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CC" w:rsidRDefault="002639D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137795</wp:posOffset>
            </wp:positionV>
            <wp:extent cx="1717675" cy="1144905"/>
            <wp:effectExtent l="19050" t="0" r="0" b="0"/>
            <wp:wrapNone/>
            <wp:docPr id="4" name="Picture 5" descr="ACCdistrict_colo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Cdistrict_colo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C87" w:rsidRDefault="00864C87">
      <w:pPr>
        <w:rPr>
          <w:noProof/>
        </w:rPr>
      </w:pPr>
    </w:p>
    <w:p w:rsidR="000C6FF0" w:rsidRDefault="00167507">
      <w:r>
        <w:tab/>
      </w:r>
      <w:r>
        <w:tab/>
      </w:r>
      <w:r>
        <w:tab/>
      </w:r>
      <w:r>
        <w:tab/>
      </w:r>
    </w:p>
    <w:p w:rsidR="000C6FF0" w:rsidRDefault="000C6FF0"/>
    <w:p w:rsidR="000C6FF0" w:rsidRDefault="002F5CE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161925</wp:posOffset>
                </wp:positionV>
                <wp:extent cx="6496050" cy="200025"/>
                <wp:effectExtent l="19050" t="0" r="22860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200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25pt;margin-top:12.75pt;width:511.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</v:rect>
            </w:pict>
          </mc:Fallback>
        </mc:AlternateContent>
      </w:r>
    </w:p>
    <w:p w:rsidR="0028298A" w:rsidRDefault="0028298A" w:rsidP="00547FA0">
      <w:pPr>
        <w:jc w:val="center"/>
        <w:rPr>
          <w:b/>
          <w:sz w:val="28"/>
          <w:szCs w:val="28"/>
        </w:rPr>
      </w:pPr>
    </w:p>
    <w:p w:rsidR="00A34456" w:rsidRDefault="00547FA0" w:rsidP="00547FA0">
      <w:pPr>
        <w:jc w:val="center"/>
        <w:rPr>
          <w:b/>
          <w:sz w:val="28"/>
          <w:szCs w:val="28"/>
        </w:rPr>
      </w:pPr>
      <w:r w:rsidRPr="00547FA0">
        <w:rPr>
          <w:b/>
          <w:sz w:val="28"/>
          <w:szCs w:val="28"/>
        </w:rPr>
        <w:t>ACC Biotechnology Department Meeting</w:t>
      </w:r>
      <w:r w:rsidR="005C0A5C">
        <w:rPr>
          <w:b/>
          <w:sz w:val="28"/>
          <w:szCs w:val="28"/>
        </w:rPr>
        <w:br/>
      </w:r>
      <w:r w:rsidR="00D168A4">
        <w:rPr>
          <w:b/>
          <w:sz w:val="28"/>
          <w:szCs w:val="28"/>
        </w:rPr>
        <w:t>February 6</w:t>
      </w:r>
      <w:r w:rsidR="00D168A4" w:rsidRPr="00D168A4">
        <w:rPr>
          <w:b/>
          <w:sz w:val="28"/>
          <w:szCs w:val="28"/>
          <w:vertAlign w:val="superscript"/>
        </w:rPr>
        <w:t>th</w:t>
      </w:r>
      <w:r w:rsidR="00D168A4">
        <w:rPr>
          <w:b/>
          <w:sz w:val="28"/>
          <w:szCs w:val="28"/>
        </w:rPr>
        <w:t xml:space="preserve">, 2015 </w:t>
      </w:r>
      <w:r w:rsidR="0076137D">
        <w:rPr>
          <w:b/>
          <w:sz w:val="28"/>
          <w:szCs w:val="28"/>
        </w:rPr>
        <w:br/>
      </w:r>
      <w:r w:rsidR="00AF091C">
        <w:rPr>
          <w:b/>
          <w:sz w:val="28"/>
          <w:szCs w:val="28"/>
        </w:rPr>
        <w:t xml:space="preserve">EVC, </w:t>
      </w:r>
      <w:r w:rsidR="003D7BC9">
        <w:rPr>
          <w:b/>
          <w:sz w:val="28"/>
          <w:szCs w:val="28"/>
        </w:rPr>
        <w:t>9</w:t>
      </w:r>
      <w:r w:rsidR="00A12A03">
        <w:rPr>
          <w:b/>
          <w:sz w:val="28"/>
          <w:szCs w:val="28"/>
        </w:rPr>
        <w:t>109</w:t>
      </w:r>
      <w:r w:rsidR="002639DC">
        <w:rPr>
          <w:b/>
          <w:sz w:val="28"/>
          <w:szCs w:val="28"/>
        </w:rPr>
        <w:t xml:space="preserve">, </w:t>
      </w:r>
      <w:r w:rsidR="00D168A4">
        <w:rPr>
          <w:b/>
          <w:sz w:val="28"/>
          <w:szCs w:val="28"/>
        </w:rPr>
        <w:t>3</w:t>
      </w:r>
      <w:r w:rsidR="003D7BC9">
        <w:rPr>
          <w:b/>
          <w:sz w:val="28"/>
          <w:szCs w:val="28"/>
        </w:rPr>
        <w:t>:</w:t>
      </w:r>
      <w:r w:rsidR="00D168A4">
        <w:rPr>
          <w:b/>
          <w:sz w:val="28"/>
          <w:szCs w:val="28"/>
        </w:rPr>
        <w:t>0</w:t>
      </w:r>
      <w:r w:rsidR="003D7BC9">
        <w:rPr>
          <w:b/>
          <w:sz w:val="28"/>
          <w:szCs w:val="28"/>
        </w:rPr>
        <w:t>0</w:t>
      </w:r>
      <w:r w:rsidR="00836404">
        <w:rPr>
          <w:b/>
          <w:sz w:val="28"/>
          <w:szCs w:val="28"/>
        </w:rPr>
        <w:t>pm</w:t>
      </w:r>
      <w:r w:rsidR="003D7BC9">
        <w:rPr>
          <w:b/>
          <w:sz w:val="28"/>
          <w:szCs w:val="28"/>
        </w:rPr>
        <w:t xml:space="preserve"> – </w:t>
      </w:r>
      <w:r w:rsidR="00D168A4">
        <w:rPr>
          <w:b/>
          <w:sz w:val="28"/>
          <w:szCs w:val="28"/>
        </w:rPr>
        <w:t>4:00</w:t>
      </w:r>
      <w:r w:rsidR="003D7BC9">
        <w:rPr>
          <w:b/>
          <w:sz w:val="28"/>
          <w:szCs w:val="28"/>
        </w:rPr>
        <w:t>pm</w:t>
      </w:r>
    </w:p>
    <w:p w:rsidR="00547FA0" w:rsidRPr="00547FA0" w:rsidRDefault="009C6D46" w:rsidP="00547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9C6D46" w:rsidRPr="007119E3" w:rsidRDefault="009C6D46" w:rsidP="009C6D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119E3">
        <w:rPr>
          <w:rFonts w:ascii="Arial" w:eastAsia="Times New Roman" w:hAnsi="Arial" w:cs="Arial"/>
          <w:b/>
          <w:color w:val="222222"/>
          <w:sz w:val="24"/>
          <w:szCs w:val="24"/>
        </w:rPr>
        <w:t>Attending: Linnea Fletc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her, Jack O’Grady, Evelyn Goss</w:t>
      </w:r>
      <w:r w:rsidRPr="007119E3">
        <w:rPr>
          <w:rFonts w:ascii="Arial" w:eastAsia="Times New Roman" w:hAnsi="Arial" w:cs="Arial"/>
          <w:b/>
          <w:color w:val="222222"/>
          <w:sz w:val="24"/>
          <w:szCs w:val="24"/>
        </w:rPr>
        <w:t>, Poornima Roa, Steven Spurlock, Jennifer Lazare, Joseph Oleniczak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, Sandy Porter, Phillip Order, Jeremy Garza, Sulatha Dwarakanath, Tiffany Smith, Amruta Garud, Angela Wheeler, Timothy Meehan </w:t>
      </w:r>
    </w:p>
    <w:p w:rsidR="009E1D03" w:rsidRPr="00146302" w:rsidRDefault="009E1D03" w:rsidP="00146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9240E" w:rsidRPr="0089240E" w:rsidRDefault="0089240E" w:rsidP="00892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168A4" w:rsidRPr="009C6D46" w:rsidRDefault="00D168A4" w:rsidP="00D168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C6D4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Introductions</w:t>
      </w:r>
    </w:p>
    <w:p w:rsidR="00D168A4" w:rsidRDefault="00D168A4" w:rsidP="00D168A4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C6D46">
        <w:rPr>
          <w:rFonts w:ascii="Arial" w:eastAsia="Times New Roman" w:hAnsi="Arial" w:cs="Arial"/>
          <w:b/>
          <w:color w:val="222222"/>
          <w:sz w:val="24"/>
          <w:szCs w:val="24"/>
        </w:rPr>
        <w:t>Department Update and Concerns (Linnea and Jack)</w:t>
      </w:r>
    </w:p>
    <w:p w:rsidR="009C6D46" w:rsidRPr="009C6D46" w:rsidRDefault="009C6D46" w:rsidP="009C6D46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6D46">
        <w:rPr>
          <w:rFonts w:ascii="Arial" w:eastAsia="Times New Roman" w:hAnsi="Arial" w:cs="Arial"/>
          <w:color w:val="222222"/>
          <w:sz w:val="24"/>
          <w:szCs w:val="24"/>
        </w:rPr>
        <w:t xml:space="preserve">Portfolios are due, following Biology guidelines for BIOL 1414 and BIOL 1415, Biotechnology guidelines for all other courses.  E-mail David Sanchez to be on portfolio grading committee.  Jack O’Grady spoke to advising about new degree plans, stackable creditials, BIOL 1414 open enrollment. </w:t>
      </w:r>
    </w:p>
    <w:p w:rsidR="00D168A4" w:rsidRPr="00D168A4" w:rsidRDefault="00D168A4" w:rsidP="00D168A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168A4" w:rsidRPr="009C6D46" w:rsidRDefault="00D168A4" w:rsidP="00D168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C6D46">
        <w:rPr>
          <w:rFonts w:ascii="Arial" w:eastAsia="Times New Roman" w:hAnsi="Arial" w:cs="Arial"/>
          <w:b/>
          <w:color w:val="222222"/>
          <w:sz w:val="24"/>
          <w:szCs w:val="24"/>
        </w:rPr>
        <w:t>2) Laboratory Update and Concerns (Evelyn and Jeremy) </w:t>
      </w:r>
    </w:p>
    <w:p w:rsidR="00D168A4" w:rsidRDefault="00D168A4" w:rsidP="00D168A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9C6D46">
        <w:rPr>
          <w:rFonts w:ascii="Arial" w:eastAsia="Times New Roman" w:hAnsi="Arial" w:cs="Arial"/>
          <w:b/>
          <w:color w:val="222222"/>
          <w:sz w:val="24"/>
          <w:szCs w:val="24"/>
        </w:rPr>
        <w:t>a.</w:t>
      </w:r>
      <w:r w:rsidRPr="009C6D46">
        <w:rPr>
          <w:rFonts w:ascii="Arial" w:eastAsia="Times New Roman" w:hAnsi="Arial" w:cs="Arial"/>
          <w:b/>
          <w:color w:val="222222"/>
          <w:sz w:val="24"/>
          <w:szCs w:val="24"/>
        </w:rPr>
        <w:tab/>
        <w:t>Decide what to do with old Waters HPLC at EVC (urgent)</w:t>
      </w:r>
    </w:p>
    <w:p w:rsidR="009C6D46" w:rsidRDefault="009C6D46" w:rsidP="009C6D46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1.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Department will contact TLCC to see about loaning equipment</w:t>
      </w:r>
    </w:p>
    <w:p w:rsidR="00D168A4" w:rsidRPr="009C6D46" w:rsidRDefault="00D168A4" w:rsidP="00D168A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C6D46">
        <w:rPr>
          <w:rFonts w:ascii="Arial" w:eastAsia="Times New Roman" w:hAnsi="Arial" w:cs="Arial"/>
          <w:b/>
          <w:color w:val="222222"/>
          <w:sz w:val="24"/>
          <w:szCs w:val="24"/>
        </w:rPr>
        <w:t>b.</w:t>
      </w:r>
      <w:r w:rsidRPr="009C6D46">
        <w:rPr>
          <w:rFonts w:ascii="Arial" w:eastAsia="Times New Roman" w:hAnsi="Arial" w:cs="Arial"/>
          <w:b/>
          <w:color w:val="222222"/>
          <w:sz w:val="24"/>
          <w:szCs w:val="24"/>
        </w:rPr>
        <w:tab/>
        <w:t>Budget update/questions</w:t>
      </w:r>
    </w:p>
    <w:p w:rsidR="009C6D46" w:rsidRPr="00D168A4" w:rsidRDefault="009C6D46" w:rsidP="009C6D46">
      <w:pPr>
        <w:shd w:val="clear" w:color="auto" w:fill="FFFFFF"/>
        <w:spacing w:after="0" w:line="240" w:lineRule="auto"/>
        <w:ind w:left="2160" w:hanging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1.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$16,500 left, possibility of lowering budget for BITC 2486 because of low enrollment </w:t>
      </w:r>
    </w:p>
    <w:p w:rsidR="00D168A4" w:rsidRPr="009C6D46" w:rsidRDefault="00D168A4" w:rsidP="00D168A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C6D46">
        <w:rPr>
          <w:rFonts w:ascii="Arial" w:eastAsia="Times New Roman" w:hAnsi="Arial" w:cs="Arial"/>
          <w:b/>
          <w:color w:val="222222"/>
          <w:sz w:val="24"/>
          <w:szCs w:val="24"/>
        </w:rPr>
        <w:t>c.</w:t>
      </w:r>
      <w:r w:rsidRPr="009C6D46">
        <w:rPr>
          <w:rFonts w:ascii="Arial" w:eastAsia="Times New Roman" w:hAnsi="Arial" w:cs="Arial"/>
          <w:b/>
          <w:color w:val="222222"/>
          <w:sz w:val="24"/>
          <w:szCs w:val="24"/>
        </w:rPr>
        <w:tab/>
        <w:t>My plan for implementing 5S organization at Round Rock lab</w:t>
      </w:r>
    </w:p>
    <w:p w:rsidR="009C6D46" w:rsidRPr="00D168A4" w:rsidRDefault="009C6D46" w:rsidP="009C6D46">
      <w:pPr>
        <w:shd w:val="clear" w:color="auto" w:fill="FFFFFF"/>
        <w:spacing w:after="0" w:line="240" w:lineRule="auto"/>
        <w:ind w:left="2160" w:hanging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1.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Curriculum added to BIOL 1415 and BITC 1340.  Department will keep Quartzy.  Linnea will provide Life Technologies contact to Evelyn and Jeremy.  </w:t>
      </w:r>
    </w:p>
    <w:p w:rsidR="00D168A4" w:rsidRPr="00A0046A" w:rsidRDefault="00D168A4" w:rsidP="00D168A4">
      <w:pPr>
        <w:shd w:val="clear" w:color="auto" w:fill="FFFFFF"/>
        <w:spacing w:after="0" w:line="240" w:lineRule="auto"/>
        <w:ind w:left="1440" w:hanging="72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A0046A">
        <w:rPr>
          <w:rFonts w:ascii="Arial" w:eastAsia="Times New Roman" w:hAnsi="Arial" w:cs="Arial"/>
          <w:b/>
          <w:color w:val="222222"/>
          <w:sz w:val="24"/>
          <w:szCs w:val="24"/>
        </w:rPr>
        <w:t>d.</w:t>
      </w:r>
      <w:r w:rsidRPr="00A0046A">
        <w:rPr>
          <w:rFonts w:ascii="Arial" w:eastAsia="Times New Roman" w:hAnsi="Arial" w:cs="Arial"/>
          <w:b/>
          <w:color w:val="222222"/>
          <w:sz w:val="24"/>
          <w:szCs w:val="24"/>
        </w:rPr>
        <w:tab/>
        <w:t>Jeremy has a list of items from EVC he wants to get rid of that he wants to get approved.</w:t>
      </w:r>
    </w:p>
    <w:p w:rsidR="00A0046A" w:rsidRPr="00D168A4" w:rsidRDefault="00A0046A" w:rsidP="00A0046A">
      <w:pPr>
        <w:shd w:val="clear" w:color="auto" w:fill="FFFFFF"/>
        <w:spacing w:after="0" w:line="240" w:lineRule="auto"/>
        <w:ind w:left="2160" w:hanging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1.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Jeremy will research specification on items, a separate meeting will be scheduled to discuss this line item. 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</w:p>
    <w:p w:rsidR="00D168A4" w:rsidRPr="00D168A4" w:rsidRDefault="00D168A4" w:rsidP="00D168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168A4" w:rsidRPr="00A0046A" w:rsidRDefault="00D168A4" w:rsidP="00A0046A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A0046A">
        <w:rPr>
          <w:rFonts w:ascii="Arial" w:eastAsia="Times New Roman" w:hAnsi="Arial" w:cs="Arial"/>
          <w:b/>
          <w:color w:val="222222"/>
          <w:sz w:val="24"/>
          <w:szCs w:val="24"/>
        </w:rPr>
        <w:t>Grant Update and Concerns (Su, Jack, Linnea)</w:t>
      </w:r>
    </w:p>
    <w:p w:rsidR="00A0046A" w:rsidRPr="00A0046A" w:rsidRDefault="00A0046A" w:rsidP="00A0046A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Wagner-Peyser grant is funded, Jack O”Grady will be PI</w:t>
      </w:r>
    </w:p>
    <w:p w:rsidR="00D168A4" w:rsidRDefault="00D168A4" w:rsidP="00D168A4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:rsidR="002F5CE3" w:rsidRDefault="002F5CE3" w:rsidP="00D168A4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:rsidR="002F5CE3" w:rsidRDefault="002F5CE3" w:rsidP="00D168A4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:rsidR="002F5CE3" w:rsidRDefault="002F5CE3" w:rsidP="00D168A4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:rsidR="002F5CE3" w:rsidRPr="00D168A4" w:rsidRDefault="002F5CE3" w:rsidP="00D168A4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D168A4" w:rsidRPr="002F5CE3" w:rsidRDefault="00D168A4" w:rsidP="00A0046A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F5CE3">
        <w:rPr>
          <w:rFonts w:ascii="Arial" w:eastAsia="Times New Roman" w:hAnsi="Arial" w:cs="Arial"/>
          <w:b/>
          <w:color w:val="222222"/>
          <w:sz w:val="24"/>
          <w:szCs w:val="24"/>
        </w:rPr>
        <w:t>High School Update and Concerns(Joseph and Jennifer)</w:t>
      </w:r>
    </w:p>
    <w:p w:rsidR="00A0046A" w:rsidRPr="00D168A4" w:rsidRDefault="00A0046A" w:rsidP="00A0046A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Next step is develop</w:t>
      </w:r>
      <w:r w:rsidR="00223E22">
        <w:rPr>
          <w:rFonts w:ascii="Arial" w:eastAsia="Times New Roman" w:hAnsi="Arial" w:cs="Arial"/>
          <w:color w:val="222222"/>
          <w:sz w:val="24"/>
          <w:szCs w:val="24"/>
        </w:rPr>
        <w:t>ing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training and promote schools to offer Introduction</w:t>
      </w:r>
      <w:r w:rsidR="00223E22">
        <w:rPr>
          <w:rFonts w:ascii="Arial" w:eastAsia="Times New Roman" w:hAnsi="Arial" w:cs="Arial"/>
          <w:color w:val="222222"/>
          <w:sz w:val="24"/>
          <w:szCs w:val="24"/>
        </w:rPr>
        <w:t xml:space="preserve"> to Biotechnology II.  High School Pathway is Career in Biotech, Intro I, Intro II, and internship or research course.  </w:t>
      </w:r>
      <w:r w:rsidR="002F5CE3">
        <w:rPr>
          <w:rFonts w:ascii="Arial" w:eastAsia="Times New Roman" w:hAnsi="Arial" w:cs="Arial"/>
          <w:color w:val="222222"/>
          <w:sz w:val="24"/>
          <w:szCs w:val="24"/>
        </w:rPr>
        <w:t>Summer Workshop will be scheduled July 20th to 24th</w:t>
      </w:r>
    </w:p>
    <w:p w:rsidR="00D168A4" w:rsidRPr="00D168A4" w:rsidRDefault="00D168A4" w:rsidP="00D168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168A4" w:rsidRPr="002F5CE3" w:rsidRDefault="00D168A4" w:rsidP="002F5CE3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F5CE3">
        <w:rPr>
          <w:rFonts w:ascii="Arial" w:eastAsia="Times New Roman" w:hAnsi="Arial" w:cs="Arial"/>
          <w:b/>
          <w:color w:val="222222"/>
          <w:sz w:val="24"/>
          <w:szCs w:val="24"/>
        </w:rPr>
        <w:t>Additional Comments </w:t>
      </w:r>
    </w:p>
    <w:p w:rsidR="002F5CE3" w:rsidRPr="002F5CE3" w:rsidRDefault="002F5CE3" w:rsidP="002F5CE3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ASM meeting will be in May</w:t>
      </w:r>
    </w:p>
    <w:p w:rsidR="0028298A" w:rsidRPr="00836404" w:rsidRDefault="0028298A" w:rsidP="00836404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</w:p>
    <w:sectPr w:rsidR="0028298A" w:rsidRPr="00836404" w:rsidSect="00270CCC">
      <w:footerReference w:type="default" r:id="rId9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35" w:rsidRDefault="00CD2B35" w:rsidP="00D97BED">
      <w:pPr>
        <w:spacing w:after="0" w:line="240" w:lineRule="auto"/>
      </w:pPr>
      <w:r>
        <w:separator/>
      </w:r>
    </w:p>
  </w:endnote>
  <w:endnote w:type="continuationSeparator" w:id="0">
    <w:p w:rsidR="00CD2B35" w:rsidRDefault="00CD2B35" w:rsidP="00D9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ED" w:rsidRPr="00D97BED" w:rsidRDefault="002F5CE3" w:rsidP="00D97BED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Cambria" w:hAnsi="Cambria"/>
        <w:b/>
      </w:rPr>
    </w:pPr>
    <w:hyperlink r:id="rId1" w:history="1">
      <w:r w:rsidR="00D97BED" w:rsidRPr="00D97BED">
        <w:rPr>
          <w:rStyle w:val="Hyperlink"/>
          <w:rFonts w:ascii="Cambria" w:hAnsi="Cambria"/>
          <w:b/>
        </w:rPr>
        <w:t>www.austincc.edu/biotech</w:t>
      </w:r>
    </w:hyperlink>
    <w:r w:rsidR="00D97BED" w:rsidRPr="00D97BED">
      <w:rPr>
        <w:rFonts w:ascii="Cambria" w:hAnsi="Cambria"/>
        <w:b/>
      </w:rPr>
      <w:t xml:space="preserve"> for additional information, or contact Steven Spurlock at 512-</w:t>
    </w:r>
    <w:r w:rsidR="00D97BED">
      <w:rPr>
        <w:rFonts w:ascii="Cambria" w:hAnsi="Cambria"/>
        <w:b/>
      </w:rPr>
      <w:t xml:space="preserve">   </w:t>
    </w:r>
    <w:r w:rsidR="00D97BED" w:rsidRPr="00D97BED">
      <w:rPr>
        <w:rFonts w:ascii="Cambria" w:hAnsi="Cambria"/>
        <w:b/>
      </w:rPr>
      <w:t xml:space="preserve">223-5915 or </w:t>
    </w:r>
    <w:hyperlink r:id="rId2" w:history="1">
      <w:r w:rsidR="00D97BED" w:rsidRPr="00D97BED">
        <w:rPr>
          <w:rStyle w:val="Hyperlink"/>
          <w:rFonts w:ascii="Cambria" w:hAnsi="Cambria"/>
          <w:b/>
        </w:rPr>
        <w:t>sspulock@austincc.edu</w:t>
      </w:r>
    </w:hyperlink>
    <w:r w:rsidR="00D97BED" w:rsidRPr="00D97BED">
      <w:rPr>
        <w:rFonts w:ascii="Cambria" w:hAnsi="Cambria"/>
        <w:b/>
      </w:rPr>
      <w:t xml:space="preserve"> </w:t>
    </w:r>
    <w:r w:rsidR="00D97BED" w:rsidRPr="00D97BED">
      <w:rPr>
        <w:rFonts w:ascii="Cambria" w:hAnsi="Cambria"/>
        <w:b/>
      </w:rPr>
      <w:tab/>
    </w:r>
  </w:p>
  <w:p w:rsidR="00D97BED" w:rsidRDefault="00D97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35" w:rsidRDefault="00CD2B35" w:rsidP="00D97BED">
      <w:pPr>
        <w:spacing w:after="0" w:line="240" w:lineRule="auto"/>
      </w:pPr>
      <w:r>
        <w:separator/>
      </w:r>
    </w:p>
  </w:footnote>
  <w:footnote w:type="continuationSeparator" w:id="0">
    <w:p w:rsidR="00CD2B35" w:rsidRDefault="00CD2B35" w:rsidP="00D97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AC0"/>
    <w:multiLevelType w:val="hybridMultilevel"/>
    <w:tmpl w:val="CB46DD16"/>
    <w:lvl w:ilvl="0" w:tplc="035C4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92973"/>
    <w:multiLevelType w:val="hybridMultilevel"/>
    <w:tmpl w:val="307A2102"/>
    <w:lvl w:ilvl="0" w:tplc="DAA8E6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D06C27"/>
    <w:multiLevelType w:val="hybridMultilevel"/>
    <w:tmpl w:val="6EECEC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0227"/>
    <w:multiLevelType w:val="hybridMultilevel"/>
    <w:tmpl w:val="555AC7C0"/>
    <w:lvl w:ilvl="0" w:tplc="D722E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3A4422"/>
    <w:multiLevelType w:val="hybridMultilevel"/>
    <w:tmpl w:val="7F6CFA2C"/>
    <w:lvl w:ilvl="0" w:tplc="0AA49A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3909C0"/>
    <w:multiLevelType w:val="hybridMultilevel"/>
    <w:tmpl w:val="819E04F8"/>
    <w:lvl w:ilvl="0" w:tplc="27A8D8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1F3AFA"/>
    <w:multiLevelType w:val="hybridMultilevel"/>
    <w:tmpl w:val="F9AA9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25F7E"/>
    <w:multiLevelType w:val="hybridMultilevel"/>
    <w:tmpl w:val="4EB6E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31CE"/>
    <w:multiLevelType w:val="hybridMultilevel"/>
    <w:tmpl w:val="3B24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63EA6"/>
    <w:multiLevelType w:val="hybridMultilevel"/>
    <w:tmpl w:val="B448D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E1456"/>
    <w:multiLevelType w:val="hybridMultilevel"/>
    <w:tmpl w:val="131A10F4"/>
    <w:lvl w:ilvl="0" w:tplc="4C8CF73A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514127"/>
    <w:multiLevelType w:val="hybridMultilevel"/>
    <w:tmpl w:val="89AA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A5A65"/>
    <w:multiLevelType w:val="hybridMultilevel"/>
    <w:tmpl w:val="52A4E524"/>
    <w:lvl w:ilvl="0" w:tplc="2A402A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81198F"/>
    <w:multiLevelType w:val="hybridMultilevel"/>
    <w:tmpl w:val="737E44DE"/>
    <w:lvl w:ilvl="0" w:tplc="B04620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0D756F"/>
    <w:multiLevelType w:val="hybridMultilevel"/>
    <w:tmpl w:val="8530F462"/>
    <w:lvl w:ilvl="0" w:tplc="58CC0B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CA0CDE"/>
    <w:multiLevelType w:val="hybridMultilevel"/>
    <w:tmpl w:val="ECBC7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52151"/>
    <w:multiLevelType w:val="hybridMultilevel"/>
    <w:tmpl w:val="CCC42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97815"/>
    <w:multiLevelType w:val="hybridMultilevel"/>
    <w:tmpl w:val="9042A2F6"/>
    <w:lvl w:ilvl="0" w:tplc="150CC148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924F9C"/>
    <w:multiLevelType w:val="hybridMultilevel"/>
    <w:tmpl w:val="D4DCAD6A"/>
    <w:lvl w:ilvl="0" w:tplc="6AFEEA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AA474C"/>
    <w:multiLevelType w:val="hybridMultilevel"/>
    <w:tmpl w:val="9CACE806"/>
    <w:lvl w:ilvl="0" w:tplc="56B0FB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ED533FD"/>
    <w:multiLevelType w:val="hybridMultilevel"/>
    <w:tmpl w:val="F7E8380C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B43968"/>
    <w:multiLevelType w:val="hybridMultilevel"/>
    <w:tmpl w:val="2B14E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7639C"/>
    <w:multiLevelType w:val="hybridMultilevel"/>
    <w:tmpl w:val="3E8A84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600D5"/>
    <w:multiLevelType w:val="hybridMultilevel"/>
    <w:tmpl w:val="1494F5FA"/>
    <w:lvl w:ilvl="0" w:tplc="3D8A31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F1A59"/>
    <w:multiLevelType w:val="hybridMultilevel"/>
    <w:tmpl w:val="98F0A9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BA532D"/>
    <w:multiLevelType w:val="hybridMultilevel"/>
    <w:tmpl w:val="9AA64F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504D84"/>
    <w:multiLevelType w:val="hybridMultilevel"/>
    <w:tmpl w:val="32FC7D2E"/>
    <w:lvl w:ilvl="0" w:tplc="A448E030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631E6"/>
    <w:multiLevelType w:val="hybridMultilevel"/>
    <w:tmpl w:val="1F36A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E6303"/>
    <w:multiLevelType w:val="hybridMultilevel"/>
    <w:tmpl w:val="254ADC8C"/>
    <w:lvl w:ilvl="0" w:tplc="6076F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5C2490"/>
    <w:multiLevelType w:val="hybridMultilevel"/>
    <w:tmpl w:val="57085F9C"/>
    <w:lvl w:ilvl="0" w:tplc="C4B03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741738"/>
    <w:multiLevelType w:val="hybridMultilevel"/>
    <w:tmpl w:val="53463CE8"/>
    <w:lvl w:ilvl="0" w:tplc="33FA4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E42344"/>
    <w:multiLevelType w:val="hybridMultilevel"/>
    <w:tmpl w:val="E4CE4204"/>
    <w:lvl w:ilvl="0" w:tplc="B59E2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C97245"/>
    <w:multiLevelType w:val="hybridMultilevel"/>
    <w:tmpl w:val="3D44E696"/>
    <w:lvl w:ilvl="0" w:tplc="76E245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2B04117"/>
    <w:multiLevelType w:val="hybridMultilevel"/>
    <w:tmpl w:val="35D247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B361BD"/>
    <w:multiLevelType w:val="hybridMultilevel"/>
    <w:tmpl w:val="E1D40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E2F7A"/>
    <w:multiLevelType w:val="hybridMultilevel"/>
    <w:tmpl w:val="A32698C6"/>
    <w:lvl w:ilvl="0" w:tplc="FCF61EB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BF024D"/>
    <w:multiLevelType w:val="hybridMultilevel"/>
    <w:tmpl w:val="2668D186"/>
    <w:lvl w:ilvl="0" w:tplc="0DDE6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DC73C9"/>
    <w:multiLevelType w:val="hybridMultilevel"/>
    <w:tmpl w:val="D45420CE"/>
    <w:lvl w:ilvl="0" w:tplc="752CA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065D52"/>
    <w:multiLevelType w:val="hybridMultilevel"/>
    <w:tmpl w:val="955C7D32"/>
    <w:lvl w:ilvl="0" w:tplc="B2B8B2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4D02D5"/>
    <w:multiLevelType w:val="hybridMultilevel"/>
    <w:tmpl w:val="AA1C93A8"/>
    <w:lvl w:ilvl="0" w:tplc="CBE489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455EC9"/>
    <w:multiLevelType w:val="hybridMultilevel"/>
    <w:tmpl w:val="A4FC0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81A51"/>
    <w:multiLevelType w:val="hybridMultilevel"/>
    <w:tmpl w:val="D632C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E2D08"/>
    <w:multiLevelType w:val="hybridMultilevel"/>
    <w:tmpl w:val="D7D47348"/>
    <w:lvl w:ilvl="0" w:tplc="328C8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82C3DD6">
      <w:start w:val="1"/>
      <w:numFmt w:val="decimal"/>
      <w:lvlText w:val="%2.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475C0F"/>
    <w:multiLevelType w:val="hybridMultilevel"/>
    <w:tmpl w:val="6A9436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917F55"/>
    <w:multiLevelType w:val="hybridMultilevel"/>
    <w:tmpl w:val="FC0E7306"/>
    <w:lvl w:ilvl="0" w:tplc="F45ABE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24"/>
  </w:num>
  <w:num w:numId="4">
    <w:abstractNumId w:val="43"/>
  </w:num>
  <w:num w:numId="5">
    <w:abstractNumId w:val="34"/>
  </w:num>
  <w:num w:numId="6">
    <w:abstractNumId w:val="18"/>
  </w:num>
  <w:num w:numId="7">
    <w:abstractNumId w:val="28"/>
  </w:num>
  <w:num w:numId="8">
    <w:abstractNumId w:val="3"/>
  </w:num>
  <w:num w:numId="9">
    <w:abstractNumId w:val="38"/>
  </w:num>
  <w:num w:numId="10">
    <w:abstractNumId w:val="11"/>
  </w:num>
  <w:num w:numId="11">
    <w:abstractNumId w:val="14"/>
  </w:num>
  <w:num w:numId="12">
    <w:abstractNumId w:val="39"/>
  </w:num>
  <w:num w:numId="13">
    <w:abstractNumId w:val="1"/>
  </w:num>
  <w:num w:numId="14">
    <w:abstractNumId w:val="42"/>
  </w:num>
  <w:num w:numId="15">
    <w:abstractNumId w:val="30"/>
  </w:num>
  <w:num w:numId="16">
    <w:abstractNumId w:val="0"/>
  </w:num>
  <w:num w:numId="17">
    <w:abstractNumId w:val="12"/>
  </w:num>
  <w:num w:numId="18">
    <w:abstractNumId w:val="5"/>
  </w:num>
  <w:num w:numId="19">
    <w:abstractNumId w:val="33"/>
  </w:num>
  <w:num w:numId="20">
    <w:abstractNumId w:val="40"/>
  </w:num>
  <w:num w:numId="21">
    <w:abstractNumId w:val="35"/>
  </w:num>
  <w:num w:numId="22">
    <w:abstractNumId w:val="17"/>
  </w:num>
  <w:num w:numId="23">
    <w:abstractNumId w:val="41"/>
  </w:num>
  <w:num w:numId="24">
    <w:abstractNumId w:val="23"/>
  </w:num>
  <w:num w:numId="25">
    <w:abstractNumId w:val="15"/>
  </w:num>
  <w:num w:numId="26">
    <w:abstractNumId w:val="19"/>
  </w:num>
  <w:num w:numId="27">
    <w:abstractNumId w:val="32"/>
  </w:num>
  <w:num w:numId="28">
    <w:abstractNumId w:val="26"/>
  </w:num>
  <w:num w:numId="29">
    <w:abstractNumId w:val="13"/>
  </w:num>
  <w:num w:numId="30">
    <w:abstractNumId w:val="10"/>
  </w:num>
  <w:num w:numId="31">
    <w:abstractNumId w:val="4"/>
  </w:num>
  <w:num w:numId="32">
    <w:abstractNumId w:val="21"/>
  </w:num>
  <w:num w:numId="33">
    <w:abstractNumId w:val="44"/>
  </w:num>
  <w:num w:numId="34">
    <w:abstractNumId w:val="16"/>
  </w:num>
  <w:num w:numId="35">
    <w:abstractNumId w:val="31"/>
  </w:num>
  <w:num w:numId="36">
    <w:abstractNumId w:val="2"/>
  </w:num>
  <w:num w:numId="37">
    <w:abstractNumId w:val="8"/>
  </w:num>
  <w:num w:numId="38">
    <w:abstractNumId w:val="29"/>
  </w:num>
  <w:num w:numId="39">
    <w:abstractNumId w:val="37"/>
  </w:num>
  <w:num w:numId="40">
    <w:abstractNumId w:val="25"/>
  </w:num>
  <w:num w:numId="41">
    <w:abstractNumId w:val="9"/>
  </w:num>
  <w:num w:numId="42">
    <w:abstractNumId w:val="20"/>
  </w:num>
  <w:num w:numId="43">
    <w:abstractNumId w:val="27"/>
  </w:num>
  <w:num w:numId="44">
    <w:abstractNumId w:val="2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07"/>
    <w:rsid w:val="00013A50"/>
    <w:rsid w:val="00017B19"/>
    <w:rsid w:val="00026477"/>
    <w:rsid w:val="00027D8C"/>
    <w:rsid w:val="000467C5"/>
    <w:rsid w:val="000706EE"/>
    <w:rsid w:val="00070D5E"/>
    <w:rsid w:val="00072337"/>
    <w:rsid w:val="00092778"/>
    <w:rsid w:val="000938C8"/>
    <w:rsid w:val="000A3BB1"/>
    <w:rsid w:val="000A56EC"/>
    <w:rsid w:val="000B4526"/>
    <w:rsid w:val="000C6AF8"/>
    <w:rsid w:val="000C6FF0"/>
    <w:rsid w:val="001124C4"/>
    <w:rsid w:val="0013191F"/>
    <w:rsid w:val="00146302"/>
    <w:rsid w:val="001520DE"/>
    <w:rsid w:val="0015601D"/>
    <w:rsid w:val="001575FE"/>
    <w:rsid w:val="00167507"/>
    <w:rsid w:val="001803F9"/>
    <w:rsid w:val="001A66C4"/>
    <w:rsid w:val="001C231F"/>
    <w:rsid w:val="001E34B6"/>
    <w:rsid w:val="00211B5C"/>
    <w:rsid w:val="00223E22"/>
    <w:rsid w:val="00252E87"/>
    <w:rsid w:val="00254336"/>
    <w:rsid w:val="002560DD"/>
    <w:rsid w:val="00262785"/>
    <w:rsid w:val="002639DC"/>
    <w:rsid w:val="00270CCC"/>
    <w:rsid w:val="0028298A"/>
    <w:rsid w:val="002C5FE1"/>
    <w:rsid w:val="002F0AC1"/>
    <w:rsid w:val="002F5CE3"/>
    <w:rsid w:val="003403E5"/>
    <w:rsid w:val="00346708"/>
    <w:rsid w:val="00367D65"/>
    <w:rsid w:val="00371FD8"/>
    <w:rsid w:val="003C1303"/>
    <w:rsid w:val="003C2066"/>
    <w:rsid w:val="003C3AF7"/>
    <w:rsid w:val="003C7B7E"/>
    <w:rsid w:val="003D7BC9"/>
    <w:rsid w:val="004141D9"/>
    <w:rsid w:val="00450AFF"/>
    <w:rsid w:val="00477B6F"/>
    <w:rsid w:val="00491492"/>
    <w:rsid w:val="00494D68"/>
    <w:rsid w:val="00496345"/>
    <w:rsid w:val="004B1026"/>
    <w:rsid w:val="004C75D2"/>
    <w:rsid w:val="00503E5D"/>
    <w:rsid w:val="00547FA0"/>
    <w:rsid w:val="005779A4"/>
    <w:rsid w:val="00586E27"/>
    <w:rsid w:val="00593455"/>
    <w:rsid w:val="005A74B7"/>
    <w:rsid w:val="005B007D"/>
    <w:rsid w:val="005C0A5C"/>
    <w:rsid w:val="005F2E07"/>
    <w:rsid w:val="0060724B"/>
    <w:rsid w:val="00616090"/>
    <w:rsid w:val="00621D4F"/>
    <w:rsid w:val="00642846"/>
    <w:rsid w:val="00700A3C"/>
    <w:rsid w:val="007170EB"/>
    <w:rsid w:val="0072093D"/>
    <w:rsid w:val="0076137D"/>
    <w:rsid w:val="00780E2F"/>
    <w:rsid w:val="00793174"/>
    <w:rsid w:val="00794E20"/>
    <w:rsid w:val="007A3844"/>
    <w:rsid w:val="007D61C6"/>
    <w:rsid w:val="007E7731"/>
    <w:rsid w:val="00817BB9"/>
    <w:rsid w:val="00833290"/>
    <w:rsid w:val="00836404"/>
    <w:rsid w:val="0085316F"/>
    <w:rsid w:val="00857D30"/>
    <w:rsid w:val="00864C87"/>
    <w:rsid w:val="008676A7"/>
    <w:rsid w:val="00877640"/>
    <w:rsid w:val="0089240E"/>
    <w:rsid w:val="00896932"/>
    <w:rsid w:val="008A4D14"/>
    <w:rsid w:val="008D2B57"/>
    <w:rsid w:val="00907DFA"/>
    <w:rsid w:val="0091313E"/>
    <w:rsid w:val="0095481F"/>
    <w:rsid w:val="00982085"/>
    <w:rsid w:val="009A4909"/>
    <w:rsid w:val="009C22AB"/>
    <w:rsid w:val="009C6D46"/>
    <w:rsid w:val="009D1622"/>
    <w:rsid w:val="009E1D03"/>
    <w:rsid w:val="00A0046A"/>
    <w:rsid w:val="00A03134"/>
    <w:rsid w:val="00A12A03"/>
    <w:rsid w:val="00A16215"/>
    <w:rsid w:val="00A34456"/>
    <w:rsid w:val="00A56B96"/>
    <w:rsid w:val="00A77F30"/>
    <w:rsid w:val="00A91D54"/>
    <w:rsid w:val="00AD51C9"/>
    <w:rsid w:val="00AF091C"/>
    <w:rsid w:val="00AF732D"/>
    <w:rsid w:val="00B07D97"/>
    <w:rsid w:val="00B217C5"/>
    <w:rsid w:val="00B33B2F"/>
    <w:rsid w:val="00B370A9"/>
    <w:rsid w:val="00BA2E5E"/>
    <w:rsid w:val="00BD2404"/>
    <w:rsid w:val="00BE4C56"/>
    <w:rsid w:val="00BF6A4B"/>
    <w:rsid w:val="00C05D37"/>
    <w:rsid w:val="00C47E13"/>
    <w:rsid w:val="00C63A5E"/>
    <w:rsid w:val="00C80011"/>
    <w:rsid w:val="00C915A3"/>
    <w:rsid w:val="00C95C98"/>
    <w:rsid w:val="00CA3E49"/>
    <w:rsid w:val="00CB3245"/>
    <w:rsid w:val="00CC76A0"/>
    <w:rsid w:val="00CD0773"/>
    <w:rsid w:val="00CD2B35"/>
    <w:rsid w:val="00CD5A6D"/>
    <w:rsid w:val="00D05E29"/>
    <w:rsid w:val="00D168A4"/>
    <w:rsid w:val="00D4161F"/>
    <w:rsid w:val="00D41831"/>
    <w:rsid w:val="00D528D3"/>
    <w:rsid w:val="00D97BED"/>
    <w:rsid w:val="00DB28D5"/>
    <w:rsid w:val="00DD46FD"/>
    <w:rsid w:val="00DF77E6"/>
    <w:rsid w:val="00DF7DDA"/>
    <w:rsid w:val="00E02E21"/>
    <w:rsid w:val="00E10D10"/>
    <w:rsid w:val="00E37C97"/>
    <w:rsid w:val="00E41E41"/>
    <w:rsid w:val="00E4291D"/>
    <w:rsid w:val="00E56CC4"/>
    <w:rsid w:val="00E614A0"/>
    <w:rsid w:val="00E619DC"/>
    <w:rsid w:val="00EA1436"/>
    <w:rsid w:val="00EB37DD"/>
    <w:rsid w:val="00ED033D"/>
    <w:rsid w:val="00EE6260"/>
    <w:rsid w:val="00EF5CCF"/>
    <w:rsid w:val="00F4046D"/>
    <w:rsid w:val="00FC55FC"/>
    <w:rsid w:val="00F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4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5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7E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675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167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97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BED"/>
  </w:style>
  <w:style w:type="paragraph" w:styleId="Footer">
    <w:name w:val="footer"/>
    <w:basedOn w:val="Normal"/>
    <w:link w:val="FooterChar"/>
    <w:uiPriority w:val="99"/>
    <w:unhideWhenUsed/>
    <w:rsid w:val="00D97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BED"/>
  </w:style>
  <w:style w:type="character" w:styleId="Hyperlink">
    <w:name w:val="Hyperlink"/>
    <w:basedOn w:val="DefaultParagraphFont"/>
    <w:uiPriority w:val="99"/>
    <w:unhideWhenUsed/>
    <w:rsid w:val="00D97B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B57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F77E6"/>
    <w:rPr>
      <w:rFonts w:ascii="Calibri" w:eastAsia="Times New Roman" w:hAnsi="Calibri" w:cs="Times New Roman"/>
      <w:b/>
      <w:bCs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E42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291D"/>
    <w:rPr>
      <w:rFonts w:ascii="Courier New" w:eastAsia="Times New Roman" w:hAnsi="Courier New"/>
    </w:rPr>
  </w:style>
  <w:style w:type="character" w:customStyle="1" w:styleId="apple-converted-space">
    <w:name w:val="apple-converted-space"/>
    <w:basedOn w:val="DefaultParagraphFont"/>
    <w:rsid w:val="002639DC"/>
  </w:style>
  <w:style w:type="paragraph" w:customStyle="1" w:styleId="Normal1">
    <w:name w:val="Normal1"/>
    <w:rsid w:val="00496345"/>
    <w:pPr>
      <w:spacing w:after="200" w:line="276" w:lineRule="auto"/>
    </w:pPr>
    <w:rPr>
      <w:rFonts w:cs="Calibri"/>
      <w:color w:val="000000"/>
      <w:sz w:val="22"/>
      <w:szCs w:val="22"/>
    </w:rPr>
  </w:style>
  <w:style w:type="character" w:customStyle="1" w:styleId="il">
    <w:name w:val="il"/>
    <w:basedOn w:val="DefaultParagraphFont"/>
    <w:rsid w:val="009E1D03"/>
  </w:style>
  <w:style w:type="character" w:customStyle="1" w:styleId="aqj">
    <w:name w:val="aqj"/>
    <w:basedOn w:val="DefaultParagraphFont"/>
    <w:rsid w:val="00282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4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5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7E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675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167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97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BED"/>
  </w:style>
  <w:style w:type="paragraph" w:styleId="Footer">
    <w:name w:val="footer"/>
    <w:basedOn w:val="Normal"/>
    <w:link w:val="FooterChar"/>
    <w:uiPriority w:val="99"/>
    <w:unhideWhenUsed/>
    <w:rsid w:val="00D97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BED"/>
  </w:style>
  <w:style w:type="character" w:styleId="Hyperlink">
    <w:name w:val="Hyperlink"/>
    <w:basedOn w:val="DefaultParagraphFont"/>
    <w:uiPriority w:val="99"/>
    <w:unhideWhenUsed/>
    <w:rsid w:val="00D97B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B57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F77E6"/>
    <w:rPr>
      <w:rFonts w:ascii="Calibri" w:eastAsia="Times New Roman" w:hAnsi="Calibri" w:cs="Times New Roman"/>
      <w:b/>
      <w:bCs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E42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291D"/>
    <w:rPr>
      <w:rFonts w:ascii="Courier New" w:eastAsia="Times New Roman" w:hAnsi="Courier New"/>
    </w:rPr>
  </w:style>
  <w:style w:type="character" w:customStyle="1" w:styleId="apple-converted-space">
    <w:name w:val="apple-converted-space"/>
    <w:basedOn w:val="DefaultParagraphFont"/>
    <w:rsid w:val="002639DC"/>
  </w:style>
  <w:style w:type="paragraph" w:customStyle="1" w:styleId="Normal1">
    <w:name w:val="Normal1"/>
    <w:rsid w:val="00496345"/>
    <w:pPr>
      <w:spacing w:after="200" w:line="276" w:lineRule="auto"/>
    </w:pPr>
    <w:rPr>
      <w:rFonts w:cs="Calibri"/>
      <w:color w:val="000000"/>
      <w:sz w:val="22"/>
      <w:szCs w:val="22"/>
    </w:rPr>
  </w:style>
  <w:style w:type="character" w:customStyle="1" w:styleId="il">
    <w:name w:val="il"/>
    <w:basedOn w:val="DefaultParagraphFont"/>
    <w:rsid w:val="009E1D03"/>
  </w:style>
  <w:style w:type="character" w:customStyle="1" w:styleId="aqj">
    <w:name w:val="aqj"/>
    <w:basedOn w:val="DefaultParagraphFont"/>
    <w:rsid w:val="00282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spulock@austincc.edu" TargetMode="External"/><Relationship Id="rId1" Type="http://schemas.openxmlformats.org/officeDocument/2006/relationships/hyperlink" Target="http://www.austincc.edu/bio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Community College</Company>
  <LinksUpToDate>false</LinksUpToDate>
  <CharactersWithSpaces>1872</CharactersWithSpaces>
  <SharedDoc>false</SharedDoc>
  <HLinks>
    <vt:vector size="12" baseType="variant">
      <vt:variant>
        <vt:i4>3276826</vt:i4>
      </vt:variant>
      <vt:variant>
        <vt:i4>3</vt:i4>
      </vt:variant>
      <vt:variant>
        <vt:i4>0</vt:i4>
      </vt:variant>
      <vt:variant>
        <vt:i4>5</vt:i4>
      </vt:variant>
      <vt:variant>
        <vt:lpwstr>mailto:sspulock@austincc.edu</vt:lpwstr>
      </vt:variant>
      <vt:variant>
        <vt:lpwstr/>
      </vt:variant>
      <vt:variant>
        <vt:i4>2621476</vt:i4>
      </vt:variant>
      <vt:variant>
        <vt:i4>0</vt:i4>
      </vt:variant>
      <vt:variant>
        <vt:i4>0</vt:i4>
      </vt:variant>
      <vt:variant>
        <vt:i4>5</vt:i4>
      </vt:variant>
      <vt:variant>
        <vt:lpwstr>http://www.austincc.edu/biotech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spurlock</dc:creator>
  <cp:lastModifiedBy>sspurlock</cp:lastModifiedBy>
  <cp:revision>2</cp:revision>
  <cp:lastPrinted>2014-10-17T17:23:00Z</cp:lastPrinted>
  <dcterms:created xsi:type="dcterms:W3CDTF">2015-02-09T17:43:00Z</dcterms:created>
  <dcterms:modified xsi:type="dcterms:W3CDTF">2015-02-09T17:43:00Z</dcterms:modified>
</cp:coreProperties>
</file>