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A3"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szCs w:val="20"/>
        </w:rPr>
      </w:pPr>
      <w:r>
        <w:rPr>
          <w:rFonts w:ascii="Helvetica" w:hAnsi="Helvetica" w:cs="Helvetica"/>
          <w:b/>
          <w:bCs/>
          <w:szCs w:val="20"/>
        </w:rPr>
        <w:t>COMM 2339</w:t>
      </w:r>
      <w:r w:rsidR="009D5D5B">
        <w:rPr>
          <w:rFonts w:ascii="Helvetica" w:hAnsi="Helvetica" w:cs="Helvetica"/>
          <w:b/>
          <w:bCs/>
          <w:szCs w:val="20"/>
        </w:rPr>
        <w:t xml:space="preserve"> </w:t>
      </w:r>
      <w:r>
        <w:rPr>
          <w:rFonts w:ascii="Helvetica" w:hAnsi="Helvetica" w:cs="Helvetica"/>
          <w:b/>
          <w:bCs/>
          <w:szCs w:val="20"/>
        </w:rPr>
        <w:t>WRITING FOR RADIO-TELEVISION-FILM</w:t>
      </w:r>
    </w:p>
    <w:p w:rsidR="00EB7855" w:rsidRDefault="00EB7855"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szCs w:val="20"/>
        </w:rPr>
      </w:pPr>
    </w:p>
    <w:p w:rsidR="00EB7855" w:rsidRDefault="00EB7855"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szCs w:val="20"/>
        </w:rPr>
      </w:pPr>
      <w:r>
        <w:rPr>
          <w:rFonts w:ascii="Helvetica" w:hAnsi="Helvetica" w:cs="Helvetica"/>
          <w:b/>
          <w:bCs/>
          <w:szCs w:val="20"/>
        </w:rPr>
        <w:t>Semester and Semester Year (ie. Spring 2012)</w:t>
      </w:r>
    </w:p>
    <w:p w:rsidR="00E258A3" w:rsidRDefault="00EB7855"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szCs w:val="20"/>
        </w:rPr>
      </w:pPr>
      <w:r>
        <w:rPr>
          <w:rFonts w:ascii="Helvetica" w:hAnsi="Helvetica" w:cs="Helvetica"/>
          <w:b/>
          <w:bCs/>
          <w:szCs w:val="20"/>
        </w:rPr>
        <w:t>Meeting Day and Meeting Time, Section, Synonym</w:t>
      </w: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Cs w:val="20"/>
        </w:rPr>
      </w:pPr>
    </w:p>
    <w:p w:rsidR="00E258A3" w:rsidRPr="00E258A3"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E258A3">
        <w:rPr>
          <w:rFonts w:ascii="Helvetica" w:hAnsi="Helvetica" w:cs="Helvetica"/>
          <w:b/>
          <w:bCs/>
          <w:szCs w:val="20"/>
        </w:rPr>
        <w:t>INSTRUCTOR:</w:t>
      </w:r>
      <w:r w:rsidRPr="00E258A3">
        <w:rPr>
          <w:rFonts w:ascii="Helvetica" w:hAnsi="Helvetica" w:cs="Helvetica"/>
        </w:rPr>
        <w:t xml:space="preserve"> </w:t>
      </w:r>
    </w:p>
    <w:p w:rsidR="00E258A3" w:rsidRP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258A3" w:rsidRP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258A3">
        <w:rPr>
          <w:rFonts w:ascii="Helvetica" w:hAnsi="Helvetica" w:cs="Helvetica"/>
        </w:rPr>
        <w:t>Office:</w:t>
      </w:r>
    </w:p>
    <w:p w:rsidR="00E258A3" w:rsidRP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258A3">
        <w:rPr>
          <w:rFonts w:ascii="Helvetica" w:hAnsi="Helvetica" w:cs="Helvetica"/>
        </w:rPr>
        <w:t>Phones:</w:t>
      </w:r>
    </w:p>
    <w:p w:rsidR="00EB7855" w:rsidRDefault="00EB7855"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w:t>
      </w:r>
      <w:r w:rsidR="00E258A3" w:rsidRPr="00E258A3">
        <w:rPr>
          <w:rFonts w:ascii="Helvetica" w:hAnsi="Helvetica" w:cs="Helvetica"/>
        </w:rPr>
        <w:t>-mail:</w:t>
      </w:r>
    </w:p>
    <w:p w:rsidR="00E258A3" w:rsidRPr="00E258A3" w:rsidRDefault="00EB7855"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Web:</w:t>
      </w: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Cs w:val="20"/>
        </w:rPr>
      </w:pPr>
    </w:p>
    <w:p w:rsidR="00E258A3" w:rsidRPr="00E258A3"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E258A3">
        <w:rPr>
          <w:rFonts w:ascii="Helvetica Neue" w:hAnsi="Helvetica Neue" w:cs="Helvetica Neue"/>
          <w:b/>
          <w:szCs w:val="20"/>
        </w:rPr>
        <w:t>TEXTBOOK:</w:t>
      </w:r>
      <w:r w:rsidRPr="00E258A3">
        <w:rPr>
          <w:rFonts w:ascii="Helvetica Neue" w:hAnsi="Helvetica Neue" w:cs="Helvetica Neue"/>
          <w:b/>
          <w:szCs w:val="20"/>
        </w:rPr>
        <w:tab/>
      </w:r>
      <w:r w:rsidRPr="00E258A3">
        <w:rPr>
          <w:rFonts w:ascii="Helvetica" w:hAnsi="Helvetica" w:cs="Helvetica"/>
          <w:b/>
        </w:rPr>
        <w:t xml:space="preserve"> </w:t>
      </w:r>
    </w:p>
    <w:p w:rsidR="00E258A3" w:rsidRPr="00E258A3" w:rsidRDefault="00E258A3" w:rsidP="00E258A3">
      <w:pPr>
        <w:rPr>
          <w:rFonts w:ascii="Arial" w:hAnsi="Arial"/>
        </w:rPr>
      </w:pPr>
      <w:r w:rsidRPr="00E258A3">
        <w:rPr>
          <w:rFonts w:ascii="Arial" w:hAnsi="Arial"/>
          <w:u w:val="single"/>
        </w:rPr>
        <w:t>Writing for Television, Radio and New Media</w:t>
      </w:r>
      <w:r w:rsidRPr="00E258A3">
        <w:rPr>
          <w:rFonts w:ascii="Arial" w:hAnsi="Arial"/>
        </w:rPr>
        <w:t xml:space="preserve"> by Robert L Hillard 9</w:t>
      </w:r>
      <w:r w:rsidRPr="00E258A3">
        <w:rPr>
          <w:rFonts w:ascii="Arial" w:hAnsi="Arial"/>
          <w:vertAlign w:val="superscript"/>
        </w:rPr>
        <w:t>th</w:t>
      </w:r>
      <w:r w:rsidRPr="00E258A3">
        <w:rPr>
          <w:rFonts w:ascii="Arial" w:hAnsi="Arial"/>
        </w:rPr>
        <w:t xml:space="preserve"> edition, available at ACC bookstore.  </w:t>
      </w: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szCs w:val="20"/>
        </w:rPr>
      </w:pPr>
    </w:p>
    <w:p w:rsidR="00E258A3" w:rsidRPr="00E258A3"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E258A3">
        <w:rPr>
          <w:rFonts w:ascii="Helvetica Neue" w:hAnsi="Helvetica Neue" w:cs="Helvetica Neue"/>
          <w:b/>
          <w:szCs w:val="20"/>
        </w:rPr>
        <w:t>COURSE FORMAT:</w:t>
      </w:r>
      <w:r w:rsidRPr="00E258A3">
        <w:rPr>
          <w:rFonts w:ascii="Helvetica" w:hAnsi="Helvetica" w:cs="Helvetica"/>
          <w:b/>
        </w:rPr>
        <w:t xml:space="preserve"> </w:t>
      </w:r>
    </w:p>
    <w:p w:rsidR="00E258A3" w:rsidRPr="00E258A3" w:rsidRDefault="00095D01"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Helvetica Neue" w:hAnsi="Helvetica Neue" w:cs="Helvetica Neue"/>
          <w:szCs w:val="20"/>
        </w:rPr>
        <w:t>Lectures, discussion,</w:t>
      </w:r>
      <w:r w:rsidR="00E258A3" w:rsidRPr="00E258A3">
        <w:rPr>
          <w:rFonts w:ascii="Helvetica Neue" w:hAnsi="Helvetica Neue" w:cs="Helvetica Neue"/>
          <w:szCs w:val="20"/>
        </w:rPr>
        <w:t xml:space="preserve"> class projects</w:t>
      </w:r>
      <w:r>
        <w:rPr>
          <w:rFonts w:ascii="Helvetica Neue" w:hAnsi="Helvetica Neue" w:cs="Helvetica Neue"/>
          <w:szCs w:val="20"/>
        </w:rPr>
        <w:t>, script readings</w:t>
      </w:r>
      <w:r w:rsidR="00CA165A">
        <w:rPr>
          <w:rFonts w:ascii="Helvetica Neue" w:hAnsi="Helvetica Neue" w:cs="Helvetica Neue"/>
          <w:szCs w:val="20"/>
        </w:rPr>
        <w:t xml:space="preserve">, script creation and performance </w:t>
      </w:r>
      <w:r w:rsidR="00E258A3" w:rsidRPr="00E258A3">
        <w:rPr>
          <w:rFonts w:ascii="Helvetica" w:hAnsi="Helvetica" w:cs="Helvetica"/>
        </w:rPr>
        <w:t xml:space="preserve"> </w:t>
      </w: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Cs w:val="20"/>
        </w:rPr>
      </w:pPr>
    </w:p>
    <w:p w:rsidR="00E258A3" w:rsidRPr="00E258A3"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E258A3">
        <w:rPr>
          <w:rFonts w:ascii="Helvetica Neue" w:hAnsi="Helvetica Neue" w:cs="Helvetica Neue"/>
          <w:b/>
          <w:szCs w:val="20"/>
        </w:rPr>
        <w:t>COURSE OBJECTIVE:</w:t>
      </w:r>
      <w:r w:rsidRPr="00E258A3">
        <w:rPr>
          <w:rFonts w:ascii="Helvetica Neue" w:hAnsi="Helvetica Neue" w:cs="Helvetica Neue"/>
          <w:b/>
          <w:szCs w:val="20"/>
        </w:rPr>
        <w:tab/>
      </w:r>
      <w:r w:rsidRPr="00E258A3">
        <w:rPr>
          <w:rFonts w:ascii="Helvetica" w:hAnsi="Helvetica" w:cs="Helvetica"/>
          <w:b/>
        </w:rPr>
        <w:t xml:space="preserve"> </w:t>
      </w:r>
    </w:p>
    <w:p w:rsidR="00B075F6"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Cs w:val="20"/>
        </w:rPr>
      </w:pPr>
      <w:r w:rsidRPr="00E258A3">
        <w:rPr>
          <w:rFonts w:ascii="Helvetica Neue" w:hAnsi="Helvetica Neue" w:cs="Helvetica Neue"/>
          <w:szCs w:val="20"/>
        </w:rPr>
        <w:t xml:space="preserve">The primary objective of this course is to </w:t>
      </w:r>
      <w:r w:rsidR="00B075F6">
        <w:rPr>
          <w:rFonts w:ascii="Helvetica Neue" w:hAnsi="Helvetica Neue" w:cs="Helvetica Neue"/>
          <w:szCs w:val="20"/>
        </w:rPr>
        <w:t>develop student’s media writing skills</w:t>
      </w:r>
      <w:r w:rsidR="00095D01">
        <w:rPr>
          <w:rFonts w:ascii="Helvetica Neue" w:hAnsi="Helvetica Neue" w:cs="Helvetica Neue"/>
          <w:szCs w:val="20"/>
        </w:rPr>
        <w:t xml:space="preserve"> and </w:t>
      </w:r>
      <w:r w:rsidR="00544077">
        <w:rPr>
          <w:rFonts w:ascii="Helvetica Neue" w:hAnsi="Helvetica Neue" w:cs="Helvetica Neue"/>
          <w:szCs w:val="20"/>
        </w:rPr>
        <w:t xml:space="preserve">fundamental </w:t>
      </w:r>
      <w:r w:rsidR="00B075F6">
        <w:rPr>
          <w:rFonts w:ascii="Helvetica Neue" w:hAnsi="Helvetica Neue" w:cs="Helvetica Neue"/>
          <w:szCs w:val="20"/>
        </w:rPr>
        <w:t>knowledge of</w:t>
      </w:r>
      <w:r w:rsidR="00544077">
        <w:rPr>
          <w:rFonts w:ascii="Helvetica Neue" w:hAnsi="Helvetica Neue" w:cs="Helvetica Neue"/>
          <w:szCs w:val="20"/>
        </w:rPr>
        <w:t xml:space="preserve"> creating works in</w:t>
      </w:r>
      <w:r w:rsidR="00B075F6">
        <w:rPr>
          <w:rFonts w:ascii="Helvetica Neue" w:hAnsi="Helvetica Neue" w:cs="Helvetica Neue"/>
          <w:szCs w:val="20"/>
        </w:rPr>
        <w:t xml:space="preserve"> Radio-Tel</w:t>
      </w:r>
      <w:r w:rsidR="00CA165A">
        <w:rPr>
          <w:rFonts w:ascii="Helvetica Neue" w:hAnsi="Helvetica Neue" w:cs="Helvetica Neue"/>
          <w:szCs w:val="20"/>
        </w:rPr>
        <w:t>evision-Film-</w:t>
      </w:r>
      <w:r w:rsidR="00095D01">
        <w:rPr>
          <w:rFonts w:ascii="Helvetica Neue" w:hAnsi="Helvetica Neue" w:cs="Helvetica Neue"/>
          <w:szCs w:val="20"/>
        </w:rPr>
        <w:t>related industries through project-based activities.</w:t>
      </w: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Cs w:val="20"/>
        </w:rPr>
      </w:pPr>
    </w:p>
    <w:p w:rsidR="00E258A3"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E258A3">
        <w:rPr>
          <w:rFonts w:ascii="Helvetica Neue" w:hAnsi="Helvetica Neue" w:cs="Helvetica Neue"/>
          <w:b/>
          <w:szCs w:val="20"/>
        </w:rPr>
        <w:t>COURSE DESCRIPTION:</w:t>
      </w:r>
      <w:r w:rsidRPr="00E258A3">
        <w:rPr>
          <w:rFonts w:ascii="Helvetica Neue" w:hAnsi="Helvetica Neue" w:cs="Helvetica Neue"/>
          <w:b/>
          <w:szCs w:val="20"/>
        </w:rPr>
        <w:tab/>
      </w:r>
      <w:r w:rsidRPr="00E258A3">
        <w:rPr>
          <w:rFonts w:ascii="Helvetica" w:hAnsi="Helvetica" w:cs="Helvetica"/>
          <w:b/>
        </w:rPr>
        <w:t xml:space="preserve"> </w:t>
      </w:r>
    </w:p>
    <w:p w:rsidR="00E258A3" w:rsidRPr="00B075F6" w:rsidRDefault="00E258A3" w:rsidP="00E258A3">
      <w:pPr>
        <w:pStyle w:val="BodyText"/>
        <w:rPr>
          <w:sz w:val="24"/>
        </w:rPr>
      </w:pPr>
      <w:r w:rsidRPr="00B075F6">
        <w:rPr>
          <w:sz w:val="24"/>
        </w:rPr>
        <w:t>This participatory workshop will develop student’s writing skills and explore the evolving role of the writer as a creative visionary in radio, television and film within a new media context. With a focus on the fundamentals of writing the script, from conceptualization to presentation, scripts will be created within each individual medium</w:t>
      </w:r>
      <w:r w:rsidR="007916C4">
        <w:rPr>
          <w:sz w:val="24"/>
        </w:rPr>
        <w:t xml:space="preserve">. </w:t>
      </w:r>
      <w:r w:rsidR="00B075F6" w:rsidRPr="00B075F6">
        <w:rPr>
          <w:sz w:val="24"/>
        </w:rPr>
        <w:t xml:space="preserve"> Student’s</w:t>
      </w:r>
      <w:r w:rsidRPr="00B075F6">
        <w:rPr>
          <w:sz w:val="24"/>
        </w:rPr>
        <w:t xml:space="preserve"> use writing as a creative and critical process, applying techniques to develop ideas from “the inside out”, which will include analysis of scripts and case studies, and performed readings.  A variety of introspective writing exercises designed to improve skills in such areas as artistic </w:t>
      </w:r>
      <w:proofErr w:type="gramStart"/>
      <w:r w:rsidRPr="00B075F6">
        <w:rPr>
          <w:sz w:val="24"/>
        </w:rPr>
        <w:t>voice,</w:t>
      </w:r>
      <w:proofErr w:type="gramEnd"/>
      <w:r w:rsidRPr="00B075F6">
        <w:rPr>
          <w:sz w:val="24"/>
        </w:rPr>
        <w:t xml:space="preserve"> visual style, characterization, and formatting will culminate in a project proposal, integrated short screenplay, and a pitch. </w:t>
      </w:r>
    </w:p>
    <w:p w:rsidR="00E258A3" w:rsidRPr="00CA165A" w:rsidRDefault="00E258A3" w:rsidP="00E258A3">
      <w:pPr>
        <w:spacing w:before="100" w:beforeAutospacing="1" w:after="100" w:afterAutospacing="1"/>
        <w:rPr>
          <w:rFonts w:ascii="Arial" w:hAnsi="Arial"/>
          <w:b/>
        </w:rPr>
      </w:pPr>
      <w:r w:rsidRPr="00CA165A">
        <w:rPr>
          <w:rFonts w:ascii="Arial" w:hAnsi="Arial"/>
          <w:b/>
        </w:rPr>
        <w:t xml:space="preserve">PREREQUISTES:  </w:t>
      </w:r>
      <w:r w:rsidRPr="00CA165A">
        <w:rPr>
          <w:rFonts w:ascii="Arial" w:hAnsi="Arial"/>
        </w:rPr>
        <w:t>English 1301</w:t>
      </w:r>
    </w:p>
    <w:p w:rsidR="00B075F6"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E258A3">
        <w:rPr>
          <w:rFonts w:ascii="Helvetica Neue" w:hAnsi="Helvetica Neue" w:cs="Helvetica Neue"/>
          <w:b/>
          <w:szCs w:val="20"/>
        </w:rPr>
        <w:t>LEARNING OUTCOMES:</w:t>
      </w:r>
      <w:r w:rsidRPr="00E258A3">
        <w:rPr>
          <w:rFonts w:ascii="Helvetica" w:hAnsi="Helvetica" w:cs="Helvetica"/>
          <w:b/>
        </w:rPr>
        <w:t xml:space="preserve"> </w:t>
      </w:r>
    </w:p>
    <w:p w:rsidR="00B075F6" w:rsidRPr="00095D01" w:rsidRDefault="00B075F6" w:rsidP="00B075F6">
      <w:pPr>
        <w:numPr>
          <w:ilvl w:val="0"/>
          <w:numId w:val="1"/>
        </w:numPr>
        <w:spacing w:before="100" w:beforeAutospacing="1" w:after="100" w:afterAutospacing="1"/>
        <w:rPr>
          <w:rFonts w:ascii="Arial" w:hAnsi="Arial"/>
        </w:rPr>
      </w:pPr>
      <w:r w:rsidRPr="00095D01">
        <w:rPr>
          <w:rFonts w:ascii="Arial" w:hAnsi="Arial"/>
        </w:rPr>
        <w:t>Be able to compare and contrast the formal elements of effective writing for radio, television, film and new media.</w:t>
      </w:r>
    </w:p>
    <w:p w:rsidR="00B075F6" w:rsidRPr="00095D01" w:rsidRDefault="00B075F6" w:rsidP="00B075F6">
      <w:pPr>
        <w:numPr>
          <w:ilvl w:val="0"/>
          <w:numId w:val="1"/>
        </w:numPr>
        <w:spacing w:before="100" w:beforeAutospacing="1" w:after="100" w:afterAutospacing="1"/>
        <w:rPr>
          <w:rFonts w:ascii="Arial" w:hAnsi="Arial"/>
        </w:rPr>
      </w:pPr>
      <w:r w:rsidRPr="00095D01">
        <w:rPr>
          <w:rFonts w:ascii="Arial" w:hAnsi="Arial"/>
        </w:rPr>
        <w:t>Apply</w:t>
      </w:r>
      <w:r w:rsidRPr="00095D01">
        <w:rPr>
          <w:rFonts w:ascii="Arial" w:hAnsi="Arial"/>
          <w:b/>
        </w:rPr>
        <w:t xml:space="preserve"> </w:t>
      </w:r>
      <w:r w:rsidRPr="00095D01">
        <w:rPr>
          <w:rFonts w:ascii="Arial" w:hAnsi="Arial"/>
        </w:rPr>
        <w:t xml:space="preserve">appropriate script structures, techniques and formatting for </w:t>
      </w:r>
      <w:r w:rsidR="007B22CB">
        <w:rPr>
          <w:rFonts w:ascii="Arial" w:hAnsi="Arial"/>
        </w:rPr>
        <w:t>radio</w:t>
      </w:r>
      <w:r w:rsidRPr="00095D01">
        <w:rPr>
          <w:rFonts w:ascii="Arial" w:hAnsi="Arial"/>
        </w:rPr>
        <w:t>, film, and television programs.</w:t>
      </w:r>
    </w:p>
    <w:p w:rsidR="007916C4" w:rsidRDefault="00B075F6" w:rsidP="00B075F6">
      <w:pPr>
        <w:numPr>
          <w:ilvl w:val="0"/>
          <w:numId w:val="1"/>
        </w:numPr>
        <w:spacing w:before="100" w:beforeAutospacing="1" w:after="100" w:afterAutospacing="1"/>
        <w:rPr>
          <w:rFonts w:ascii="Arial" w:hAnsi="Arial"/>
        </w:rPr>
      </w:pPr>
      <w:r w:rsidRPr="007916C4">
        <w:rPr>
          <w:rFonts w:ascii="Arial" w:hAnsi="Arial"/>
        </w:rPr>
        <w:t>Create scripts for a variety of media projects, learning specific techniques to explore the fundamentals of each medium</w:t>
      </w:r>
      <w:r w:rsidR="007916C4" w:rsidRPr="007916C4">
        <w:rPr>
          <w:rFonts w:ascii="Arial" w:hAnsi="Arial"/>
        </w:rPr>
        <w:t>.</w:t>
      </w:r>
    </w:p>
    <w:p w:rsidR="00B075F6" w:rsidRPr="00095D01" w:rsidRDefault="007916C4" w:rsidP="00B075F6">
      <w:pPr>
        <w:numPr>
          <w:ilvl w:val="0"/>
          <w:numId w:val="1"/>
        </w:numPr>
        <w:spacing w:before="100" w:beforeAutospacing="1" w:after="100" w:afterAutospacing="1"/>
        <w:rPr>
          <w:rFonts w:ascii="Arial" w:hAnsi="Arial"/>
        </w:rPr>
      </w:pPr>
      <w:r w:rsidRPr="007916C4">
        <w:rPr>
          <w:rFonts w:ascii="Arial" w:hAnsi="Arial"/>
        </w:rPr>
        <w:t xml:space="preserve"> </w:t>
      </w:r>
      <w:r w:rsidR="00B075F6" w:rsidRPr="007916C4">
        <w:rPr>
          <w:rFonts w:ascii="Arial" w:hAnsi="Arial"/>
        </w:rPr>
        <w:t>Through writing exercises, see how creative choices and revision tools specific to each area impact the final product, assisted along the way by the instructor, peer feedback and self-evaluation sessions.</w:t>
      </w:r>
    </w:p>
    <w:p w:rsidR="00B075F6" w:rsidRPr="00095D01" w:rsidRDefault="00B075F6" w:rsidP="00B075F6">
      <w:pPr>
        <w:numPr>
          <w:ilvl w:val="0"/>
          <w:numId w:val="1"/>
        </w:numPr>
        <w:spacing w:before="100" w:beforeAutospacing="1" w:after="100" w:afterAutospacing="1"/>
        <w:rPr>
          <w:rFonts w:ascii="Arial" w:hAnsi="Arial"/>
        </w:rPr>
      </w:pPr>
      <w:r w:rsidRPr="00095D01">
        <w:rPr>
          <w:rFonts w:ascii="Arial" w:hAnsi="Arial"/>
        </w:rPr>
        <w:t xml:space="preserve">Understand markets for delivering content across various forms of media. </w:t>
      </w: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Cs w:val="20"/>
        </w:rPr>
      </w:pPr>
    </w:p>
    <w:p w:rsidR="007916C4"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cs="Helvetica Neue"/>
          <w:b/>
          <w:szCs w:val="20"/>
        </w:rPr>
      </w:pPr>
      <w:r w:rsidRPr="00E258A3">
        <w:rPr>
          <w:rFonts w:ascii="Helvetica Neue" w:hAnsi="Helvetica Neue" w:cs="Helvetica Neue"/>
          <w:b/>
          <w:szCs w:val="20"/>
        </w:rPr>
        <w:t>RADIO-TELEVISION-FILM PROGRAM LEARNING OUTCOMES:</w:t>
      </w:r>
    </w:p>
    <w:p w:rsidR="007916C4" w:rsidRPr="004A22E2" w:rsidRDefault="007916C4" w:rsidP="007916C4">
      <w:pPr>
        <w:rPr>
          <w:rFonts w:ascii="Arial" w:eastAsia="Times New Roman" w:hAnsi="Arial" w:cs="Arial"/>
        </w:rPr>
      </w:pPr>
      <w:r>
        <w:rPr>
          <w:rFonts w:ascii="Arial" w:hAnsi="Arial" w:cs="Trebuchet MS"/>
          <w:szCs w:val="26"/>
        </w:rPr>
        <w:t>ACC's Department of Radio-Television-</w:t>
      </w:r>
      <w:r w:rsidRPr="004A22E2">
        <w:rPr>
          <w:rFonts w:ascii="Arial" w:hAnsi="Arial" w:cs="Trebuchet MS"/>
          <w:szCs w:val="26"/>
        </w:rPr>
        <w:t>Film envisions setting the standard for educating students in the film and digital arts in Central Texas. The goal of its training program is to enhance and inspire students to achieve their</w:t>
      </w:r>
      <w:r>
        <w:rPr>
          <w:rFonts w:ascii="Arial" w:hAnsi="Arial" w:cs="Trebuchet MS"/>
          <w:szCs w:val="26"/>
        </w:rPr>
        <w:t xml:space="preserve"> educational and career</w:t>
      </w:r>
      <w:r w:rsidRPr="004A22E2">
        <w:rPr>
          <w:rFonts w:ascii="Arial" w:hAnsi="Arial" w:cs="Trebuchet MS"/>
          <w:szCs w:val="26"/>
        </w:rPr>
        <w:t xml:space="preserve"> goals by the department's use of current and emerging technology, and training. The RTF department strives to collaborate with the community, organizations and businesses to insure the educational program is relevant to the students and community it serves.</w:t>
      </w: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Cs w:val="20"/>
        </w:rPr>
      </w:pPr>
    </w:p>
    <w:p w:rsidR="00A01FB7" w:rsidRDefault="00A01FB7"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cs="Helvetica Neue"/>
          <w:b/>
          <w:szCs w:val="20"/>
        </w:rPr>
      </w:pPr>
    </w:p>
    <w:p w:rsidR="00095D01"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E258A3">
        <w:rPr>
          <w:rFonts w:ascii="Helvetica Neue" w:hAnsi="Helvetica Neue" w:cs="Helvetica Neue"/>
          <w:b/>
          <w:szCs w:val="20"/>
        </w:rPr>
        <w:t>STUDENT EVALUATION/ GRADING POLICIES:</w:t>
      </w:r>
      <w:r w:rsidRPr="00E258A3">
        <w:rPr>
          <w:rFonts w:ascii="Helvetica" w:hAnsi="Helvetica" w:cs="Helvetica"/>
          <w:b/>
        </w:rPr>
        <w:t xml:space="preserve"> </w:t>
      </w:r>
    </w:p>
    <w:p w:rsidR="00095D01" w:rsidRDefault="00095D01" w:rsidP="00095D01">
      <w:pPr>
        <w:rPr>
          <w:rFonts w:ascii="Arial" w:hAnsi="Arial"/>
          <w:b/>
          <w:sz w:val="22"/>
        </w:rPr>
      </w:pPr>
    </w:p>
    <w:p w:rsidR="00E258A3" w:rsidRPr="00E258A3"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Cs w:val="20"/>
        </w:rPr>
      </w:pPr>
    </w:p>
    <w:p w:rsidR="00095D01"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E258A3">
        <w:rPr>
          <w:rFonts w:ascii="Helvetica Neue" w:hAnsi="Helvetica Neue" w:cs="Helvetica Neue"/>
          <w:b/>
          <w:szCs w:val="20"/>
        </w:rPr>
        <w:t>STUDENT REQUIREMENTS:</w:t>
      </w:r>
      <w:r w:rsidRPr="00E258A3">
        <w:rPr>
          <w:rFonts w:ascii="Helvetica" w:hAnsi="Helvetica" w:cs="Helvetica"/>
          <w:b/>
        </w:rPr>
        <w:t xml:space="preserve"> </w:t>
      </w:r>
    </w:p>
    <w:p w:rsidR="00095D01" w:rsidRPr="00544077" w:rsidRDefault="00095D01" w:rsidP="00095D01">
      <w:pPr>
        <w:rPr>
          <w:rFonts w:ascii="Arial" w:hAnsi="Arial"/>
        </w:rPr>
      </w:pPr>
      <w:r w:rsidRPr="00544077">
        <w:rPr>
          <w:rFonts w:ascii="Arial" w:hAnsi="Arial"/>
        </w:rPr>
        <w:t xml:space="preserve">WRITING FOR RADIO-TELEVISION-FILM is a participatory </w:t>
      </w:r>
      <w:proofErr w:type="gramStart"/>
      <w:r w:rsidRPr="00544077">
        <w:rPr>
          <w:rFonts w:ascii="Arial" w:hAnsi="Arial"/>
        </w:rPr>
        <w:t>workshop which</w:t>
      </w:r>
      <w:proofErr w:type="gramEnd"/>
      <w:r w:rsidRPr="00544077">
        <w:rPr>
          <w:rFonts w:ascii="Arial" w:hAnsi="Arial"/>
        </w:rPr>
        <w:t xml:space="preserve"> means in-class contributions are expected!  Concepts will be explored through lecture, hands-on writing exercises, longer-form projects, feedback sessions (including of each other’s work), selected readings, analysis of scripts and screenings in and outside of class. Students are required to keep up with journal assignments, which will be collected and graded at the end of the semester.  Be prepared to write, rewrite, and rewrite! </w:t>
      </w:r>
    </w:p>
    <w:p w:rsidR="00095D01" w:rsidRPr="00544077" w:rsidRDefault="00095D01" w:rsidP="00095D01">
      <w:pPr>
        <w:rPr>
          <w:rFonts w:ascii="Arial" w:hAnsi="Arial"/>
        </w:rPr>
      </w:pPr>
    </w:p>
    <w:p w:rsidR="00095D01" w:rsidRPr="00544077" w:rsidRDefault="00095D01" w:rsidP="00095D01">
      <w:pPr>
        <w:rPr>
          <w:rFonts w:ascii="Arial" w:hAnsi="Arial"/>
        </w:rPr>
      </w:pPr>
      <w:r w:rsidRPr="00544077">
        <w:rPr>
          <w:rFonts w:ascii="Arial" w:hAnsi="Arial"/>
        </w:rPr>
        <w:t xml:space="preserve">Critical, creative, and practical thinking are crucial to this class through class participation.  A workshop environment encourages wide ranging viewpoints, which are welcome when appropriately voiced with respect for others.  It is my belief that such an academically open environment, one </w:t>
      </w:r>
      <w:proofErr w:type="gramStart"/>
      <w:r w:rsidRPr="00544077">
        <w:rPr>
          <w:rFonts w:ascii="Arial" w:hAnsi="Arial"/>
        </w:rPr>
        <w:t>which</w:t>
      </w:r>
      <w:proofErr w:type="gramEnd"/>
      <w:r w:rsidRPr="00544077">
        <w:rPr>
          <w:rFonts w:ascii="Arial" w:hAnsi="Arial"/>
        </w:rPr>
        <w:t xml:space="preserve"> celebrates creativity and innovation, can enhance classroom dialogue and lead to a enriching experience for students and instructor alike.  Students are also expected to constructively contribute to discussions and feedback sessions, and to work toward the creation of an end-of-class project/presentation. </w:t>
      </w:r>
    </w:p>
    <w:p w:rsidR="00544077" w:rsidRPr="00544077" w:rsidRDefault="00544077"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Helvetica"/>
          <w:b/>
        </w:rPr>
      </w:pPr>
    </w:p>
    <w:p w:rsidR="00544077" w:rsidRPr="00544077" w:rsidRDefault="00544077"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Helvetica"/>
        </w:rPr>
      </w:pPr>
      <w:r w:rsidRPr="00544077">
        <w:rPr>
          <w:rFonts w:ascii="Arial" w:hAnsi="Arial" w:cs="Helvetica"/>
        </w:rPr>
        <w:t>Students are expected to:</w:t>
      </w:r>
    </w:p>
    <w:p w:rsidR="00E258A3" w:rsidRPr="00544077"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Helvetica"/>
        </w:rPr>
      </w:pPr>
    </w:p>
    <w:p w:rsidR="00E258A3" w:rsidRPr="00544077"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44077">
        <w:rPr>
          <w:rFonts w:ascii="Arial" w:hAnsi="Arial" w:cs="Helvetica"/>
          <w:szCs w:val="28"/>
        </w:rPr>
        <w:t>•</w:t>
      </w:r>
      <w:r w:rsidRPr="00544077">
        <w:rPr>
          <w:rFonts w:ascii="Arial" w:hAnsi="Arial" w:cs="Helvetica Neue"/>
          <w:szCs w:val="20"/>
        </w:rPr>
        <w:t>Maintain an ofﬁcial ACC Student email account. All email communication from ACC and this class will be sent to that address. You will ﬁnd more information about ACC Student email at: http://www.austincc.edu/accmail/</w:t>
      </w:r>
      <w:r w:rsidRPr="00544077">
        <w:rPr>
          <w:rFonts w:ascii="Arial" w:hAnsi="Arial" w:cs="Helvetica"/>
        </w:rPr>
        <w:t xml:space="preserve"> </w:t>
      </w:r>
    </w:p>
    <w:p w:rsidR="00E258A3" w:rsidRPr="00544077"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44077">
        <w:rPr>
          <w:rFonts w:ascii="Arial" w:hAnsi="Arial" w:cs="Helvetica"/>
          <w:szCs w:val="28"/>
        </w:rPr>
        <w:t>•</w:t>
      </w:r>
      <w:r w:rsidRPr="00544077">
        <w:rPr>
          <w:rFonts w:ascii="Arial" w:hAnsi="Arial" w:cs="Helvetica Neue"/>
          <w:szCs w:val="20"/>
        </w:rPr>
        <w:t>Attend class regularly</w:t>
      </w:r>
      <w:r w:rsidRPr="00544077">
        <w:rPr>
          <w:rFonts w:ascii="Arial" w:hAnsi="Arial" w:cs="Helvetica"/>
        </w:rPr>
        <w:t xml:space="preserve"> </w:t>
      </w:r>
    </w:p>
    <w:p w:rsidR="00E258A3" w:rsidRPr="00544077"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44077">
        <w:rPr>
          <w:rFonts w:ascii="Arial" w:hAnsi="Arial" w:cs="Helvetica"/>
          <w:szCs w:val="28"/>
        </w:rPr>
        <w:t>•</w:t>
      </w:r>
      <w:r w:rsidRPr="00544077">
        <w:rPr>
          <w:rFonts w:ascii="Arial" w:hAnsi="Arial" w:cs="Helvetica Neue"/>
          <w:szCs w:val="20"/>
        </w:rPr>
        <w:t>Participate in class discussion &amp; activities</w:t>
      </w:r>
      <w:r w:rsidRPr="00544077">
        <w:rPr>
          <w:rFonts w:ascii="Arial" w:hAnsi="Arial" w:cs="Helvetica"/>
        </w:rPr>
        <w:t xml:space="preserve"> </w:t>
      </w:r>
    </w:p>
    <w:p w:rsidR="00A01FB7"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44077">
        <w:rPr>
          <w:rFonts w:ascii="Arial" w:hAnsi="Arial" w:cs="Helvetica"/>
          <w:szCs w:val="28"/>
        </w:rPr>
        <w:t>•</w:t>
      </w:r>
      <w:r w:rsidRPr="00544077">
        <w:rPr>
          <w:rFonts w:ascii="Arial" w:hAnsi="Arial" w:cs="Helvetica Neue"/>
          <w:szCs w:val="20"/>
        </w:rPr>
        <w:t>Completion of work as assigned</w:t>
      </w:r>
      <w:r w:rsidRPr="00544077">
        <w:rPr>
          <w:rFonts w:ascii="Arial" w:hAnsi="Arial" w:cs="Helvetica"/>
        </w:rPr>
        <w:t xml:space="preserve"> </w:t>
      </w:r>
    </w:p>
    <w:p w:rsidR="00A01FB7" w:rsidRDefault="00A01FB7"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A01FB7" w:rsidRDefault="00A01FB7"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01FB7">
        <w:rPr>
          <w:rFonts w:ascii="Helvetica" w:hAnsi="Helvetica" w:cs="Helvetica"/>
          <w:b/>
          <w:szCs w:val="20"/>
        </w:rPr>
        <w:t>COURSE OUTLINE OR CALENDAR (tentative)</w:t>
      </w:r>
      <w:r w:rsidRPr="00A01FB7">
        <w:rPr>
          <w:rFonts w:ascii="Helvetica" w:hAnsi="Helvetica" w:cs="Helvetica"/>
          <w:b/>
        </w:rPr>
        <w:t xml:space="preserve"> </w:t>
      </w:r>
    </w:p>
    <w:p w:rsidR="00A01FB7" w:rsidRPr="00A01FB7" w:rsidRDefault="00A01FB7"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sidRPr="00A01FB7">
        <w:rPr>
          <w:rFonts w:ascii="Arial" w:hAnsi="Arial" w:cs="Helvetica"/>
          <w:szCs w:val="20"/>
        </w:rPr>
        <w:t xml:space="preserve">Week 1: Writer as Creative Visionary </w:t>
      </w: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01FB7">
        <w:rPr>
          <w:rFonts w:ascii="Arial" w:hAnsi="Arial" w:cs="Helvetica"/>
          <w:szCs w:val="20"/>
        </w:rPr>
        <w:t>Week 2: Development Across</w:t>
      </w:r>
      <w:r w:rsidR="005F4DF2">
        <w:rPr>
          <w:rFonts w:ascii="Arial" w:hAnsi="Arial" w:cs="Helvetica"/>
          <w:szCs w:val="20"/>
        </w:rPr>
        <w:t xml:space="preserve"> Mediums</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01FB7">
        <w:rPr>
          <w:rFonts w:ascii="Arial" w:hAnsi="Arial" w:cs="Helvetica"/>
          <w:szCs w:val="20"/>
        </w:rPr>
        <w:t>Week 3:</w:t>
      </w:r>
      <w:r>
        <w:rPr>
          <w:rFonts w:ascii="Arial" w:hAnsi="Arial" w:cs="Helvetica"/>
          <w:szCs w:val="20"/>
        </w:rPr>
        <w:t xml:space="preserve"> Writing the Script f</w:t>
      </w:r>
      <w:r w:rsidRPr="00A01FB7">
        <w:rPr>
          <w:rFonts w:ascii="Arial" w:hAnsi="Arial" w:cs="Helvetica"/>
          <w:szCs w:val="20"/>
        </w:rPr>
        <w:t>or the Screen</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szCs w:val="20"/>
        </w:rPr>
        <w:t>Week 4</w:t>
      </w:r>
      <w:r w:rsidRPr="00A01FB7">
        <w:rPr>
          <w:rFonts w:ascii="Arial" w:hAnsi="Arial" w:cs="Helvetica"/>
          <w:szCs w:val="20"/>
        </w:rPr>
        <w:t>: Structure, Form &amp; Character</w:t>
      </w:r>
      <w:r w:rsidRPr="00A01FB7">
        <w:rPr>
          <w:rFonts w:ascii="Arial" w:hAnsi="Arial" w:cs="Helvetica"/>
        </w:rPr>
        <w:t xml:space="preserve"> </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01FB7">
        <w:rPr>
          <w:rFonts w:ascii="Arial" w:hAnsi="Arial" w:cs="Helvetica"/>
          <w:szCs w:val="20"/>
        </w:rPr>
        <w:t xml:space="preserve">Week 5: </w:t>
      </w:r>
      <w:r w:rsidRPr="00A01FB7">
        <w:rPr>
          <w:rFonts w:ascii="Arial" w:hAnsi="Arial"/>
        </w:rPr>
        <w:t>Shaping Story, Visual Writing &amp; Format</w:t>
      </w:r>
      <w:r>
        <w:rPr>
          <w:rFonts w:ascii="Arial" w:hAnsi="Arial"/>
        </w:rPr>
        <w:t>ting</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01FB7">
        <w:rPr>
          <w:rFonts w:ascii="Arial" w:hAnsi="Arial" w:cs="Helvetica"/>
          <w:szCs w:val="20"/>
        </w:rPr>
        <w:t>Week 6:</w:t>
      </w:r>
      <w:r w:rsidRPr="00A01FB7">
        <w:rPr>
          <w:rFonts w:ascii="Arial" w:hAnsi="Arial" w:cs="Helvetica"/>
        </w:rPr>
        <w:t xml:space="preserve"> </w:t>
      </w:r>
      <w:r w:rsidR="00C15E4A">
        <w:rPr>
          <w:rFonts w:ascii="Arial" w:hAnsi="Arial"/>
        </w:rPr>
        <w:t xml:space="preserve">Dialogue, </w:t>
      </w:r>
      <w:r w:rsidRPr="00A01FB7">
        <w:rPr>
          <w:rFonts w:ascii="Arial" w:hAnsi="Arial"/>
        </w:rPr>
        <w:t>Subtext</w:t>
      </w:r>
      <w:r w:rsidR="00C15E4A">
        <w:rPr>
          <w:rFonts w:ascii="Arial" w:hAnsi="Arial"/>
        </w:rPr>
        <w:t xml:space="preserve"> and Thematic Statement</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sidRPr="00A01FB7">
        <w:rPr>
          <w:rFonts w:ascii="Arial" w:hAnsi="Arial" w:cs="Helvetica"/>
          <w:szCs w:val="20"/>
        </w:rPr>
        <w:t xml:space="preserve">Week 7: </w:t>
      </w:r>
      <w:r w:rsidRPr="00A01FB7">
        <w:rPr>
          <w:rFonts w:ascii="Arial" w:hAnsi="Arial"/>
        </w:rPr>
        <w:t>Revision and Feedback</w:t>
      </w:r>
      <w:r w:rsidRPr="00A01FB7">
        <w:rPr>
          <w:rFonts w:ascii="Arial" w:hAnsi="Arial" w:cs="Helvetica"/>
          <w:szCs w:val="20"/>
        </w:rPr>
        <w:t xml:space="preserve"> </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A01FB7">
        <w:rPr>
          <w:rFonts w:ascii="Arial" w:hAnsi="Arial" w:cs="Helvetica"/>
          <w:szCs w:val="20"/>
        </w:rPr>
        <w:t xml:space="preserve">Week 8: </w:t>
      </w:r>
      <w:r>
        <w:rPr>
          <w:rFonts w:ascii="Arial" w:hAnsi="Arial"/>
        </w:rPr>
        <w:t>Polish &amp; Professional Presentation</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sidRPr="00A01FB7">
        <w:rPr>
          <w:rFonts w:ascii="Arial" w:hAnsi="Arial" w:cs="Helvetica"/>
          <w:szCs w:val="20"/>
        </w:rPr>
        <w:t xml:space="preserve">Week 9: </w:t>
      </w:r>
      <w:r>
        <w:rPr>
          <w:rFonts w:ascii="Arial" w:hAnsi="Arial"/>
        </w:rPr>
        <w:t>Feedback, Coverage and Final Drafts</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Week</w:t>
      </w:r>
      <w:r w:rsidRPr="00A01FB7">
        <w:rPr>
          <w:rFonts w:ascii="Arial" w:hAnsi="Arial"/>
        </w:rPr>
        <w:t xml:space="preserve"> 10: </w:t>
      </w:r>
      <w:r>
        <w:rPr>
          <w:rFonts w:ascii="Arial" w:hAnsi="Arial"/>
        </w:rPr>
        <w:t xml:space="preserve">Professional-level Script Analysis </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01FB7">
        <w:rPr>
          <w:rFonts w:ascii="Arial" w:hAnsi="Arial" w:cs="Helvetica"/>
          <w:szCs w:val="20"/>
        </w:rPr>
        <w:t xml:space="preserve">Week 11: </w:t>
      </w:r>
      <w:r w:rsidRPr="00A01FB7">
        <w:rPr>
          <w:rFonts w:ascii="Arial" w:hAnsi="Arial"/>
        </w:rPr>
        <w:t>Promos for Radio/TV/Web &amp; Beyond</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01FB7">
        <w:rPr>
          <w:rFonts w:ascii="Arial" w:hAnsi="Arial" w:cs="Helvetica"/>
          <w:szCs w:val="20"/>
        </w:rPr>
        <w:t xml:space="preserve">Week 12: </w:t>
      </w:r>
      <w:r w:rsidRPr="00A01FB7">
        <w:rPr>
          <w:rFonts w:ascii="Arial" w:hAnsi="Arial"/>
        </w:rPr>
        <w:t>Scripts Across Media: Comics to TV</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sidRPr="00A01FB7">
        <w:rPr>
          <w:rFonts w:ascii="Arial" w:hAnsi="Arial" w:cs="Helvetica"/>
          <w:szCs w:val="20"/>
        </w:rPr>
        <w:t>Week 13: Educational Video Script Writing</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sidRPr="00A01FB7">
        <w:rPr>
          <w:rFonts w:ascii="Arial" w:hAnsi="Arial" w:cs="Helvetica"/>
          <w:szCs w:val="20"/>
        </w:rPr>
        <w:t xml:space="preserve">Week 14: </w:t>
      </w:r>
      <w:r w:rsidRPr="00A01FB7">
        <w:rPr>
          <w:rFonts w:ascii="Arial" w:hAnsi="Arial"/>
        </w:rPr>
        <w:t>Social Media Extensions &amp; Participatory Culture</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sidRPr="00A01FB7">
        <w:rPr>
          <w:rFonts w:ascii="Arial" w:hAnsi="Arial" w:cs="Helvetica"/>
          <w:szCs w:val="20"/>
        </w:rPr>
        <w:t>Week 15: The Pitch and the Big Picture</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sidRPr="00A01FB7">
        <w:rPr>
          <w:rFonts w:ascii="Arial" w:hAnsi="Arial" w:cs="Helvetica"/>
          <w:szCs w:val="20"/>
        </w:rPr>
        <w:t>Week 16:  Final Projects &amp; Career Exploration</w:t>
      </w:r>
    </w:p>
    <w:p w:rsidR="00095D01" w:rsidRPr="00095D01" w:rsidRDefault="00095D01"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p w:rsidR="00EB7855" w:rsidRPr="00EB7855" w:rsidRDefault="00EB7855"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p w:rsidR="00EB7855" w:rsidRPr="00EB7855" w:rsidRDefault="00EB7855"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EB7855">
        <w:rPr>
          <w:rFonts w:ascii="Helvetica" w:hAnsi="Helvetica" w:cs="Helvetica"/>
          <w:b/>
        </w:rPr>
        <w:t>POLICIES</w:t>
      </w:r>
      <w:r>
        <w:rPr>
          <w:rFonts w:ascii="Helvetica" w:hAnsi="Helvetica" w:cs="Helvetica"/>
          <w:b/>
        </w:rPr>
        <w:t>:</w:t>
      </w:r>
    </w:p>
    <w:p w:rsidR="00095D01" w:rsidRDefault="00095D01"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095D01" w:rsidRPr="00D102D1" w:rsidRDefault="00095D01" w:rsidP="00095D01">
      <w:pPr>
        <w:pStyle w:val="H4"/>
        <w:widowControl/>
        <w:spacing w:before="0" w:after="0"/>
        <w:rPr>
          <w:rFonts w:ascii="Arial" w:hAnsi="Arial" w:cs="Palatino"/>
          <w:color w:val="FF0000"/>
          <w:sz w:val="22"/>
        </w:rPr>
      </w:pPr>
      <w:r w:rsidRPr="00D102D1">
        <w:rPr>
          <w:rFonts w:ascii="Arial" w:hAnsi="Arial" w:cs="Palatino"/>
          <w:sz w:val="22"/>
        </w:rPr>
        <w:t>Withdrawal Policy</w:t>
      </w:r>
    </w:p>
    <w:p w:rsidR="00095D01" w:rsidRDefault="00095D01" w:rsidP="00095D01">
      <w:pPr>
        <w:ind w:right="-245"/>
        <w:rPr>
          <w:rFonts w:ascii="Arial" w:hAnsi="Arial" w:cs="Palatino"/>
          <w:color w:val="000000"/>
          <w:sz w:val="22"/>
        </w:rPr>
      </w:pPr>
    </w:p>
    <w:p w:rsidR="00095D01" w:rsidRPr="00D102D1" w:rsidRDefault="00095D01" w:rsidP="00095D01">
      <w:pPr>
        <w:ind w:right="-245"/>
        <w:rPr>
          <w:rFonts w:ascii="Arial" w:hAnsi="Arial" w:cs="Palatino"/>
          <w:color w:val="000000"/>
          <w:sz w:val="22"/>
        </w:rPr>
      </w:pPr>
      <w:r w:rsidRPr="00D102D1">
        <w:rPr>
          <w:rFonts w:ascii="Arial" w:hAnsi="Arial" w:cs="Palatino"/>
          <w:color w:val="000000"/>
          <w:sz w:val="22"/>
        </w:rPr>
        <w:t xml:space="preserve">It is the responsibility of each student to ensure that his or her name is removed from the roll should he or she </w:t>
      </w:r>
      <w:proofErr w:type="gramStart"/>
      <w:r w:rsidRPr="00D102D1">
        <w:rPr>
          <w:rFonts w:ascii="Arial" w:hAnsi="Arial" w:cs="Palatino"/>
          <w:color w:val="000000"/>
          <w:sz w:val="22"/>
        </w:rPr>
        <w:t>decide</w:t>
      </w:r>
      <w:proofErr w:type="gramEnd"/>
      <w:r w:rsidRPr="00D102D1">
        <w:rPr>
          <w:rFonts w:ascii="Arial" w:hAnsi="Arial" w:cs="Palatino"/>
          <w:color w:val="000000"/>
          <w:sz w:val="22"/>
        </w:rPr>
        <w:t xml:space="preserve"> to withdraw from the class.  The instructor does, however, reserve the right to drop a student should he or she feel it is necessary.  If a student decides to withdraw, he or she should also verify that the withdrawal is submitted </w:t>
      </w:r>
      <w:r w:rsidRPr="00D102D1">
        <w:rPr>
          <w:rFonts w:ascii="Arial" w:hAnsi="Arial" w:cs="Palatino"/>
          <w:color w:val="000000"/>
          <w:sz w:val="22"/>
          <w:u w:val="single"/>
        </w:rPr>
        <w:t>before</w:t>
      </w:r>
      <w:r w:rsidRPr="00D102D1">
        <w:rPr>
          <w:rFonts w:ascii="Arial" w:hAnsi="Arial" w:cs="Palatino"/>
          <w:color w:val="000000"/>
          <w:sz w:val="22"/>
        </w:rPr>
        <w:t xml:space="preserve"> the Final Withdrawal Date.  The student is also strongly encouraged to retain their copy of the withdrawal form for their records.</w:t>
      </w:r>
    </w:p>
    <w:p w:rsidR="00095D01" w:rsidRDefault="00095D01" w:rsidP="00095D01">
      <w:pPr>
        <w:ind w:right="-245"/>
        <w:rPr>
          <w:rFonts w:ascii="Arial" w:hAnsi="Arial"/>
          <w:sz w:val="22"/>
        </w:rPr>
      </w:pPr>
    </w:p>
    <w:p w:rsidR="00095D01" w:rsidRPr="00D102D1" w:rsidRDefault="00095D01" w:rsidP="00095D01">
      <w:pPr>
        <w:ind w:right="-245"/>
        <w:rPr>
          <w:rFonts w:ascii="Arial" w:hAnsi="Arial"/>
          <w:sz w:val="22"/>
        </w:rPr>
      </w:pPr>
      <w:r w:rsidRPr="00D102D1">
        <w:rPr>
          <w:rFonts w:ascii="Arial" w:hAnsi="Arial"/>
          <w:sz w:val="22"/>
        </w:rPr>
        <w:t xml:space="preserve">Students who enroll for the third or subsequent time in a course taken since </w:t>
      </w:r>
      <w:proofErr w:type="gramStart"/>
      <w:r w:rsidRPr="00D102D1">
        <w:rPr>
          <w:rFonts w:ascii="Arial" w:hAnsi="Arial"/>
          <w:sz w:val="22"/>
        </w:rPr>
        <w:t>Fall</w:t>
      </w:r>
      <w:proofErr w:type="gramEnd"/>
      <w:r w:rsidRPr="00D102D1">
        <w:rPr>
          <w:rFonts w:ascii="Arial" w:hAnsi="Arial"/>
          <w:sz w:val="22"/>
        </w:rPr>
        <w:t>, 2002, may be charged a higher tuition rate, for that course.</w:t>
      </w:r>
    </w:p>
    <w:p w:rsidR="00095D01" w:rsidRDefault="00095D01" w:rsidP="00095D01">
      <w:pPr>
        <w:ind w:right="-245"/>
        <w:rPr>
          <w:rFonts w:ascii="Arial" w:hAnsi="Arial"/>
          <w:sz w:val="22"/>
        </w:rPr>
      </w:pPr>
    </w:p>
    <w:p w:rsidR="00095D01" w:rsidRDefault="00095D01" w:rsidP="00095D01">
      <w:pPr>
        <w:ind w:right="-245"/>
        <w:rPr>
          <w:rFonts w:ascii="Arial" w:hAnsi="Arial"/>
          <w:sz w:val="22"/>
        </w:rPr>
      </w:pPr>
      <w:r w:rsidRPr="00D102D1">
        <w:rPr>
          <w:rFonts w:ascii="Arial" w:hAnsi="Arial"/>
          <w:sz w:val="22"/>
        </w:rPr>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095D01" w:rsidRPr="00D5470A" w:rsidRDefault="00095D01" w:rsidP="00095D01">
      <w:pPr>
        <w:ind w:right="-245"/>
        <w:rPr>
          <w:rFonts w:ascii="Arial" w:hAnsi="Arial"/>
          <w:sz w:val="22"/>
        </w:rPr>
      </w:pPr>
    </w:p>
    <w:p w:rsidR="00095D01" w:rsidRPr="00D102D1" w:rsidRDefault="00095D01" w:rsidP="00095D01">
      <w:pPr>
        <w:pStyle w:val="H4"/>
        <w:widowControl/>
        <w:spacing w:before="0" w:after="0"/>
        <w:rPr>
          <w:rFonts w:ascii="Arial" w:hAnsi="Arial" w:cs="Palatino"/>
          <w:color w:val="FF0000"/>
          <w:sz w:val="22"/>
        </w:rPr>
      </w:pPr>
      <w:r w:rsidRPr="00D102D1">
        <w:rPr>
          <w:rFonts w:ascii="Arial" w:hAnsi="Arial" w:cs="Palatino"/>
          <w:sz w:val="22"/>
        </w:rPr>
        <w:t>Incompletes</w:t>
      </w:r>
    </w:p>
    <w:p w:rsidR="00095D01" w:rsidRDefault="00095D01" w:rsidP="00095D01">
      <w:pPr>
        <w:pStyle w:val="body"/>
        <w:spacing w:beforeLines="0" w:afterLines="0"/>
        <w:rPr>
          <w:rFonts w:ascii="Arial" w:hAnsi="Arial"/>
          <w:sz w:val="22"/>
        </w:rPr>
      </w:pPr>
    </w:p>
    <w:p w:rsidR="00095D01" w:rsidRPr="00D102D1" w:rsidRDefault="00095D01" w:rsidP="00095D01">
      <w:pPr>
        <w:pStyle w:val="body"/>
        <w:spacing w:beforeLines="0" w:afterLines="0"/>
        <w:rPr>
          <w:rFonts w:ascii="Arial" w:hAnsi="Arial"/>
          <w:sz w:val="22"/>
        </w:rPr>
      </w:pPr>
      <w:r w:rsidRPr="00D102D1">
        <w:rPr>
          <w:rFonts w:ascii="Arial" w:hAnsi="Arial"/>
          <w:sz w:val="22"/>
        </w:rPr>
        <w:t xml:space="preserve">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 </w:t>
      </w:r>
    </w:p>
    <w:p w:rsidR="00095D01" w:rsidRDefault="00095D01" w:rsidP="00095D01">
      <w:pPr>
        <w:pStyle w:val="HTMLPreformatted"/>
        <w:rPr>
          <w:rFonts w:ascii="Arial" w:cs="Palatino"/>
          <w:b/>
          <w:bCs/>
          <w:sz w:val="22"/>
          <w:szCs w:val="24"/>
        </w:rPr>
      </w:pPr>
    </w:p>
    <w:p w:rsidR="00095D01" w:rsidRPr="00D102D1" w:rsidRDefault="00095D01" w:rsidP="00095D01">
      <w:pPr>
        <w:pStyle w:val="HTMLPreformatted"/>
        <w:rPr>
          <w:rFonts w:ascii="Arial" w:cs="Palatino"/>
          <w:b/>
          <w:bCs/>
          <w:color w:val="FF0000"/>
          <w:sz w:val="22"/>
          <w:szCs w:val="24"/>
        </w:rPr>
      </w:pPr>
      <w:r w:rsidRPr="00D102D1">
        <w:rPr>
          <w:rFonts w:ascii="Arial" w:cs="Palatino"/>
          <w:b/>
          <w:bCs/>
          <w:sz w:val="22"/>
          <w:szCs w:val="24"/>
        </w:rPr>
        <w:t>Statement on Scholastic Dishonesty</w:t>
      </w:r>
    </w:p>
    <w:p w:rsidR="00095D01" w:rsidRDefault="00095D01" w:rsidP="00095D01">
      <w:pPr>
        <w:rPr>
          <w:rFonts w:ascii="Arial" w:hAnsi="Arial"/>
          <w:sz w:val="22"/>
        </w:rPr>
      </w:pPr>
    </w:p>
    <w:p w:rsidR="00095D01" w:rsidRPr="00D102D1" w:rsidRDefault="00095D01" w:rsidP="00095D01">
      <w:pPr>
        <w:rPr>
          <w:rFonts w:ascii="Arial" w:hAnsi="Arial"/>
          <w:sz w:val="22"/>
        </w:rPr>
      </w:pPr>
      <w:r w:rsidRPr="00D102D1">
        <w:rPr>
          <w:rFonts w:ascii="Arial" w:hAnsi="Arial"/>
          <w:sz w:val="22"/>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D102D1">
        <w:rPr>
          <w:rFonts w:ascii="Arial" w:hAnsi="Arial" w:cs="Palatino"/>
          <w:color w:val="0000FF"/>
          <w:sz w:val="22"/>
          <w:u w:val="single"/>
        </w:rPr>
        <w:t>http://www.austincc.edu/current/needtoknow</w:t>
      </w:r>
    </w:p>
    <w:p w:rsidR="00095D01" w:rsidRPr="00D102D1" w:rsidRDefault="00095D01" w:rsidP="00095D01">
      <w:pPr>
        <w:pStyle w:val="HTMLPreformatted"/>
        <w:rPr>
          <w:rFonts w:ascii="Arial"/>
          <w:color w:val="000000"/>
          <w:sz w:val="22"/>
          <w:szCs w:val="24"/>
        </w:rPr>
      </w:pPr>
    </w:p>
    <w:p w:rsidR="00095D01" w:rsidRDefault="00095D01" w:rsidP="00095D01">
      <w:pPr>
        <w:pStyle w:val="HTMLPreformatted"/>
        <w:rPr>
          <w:rFonts w:ascii="Arial" w:cs="Palatino"/>
          <w:bCs/>
          <w:sz w:val="22"/>
          <w:szCs w:val="24"/>
        </w:rPr>
      </w:pPr>
    </w:p>
    <w:p w:rsidR="00095D01" w:rsidRPr="00D102D1" w:rsidRDefault="00095D01" w:rsidP="00095D01">
      <w:pPr>
        <w:pStyle w:val="HTMLPreformatted"/>
        <w:rPr>
          <w:rFonts w:ascii="Arial" w:cs="Palatino"/>
          <w:b/>
          <w:bCs/>
          <w:color w:val="FF0000"/>
          <w:sz w:val="22"/>
          <w:szCs w:val="24"/>
        </w:rPr>
      </w:pPr>
      <w:r w:rsidRPr="00D102D1">
        <w:rPr>
          <w:rFonts w:ascii="Arial" w:cs="Palatino"/>
          <w:b/>
          <w:bCs/>
          <w:sz w:val="22"/>
          <w:szCs w:val="24"/>
        </w:rPr>
        <w:t>Student Rights and Responsibilities</w:t>
      </w:r>
    </w:p>
    <w:p w:rsidR="00095D01" w:rsidRDefault="00095D01" w:rsidP="00095D01">
      <w:pPr>
        <w:pStyle w:val="HTMLPreformatted"/>
        <w:rPr>
          <w:rFonts w:ascii="Arial"/>
          <w:sz w:val="22"/>
        </w:rPr>
      </w:pPr>
    </w:p>
    <w:p w:rsidR="00095D01" w:rsidRPr="00D102D1" w:rsidRDefault="00095D01" w:rsidP="00095D01">
      <w:pPr>
        <w:pStyle w:val="HTMLPreformatted"/>
        <w:rPr>
          <w:rFonts w:ascii="Arial"/>
          <w:sz w:val="22"/>
        </w:rPr>
      </w:pPr>
      <w:r w:rsidRPr="00D102D1">
        <w:rPr>
          <w:rFonts w:ascii="Arial"/>
          <w:sz w:val="22"/>
        </w:rPr>
        <w:t>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095D01" w:rsidRPr="00D102D1" w:rsidRDefault="00095D01" w:rsidP="00095D01">
      <w:pPr>
        <w:pStyle w:val="HTMLPreformatted"/>
        <w:rPr>
          <w:rFonts w:ascii="Arial" w:cs="Palatino"/>
          <w:color w:val="000000"/>
          <w:sz w:val="22"/>
          <w:szCs w:val="24"/>
        </w:rPr>
      </w:pPr>
    </w:p>
    <w:p w:rsidR="00095D01" w:rsidRPr="00D102D1" w:rsidRDefault="00095D01" w:rsidP="00095D01">
      <w:pPr>
        <w:pStyle w:val="HTMLPreformatted"/>
        <w:rPr>
          <w:rFonts w:ascii="Arial" w:cs="Palatino"/>
          <w:b/>
          <w:bCs/>
          <w:color w:val="FF0000"/>
          <w:sz w:val="22"/>
          <w:szCs w:val="24"/>
        </w:rPr>
      </w:pPr>
      <w:r w:rsidRPr="00D102D1">
        <w:rPr>
          <w:rFonts w:ascii="Arial" w:cs="Palatino"/>
          <w:b/>
          <w:bCs/>
          <w:sz w:val="22"/>
          <w:szCs w:val="24"/>
        </w:rPr>
        <w:t>Statement on Students with Disabilities</w:t>
      </w:r>
    </w:p>
    <w:p w:rsidR="00095D01" w:rsidRDefault="00095D01" w:rsidP="00095D01">
      <w:pPr>
        <w:spacing w:before="2" w:after="2"/>
        <w:ind w:right="-187"/>
        <w:rPr>
          <w:rFonts w:ascii="Arial" w:hAnsi="Arial"/>
          <w:color w:val="000000"/>
          <w:sz w:val="22"/>
        </w:rPr>
      </w:pPr>
    </w:p>
    <w:p w:rsidR="00095D01" w:rsidRPr="00D102D1" w:rsidRDefault="00095D01" w:rsidP="00095D01">
      <w:pPr>
        <w:spacing w:before="2" w:after="2"/>
        <w:ind w:right="-187"/>
        <w:rPr>
          <w:rFonts w:ascii="Arial" w:hAnsi="Arial"/>
          <w:sz w:val="22"/>
        </w:rPr>
      </w:pPr>
      <w:r w:rsidRPr="00D102D1">
        <w:rPr>
          <w:rFonts w:ascii="Arial" w:hAnsi="Arial"/>
          <w:color w:val="000000"/>
          <w:sz w:val="22"/>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D102D1">
        <w:rPr>
          <w:rFonts w:ascii="Arial" w:hAnsi="Arial"/>
          <w:sz w:val="22"/>
        </w:rPr>
        <w:t xml:space="preserve"> </w:t>
      </w:r>
    </w:p>
    <w:p w:rsidR="00095D01" w:rsidRDefault="00095D01" w:rsidP="00095D01">
      <w:pPr>
        <w:spacing w:before="2" w:after="2"/>
        <w:ind w:right="-187"/>
        <w:rPr>
          <w:rFonts w:ascii="Arial" w:hAnsi="Arial"/>
          <w:color w:val="000000"/>
          <w:sz w:val="22"/>
        </w:rPr>
      </w:pPr>
    </w:p>
    <w:p w:rsidR="00095D01" w:rsidRPr="00D102D1" w:rsidRDefault="00095D01" w:rsidP="00095D01">
      <w:pPr>
        <w:spacing w:before="2" w:after="2"/>
        <w:ind w:right="-187"/>
        <w:rPr>
          <w:rFonts w:ascii="Arial" w:hAnsi="Arial"/>
          <w:sz w:val="22"/>
        </w:rPr>
      </w:pPr>
      <w:r w:rsidRPr="00D102D1">
        <w:rPr>
          <w:rFonts w:ascii="Arial" w:hAnsi="Arial"/>
          <w:color w:val="000000"/>
          <w:sz w:val="22"/>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095D01" w:rsidRDefault="00095D01" w:rsidP="00095D01">
      <w:pPr>
        <w:spacing w:before="2" w:after="2"/>
        <w:ind w:right="-187"/>
        <w:rPr>
          <w:rFonts w:ascii="Arial" w:hAnsi="Arial"/>
          <w:color w:val="000000"/>
          <w:sz w:val="22"/>
        </w:rPr>
      </w:pPr>
    </w:p>
    <w:p w:rsidR="00095D01" w:rsidRPr="00D102D1" w:rsidRDefault="00095D01" w:rsidP="00095D01">
      <w:pPr>
        <w:spacing w:before="2" w:after="2"/>
        <w:ind w:right="-187"/>
        <w:rPr>
          <w:rFonts w:ascii="Arial" w:hAnsi="Arial"/>
          <w:sz w:val="22"/>
        </w:rPr>
      </w:pPr>
      <w:r w:rsidRPr="00D102D1">
        <w:rPr>
          <w:rFonts w:ascii="Arial" w:hAnsi="Arial"/>
          <w:color w:val="000000"/>
          <w:sz w:val="22"/>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095D01" w:rsidRDefault="00095D01" w:rsidP="00095D01">
      <w:pPr>
        <w:spacing w:before="2" w:after="2"/>
        <w:rPr>
          <w:rFonts w:ascii="Arial" w:hAnsi="Arial"/>
          <w:color w:val="000000"/>
          <w:sz w:val="22"/>
        </w:rPr>
      </w:pPr>
    </w:p>
    <w:p w:rsidR="00095D01" w:rsidRPr="00D102D1" w:rsidRDefault="00095D01" w:rsidP="00095D01">
      <w:pPr>
        <w:spacing w:before="2" w:after="2"/>
        <w:rPr>
          <w:rFonts w:ascii="Arial" w:hAnsi="Arial"/>
          <w:sz w:val="22"/>
        </w:rPr>
      </w:pPr>
      <w:r w:rsidRPr="00D102D1">
        <w:rPr>
          <w:rFonts w:ascii="Arial" w:hAnsi="Arial"/>
          <w:color w:val="000000"/>
          <w:sz w:val="22"/>
        </w:rPr>
        <w:t>Additional information about the Office for Students with Disabilities is available at</w:t>
      </w:r>
      <w:r w:rsidR="002A2453" w:rsidRPr="00D102D1">
        <w:rPr>
          <w:rFonts w:ascii="Arial" w:hAnsi="Arial"/>
          <w:sz w:val="22"/>
        </w:rPr>
        <w:fldChar w:fldCharType="begin"/>
      </w:r>
      <w:r w:rsidRPr="00D102D1">
        <w:rPr>
          <w:rFonts w:ascii="Arial" w:hAnsi="Arial"/>
          <w:sz w:val="22"/>
        </w:rPr>
        <w:instrText xml:space="preserve"> HYPERLINK "http://www.austincc.edu/support/osd/" \t "_blank" </w:instrText>
      </w:r>
      <w:r w:rsidR="002A2453" w:rsidRPr="00D102D1">
        <w:rPr>
          <w:rFonts w:ascii="Arial" w:hAnsi="Arial"/>
          <w:sz w:val="22"/>
        </w:rPr>
        <w:fldChar w:fldCharType="separate"/>
      </w:r>
      <w:r w:rsidRPr="00D102D1">
        <w:rPr>
          <w:rStyle w:val="Hyperlink"/>
          <w:rFonts w:ascii="Arial" w:hAnsi="Arial"/>
          <w:color w:val="000000"/>
          <w:sz w:val="22"/>
        </w:rPr>
        <w:t xml:space="preserve"> </w:t>
      </w:r>
      <w:r w:rsidRPr="00D102D1">
        <w:rPr>
          <w:rStyle w:val="Hyperlink"/>
          <w:rFonts w:ascii="Arial" w:hAnsi="Arial"/>
          <w:color w:val="000099"/>
          <w:sz w:val="22"/>
        </w:rPr>
        <w:t>http://www.austincc.edu/support/osd/</w:t>
      </w:r>
      <w:r w:rsidR="002A2453" w:rsidRPr="00D102D1">
        <w:rPr>
          <w:rFonts w:ascii="Arial" w:hAnsi="Arial"/>
          <w:sz w:val="22"/>
        </w:rPr>
        <w:fldChar w:fldCharType="end"/>
      </w:r>
    </w:p>
    <w:p w:rsidR="00095D01" w:rsidRPr="00D102D1" w:rsidRDefault="00095D01" w:rsidP="00095D01">
      <w:pPr>
        <w:pStyle w:val="HTMLPreformatted"/>
        <w:rPr>
          <w:rFonts w:ascii="Arial"/>
          <w:bCs/>
          <w:color w:val="000000"/>
          <w:sz w:val="22"/>
          <w:szCs w:val="24"/>
        </w:rPr>
      </w:pPr>
    </w:p>
    <w:p w:rsidR="00095D01" w:rsidRPr="00D102D1" w:rsidRDefault="00095D01" w:rsidP="00095D01">
      <w:pPr>
        <w:tabs>
          <w:tab w:val="left" w:pos="1080"/>
          <w:tab w:val="left" w:pos="2160"/>
          <w:tab w:val="left" w:pos="7380"/>
        </w:tabs>
        <w:rPr>
          <w:rFonts w:ascii="Arial" w:hAnsi="Arial" w:cs="Palatino"/>
          <w:b/>
          <w:bCs/>
          <w:color w:val="FF0000"/>
          <w:sz w:val="22"/>
        </w:rPr>
      </w:pPr>
      <w:r w:rsidRPr="00D102D1">
        <w:rPr>
          <w:rFonts w:ascii="Arial" w:hAnsi="Arial" w:cs="Palatino"/>
          <w:b/>
          <w:bCs/>
          <w:sz w:val="22"/>
        </w:rPr>
        <w:t>Safety Statement</w:t>
      </w:r>
    </w:p>
    <w:p w:rsidR="00095D01" w:rsidRDefault="00095D01" w:rsidP="00095D01">
      <w:pPr>
        <w:tabs>
          <w:tab w:val="left" w:pos="1080"/>
          <w:tab w:val="left" w:pos="2160"/>
          <w:tab w:val="left" w:pos="7380"/>
        </w:tabs>
        <w:rPr>
          <w:rFonts w:ascii="Arial" w:hAnsi="Arial"/>
          <w:sz w:val="22"/>
        </w:rPr>
      </w:pPr>
    </w:p>
    <w:p w:rsidR="00095D01" w:rsidRPr="00D102D1" w:rsidRDefault="00095D01" w:rsidP="00095D01">
      <w:pPr>
        <w:tabs>
          <w:tab w:val="left" w:pos="1080"/>
          <w:tab w:val="left" w:pos="2160"/>
          <w:tab w:val="left" w:pos="7380"/>
        </w:tabs>
        <w:rPr>
          <w:rFonts w:ascii="Arial" w:hAnsi="Arial"/>
          <w:sz w:val="22"/>
        </w:rPr>
      </w:pPr>
      <w:r w:rsidRPr="00D102D1">
        <w:rPr>
          <w:rFonts w:ascii="Arial" w:hAnsi="Arial"/>
          <w:sz w:val="22"/>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D102D1">
        <w:rPr>
          <w:rFonts w:ascii="Arial" w:hAnsi="Arial" w:cs="Palatino"/>
          <w:color w:val="0000FF"/>
          <w:sz w:val="22"/>
          <w:u w:val="single"/>
        </w:rPr>
        <w:t>http://www.austincc.edu/ehs</w:t>
      </w:r>
      <w:r w:rsidRPr="00D102D1">
        <w:rPr>
          <w:rFonts w:ascii="Arial" w:hAnsi="Arial"/>
          <w:sz w:val="22"/>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D102D1">
        <w:rPr>
          <w:rFonts w:ascii="Arial" w:hAnsi="Arial" w:cs="Palatino"/>
          <w:color w:val="0000FF"/>
          <w:sz w:val="22"/>
          <w:u w:val="single"/>
        </w:rPr>
        <w:t>http://www.austincc.edu/emergency/</w:t>
      </w:r>
      <w:r w:rsidRPr="00D102D1">
        <w:rPr>
          <w:rFonts w:ascii="Arial" w:hAnsi="Arial"/>
          <w:sz w:val="22"/>
        </w:rPr>
        <w:t>.</w:t>
      </w:r>
    </w:p>
    <w:p w:rsidR="00095D01" w:rsidRDefault="00095D01" w:rsidP="00095D01">
      <w:pPr>
        <w:tabs>
          <w:tab w:val="left" w:pos="1080"/>
          <w:tab w:val="left" w:pos="2160"/>
          <w:tab w:val="left" w:pos="7380"/>
        </w:tabs>
        <w:rPr>
          <w:rStyle w:val="apple-style-span"/>
        </w:rPr>
      </w:pPr>
    </w:p>
    <w:p w:rsidR="00095D01" w:rsidRPr="00D102D1" w:rsidRDefault="00095D01" w:rsidP="00095D01">
      <w:pPr>
        <w:tabs>
          <w:tab w:val="left" w:pos="1080"/>
          <w:tab w:val="left" w:pos="2160"/>
          <w:tab w:val="left" w:pos="7380"/>
        </w:tabs>
        <w:rPr>
          <w:rFonts w:ascii="Arial" w:hAnsi="Arial"/>
          <w:sz w:val="22"/>
        </w:rPr>
      </w:pPr>
      <w:r w:rsidRPr="00D102D1">
        <w:rPr>
          <w:rStyle w:val="apple-style-span"/>
          <w:rFonts w:ascii="Arial" w:hAnsi="Arial"/>
          <w:sz w:val="22"/>
        </w:rPr>
        <w:t>Please note</w:t>
      </w:r>
      <w:proofErr w:type="gramStart"/>
      <w:r w:rsidRPr="00D102D1">
        <w:rPr>
          <w:rStyle w:val="apple-style-span"/>
          <w:rFonts w:ascii="Arial" w:hAnsi="Arial"/>
          <w:sz w:val="22"/>
        </w:rPr>
        <w:t>,</w:t>
      </w:r>
      <w:proofErr w:type="gramEnd"/>
      <w:r w:rsidRPr="00D102D1">
        <w:rPr>
          <w:rStyle w:val="apple-style-span"/>
          <w:rFonts w:ascii="Arial" w:hAnsi="Arial"/>
          <w:sz w:val="22"/>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095D01" w:rsidRDefault="00095D01" w:rsidP="00095D01">
      <w:pPr>
        <w:tabs>
          <w:tab w:val="left" w:pos="1080"/>
          <w:tab w:val="left" w:pos="2160"/>
          <w:tab w:val="left" w:pos="7380"/>
        </w:tabs>
        <w:rPr>
          <w:rFonts w:ascii="Arial" w:hAnsi="Arial" w:cs="Palatino"/>
          <w:color w:val="000000"/>
          <w:sz w:val="22"/>
        </w:rPr>
      </w:pPr>
    </w:p>
    <w:p w:rsidR="00095D01" w:rsidRPr="00D102D1" w:rsidRDefault="00095D01" w:rsidP="00095D01">
      <w:pPr>
        <w:tabs>
          <w:tab w:val="left" w:pos="1080"/>
          <w:tab w:val="left" w:pos="2160"/>
          <w:tab w:val="left" w:pos="7380"/>
        </w:tabs>
        <w:rPr>
          <w:rFonts w:ascii="Arial" w:hAnsi="Arial" w:cs="Palatino"/>
          <w:color w:val="000000"/>
          <w:sz w:val="22"/>
        </w:rPr>
      </w:pPr>
      <w:r w:rsidRPr="00D102D1">
        <w:rPr>
          <w:rFonts w:ascii="Arial" w:hAnsi="Arial" w:cs="Palatino"/>
          <w:color w:val="000000"/>
          <w:sz w:val="22"/>
        </w:rPr>
        <w:t xml:space="preserve">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 </w:t>
      </w:r>
    </w:p>
    <w:p w:rsidR="00095D01" w:rsidRPr="00D102D1" w:rsidRDefault="00095D01" w:rsidP="00095D01">
      <w:pPr>
        <w:tabs>
          <w:tab w:val="left" w:pos="1080"/>
          <w:tab w:val="left" w:pos="2160"/>
          <w:tab w:val="left" w:pos="7380"/>
        </w:tabs>
        <w:rPr>
          <w:rFonts w:ascii="Arial" w:hAnsi="Arial" w:cs="Palatino"/>
          <w:color w:val="000000"/>
          <w:sz w:val="22"/>
        </w:rPr>
      </w:pPr>
    </w:p>
    <w:p w:rsidR="00095D01" w:rsidRPr="00D102D1" w:rsidRDefault="00095D01" w:rsidP="00095D01">
      <w:pPr>
        <w:pStyle w:val="HTMLPreformatted"/>
        <w:rPr>
          <w:rFonts w:ascii="Arial" w:cs="Palatino"/>
          <w:b/>
          <w:color w:val="FF0000"/>
          <w:sz w:val="22"/>
          <w:szCs w:val="24"/>
        </w:rPr>
      </w:pPr>
      <w:r w:rsidRPr="00D102D1">
        <w:rPr>
          <w:rFonts w:ascii="Arial" w:cs="Palatino"/>
          <w:b/>
          <w:sz w:val="22"/>
          <w:szCs w:val="24"/>
        </w:rPr>
        <w:t>Use of ACC email</w:t>
      </w:r>
    </w:p>
    <w:p w:rsidR="00095D01" w:rsidRDefault="00095D01" w:rsidP="00095D01">
      <w:pPr>
        <w:rPr>
          <w:rFonts w:ascii="Arial" w:hAnsi="Arial"/>
          <w:sz w:val="22"/>
        </w:rPr>
      </w:pPr>
    </w:p>
    <w:p w:rsidR="00095D01" w:rsidRPr="00D102D1" w:rsidRDefault="00095D01" w:rsidP="00095D01">
      <w:pPr>
        <w:rPr>
          <w:rFonts w:ascii="Arial" w:hAnsi="Arial"/>
          <w:sz w:val="22"/>
        </w:rPr>
      </w:pPr>
      <w:r w:rsidRPr="00D102D1">
        <w:rPr>
          <w:rFonts w:ascii="Arial" w:hAnsi="Arial"/>
          <w:sz w:val="22"/>
        </w:rPr>
        <w:t xml:space="preserve">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 at </w:t>
      </w:r>
      <w:hyperlink r:id="rId5" w:history="1">
        <w:r w:rsidRPr="00D102D1">
          <w:rPr>
            <w:rStyle w:val="Hyperlink"/>
            <w:rFonts w:ascii="Arial" w:hAnsi="Arial"/>
            <w:sz w:val="22"/>
          </w:rPr>
          <w:t>http://www.austincc.edu/accmail/index.php</w:t>
        </w:r>
      </w:hyperlink>
      <w:r w:rsidRPr="00D102D1">
        <w:rPr>
          <w:rFonts w:ascii="Arial" w:hAnsi="Arial"/>
          <w:sz w:val="22"/>
        </w:rPr>
        <w:t>.</w:t>
      </w:r>
    </w:p>
    <w:p w:rsidR="00095D01" w:rsidRDefault="00095D01" w:rsidP="00095D01">
      <w:pPr>
        <w:rPr>
          <w:rFonts w:ascii="Arial" w:hAnsi="Arial" w:cs="Palatino"/>
          <w:bCs/>
          <w:color w:val="000000"/>
          <w:sz w:val="22"/>
        </w:rPr>
      </w:pPr>
    </w:p>
    <w:p w:rsidR="00095D01" w:rsidRPr="00D102D1" w:rsidRDefault="00095D01" w:rsidP="00095D01">
      <w:pPr>
        <w:rPr>
          <w:rFonts w:ascii="Arial" w:hAnsi="Arial"/>
          <w:b/>
          <w:sz w:val="22"/>
        </w:rPr>
      </w:pPr>
      <w:r w:rsidRPr="00D102D1">
        <w:rPr>
          <w:rFonts w:ascii="Arial" w:hAnsi="Arial" w:cs="Palatino"/>
          <w:b/>
          <w:bCs/>
          <w:color w:val="000000"/>
          <w:sz w:val="22"/>
        </w:rPr>
        <w:t>Testing Center Policy</w:t>
      </w:r>
    </w:p>
    <w:p w:rsidR="00095D01" w:rsidRDefault="00095D01" w:rsidP="00095D01">
      <w:pPr>
        <w:ind w:right="-180"/>
        <w:rPr>
          <w:rFonts w:ascii="Arial" w:hAnsi="Arial" w:cs="Palatino"/>
          <w:color w:val="000000"/>
          <w:sz w:val="22"/>
        </w:rPr>
      </w:pPr>
    </w:p>
    <w:p w:rsidR="00095D01" w:rsidRPr="00D102D1" w:rsidRDefault="00095D01" w:rsidP="00095D01">
      <w:pPr>
        <w:ind w:right="-180"/>
        <w:rPr>
          <w:rFonts w:ascii="Arial" w:hAnsi="Arial"/>
          <w:sz w:val="22"/>
        </w:rPr>
      </w:pPr>
      <w:r w:rsidRPr="00D102D1">
        <w:rPr>
          <w:rFonts w:ascii="Arial" w:hAnsi="Arial" w:cs="Palatino"/>
          <w:color w:val="000000"/>
          <w:sz w:val="22"/>
        </w:rPr>
        <w:t xml:space="preserve">Under certain circumstances, an instructor may have students take an examination in a testing center.  </w:t>
      </w:r>
      <w:r w:rsidRPr="00D102D1">
        <w:rPr>
          <w:rFonts w:ascii="Arial" w:hAnsi="Arial"/>
          <w:sz w:val="22"/>
        </w:rPr>
        <w:t>Students using the Academic Testing Center must govern themselves according to the Student Guide for Use of ACC Testing Centers and should read the entire guide before going to take the exam.  To request an exam, one must have:</w:t>
      </w:r>
    </w:p>
    <w:p w:rsidR="00095D01" w:rsidRPr="00D102D1" w:rsidRDefault="002A2453" w:rsidP="00095D01">
      <w:pPr>
        <w:numPr>
          <w:ilvl w:val="0"/>
          <w:numId w:val="2"/>
        </w:numPr>
        <w:spacing w:before="2" w:after="2"/>
        <w:rPr>
          <w:rFonts w:ascii="Arial" w:hAnsi="Arial"/>
          <w:color w:val="FF0000"/>
          <w:sz w:val="22"/>
        </w:rPr>
      </w:pPr>
      <w:hyperlink r:id="rId6" w:history="1">
        <w:r w:rsidR="00095D01" w:rsidRPr="00D102D1">
          <w:rPr>
            <w:rStyle w:val="Hyperlink"/>
            <w:rFonts w:ascii="Arial" w:hAnsi="Arial"/>
            <w:color w:val="FF0000"/>
            <w:sz w:val="22"/>
          </w:rPr>
          <w:t>ACC Photo ID</w:t>
        </w:r>
      </w:hyperlink>
    </w:p>
    <w:p w:rsidR="00095D01" w:rsidRPr="00D102D1" w:rsidRDefault="00095D01" w:rsidP="00095D01">
      <w:pPr>
        <w:numPr>
          <w:ilvl w:val="0"/>
          <w:numId w:val="2"/>
        </w:numPr>
        <w:spacing w:before="2" w:after="2"/>
        <w:rPr>
          <w:rFonts w:ascii="Arial" w:hAnsi="Arial"/>
          <w:sz w:val="22"/>
        </w:rPr>
      </w:pPr>
      <w:r w:rsidRPr="00D102D1">
        <w:rPr>
          <w:rFonts w:ascii="Arial" w:hAnsi="Arial"/>
          <w:sz w:val="22"/>
        </w:rPr>
        <w:t>Course Abbreviation (e.g., ENGL)</w:t>
      </w:r>
    </w:p>
    <w:p w:rsidR="00095D01" w:rsidRPr="00D102D1" w:rsidRDefault="00095D01" w:rsidP="00095D01">
      <w:pPr>
        <w:numPr>
          <w:ilvl w:val="0"/>
          <w:numId w:val="2"/>
        </w:numPr>
        <w:spacing w:before="2" w:after="2"/>
        <w:rPr>
          <w:rFonts w:ascii="Arial" w:hAnsi="Arial"/>
          <w:sz w:val="22"/>
        </w:rPr>
      </w:pPr>
      <w:r w:rsidRPr="00D102D1">
        <w:rPr>
          <w:rFonts w:ascii="Arial" w:hAnsi="Arial"/>
          <w:sz w:val="22"/>
        </w:rPr>
        <w:t>Course Number (e.g.</w:t>
      </w:r>
      <w:proofErr w:type="gramStart"/>
      <w:r w:rsidRPr="00D102D1">
        <w:rPr>
          <w:rFonts w:ascii="Arial" w:hAnsi="Arial"/>
          <w:sz w:val="22"/>
        </w:rPr>
        <w:t>,1301</w:t>
      </w:r>
      <w:proofErr w:type="gramEnd"/>
      <w:r w:rsidRPr="00D102D1">
        <w:rPr>
          <w:rFonts w:ascii="Arial" w:hAnsi="Arial"/>
          <w:sz w:val="22"/>
        </w:rPr>
        <w:t>)</w:t>
      </w:r>
    </w:p>
    <w:p w:rsidR="00095D01" w:rsidRPr="00D102D1" w:rsidRDefault="00095D01" w:rsidP="00095D01">
      <w:pPr>
        <w:numPr>
          <w:ilvl w:val="0"/>
          <w:numId w:val="2"/>
        </w:numPr>
        <w:spacing w:before="2" w:after="2"/>
        <w:rPr>
          <w:rFonts w:ascii="Arial" w:hAnsi="Arial"/>
          <w:sz w:val="22"/>
        </w:rPr>
      </w:pPr>
      <w:r w:rsidRPr="00D102D1">
        <w:rPr>
          <w:rFonts w:ascii="Arial" w:hAnsi="Arial"/>
          <w:sz w:val="22"/>
        </w:rPr>
        <w:t>Course Synonym (e.g., 10123)</w:t>
      </w:r>
    </w:p>
    <w:p w:rsidR="00095D01" w:rsidRPr="00D102D1" w:rsidRDefault="00095D01" w:rsidP="00095D01">
      <w:pPr>
        <w:numPr>
          <w:ilvl w:val="0"/>
          <w:numId w:val="2"/>
        </w:numPr>
        <w:spacing w:before="2" w:after="2"/>
        <w:rPr>
          <w:rFonts w:ascii="Arial" w:hAnsi="Arial"/>
          <w:sz w:val="22"/>
        </w:rPr>
      </w:pPr>
      <w:r w:rsidRPr="00D102D1">
        <w:rPr>
          <w:rFonts w:ascii="Arial" w:hAnsi="Arial"/>
          <w:sz w:val="22"/>
        </w:rPr>
        <w:t>Course Section (e.g., 005)</w:t>
      </w:r>
    </w:p>
    <w:p w:rsidR="00095D01" w:rsidRPr="00D102D1" w:rsidRDefault="00095D01" w:rsidP="00095D01">
      <w:pPr>
        <w:numPr>
          <w:ilvl w:val="0"/>
          <w:numId w:val="2"/>
        </w:numPr>
        <w:spacing w:before="2" w:after="2"/>
        <w:rPr>
          <w:rFonts w:ascii="Arial" w:hAnsi="Arial"/>
          <w:sz w:val="22"/>
        </w:rPr>
      </w:pPr>
      <w:r w:rsidRPr="00D102D1">
        <w:rPr>
          <w:rFonts w:ascii="Arial" w:hAnsi="Arial"/>
          <w:sz w:val="22"/>
        </w:rPr>
        <w:t>Instructor's Name</w:t>
      </w:r>
    </w:p>
    <w:p w:rsidR="00095D01" w:rsidRPr="00D102D1" w:rsidRDefault="00095D01" w:rsidP="00095D01">
      <w:pPr>
        <w:rPr>
          <w:rFonts w:ascii="Arial" w:hAnsi="Arial"/>
          <w:sz w:val="22"/>
        </w:rPr>
      </w:pPr>
    </w:p>
    <w:p w:rsidR="00095D01" w:rsidRPr="00D102D1" w:rsidRDefault="00095D01" w:rsidP="00095D01">
      <w:pPr>
        <w:rPr>
          <w:rFonts w:ascii="Arial" w:hAnsi="Arial"/>
          <w:sz w:val="22"/>
        </w:rPr>
      </w:pPr>
      <w:r w:rsidRPr="00D102D1">
        <w:rPr>
          <w:rFonts w:ascii="Arial" w:hAnsi="Arial"/>
          <w:sz w:val="22"/>
        </w:rPr>
        <w:t xml:space="preserve">Do NOT bring cell phones to the Testing Center.  Having your cell phone in the testing room, regardless of whether it is on or off, will revoke your testing privileges for the remainder of the semester.  </w:t>
      </w:r>
      <w:r w:rsidRPr="00D102D1">
        <w:rPr>
          <w:rFonts w:ascii="Arial" w:hAnsi="Arial" w:cs="Palatino"/>
          <w:color w:val="000000"/>
          <w:sz w:val="22"/>
        </w:rPr>
        <w:t>ACC Testing Center policies can be found at</w:t>
      </w:r>
      <w:r w:rsidRPr="00D102D1">
        <w:rPr>
          <w:rFonts w:ascii="Arial" w:hAnsi="Arial"/>
          <w:sz w:val="22"/>
        </w:rPr>
        <w:t xml:space="preserve"> </w:t>
      </w:r>
      <w:r w:rsidRPr="00D102D1">
        <w:rPr>
          <w:rFonts w:ascii="Arial" w:hAnsi="Arial" w:cs="Palatino"/>
          <w:color w:val="0000FF"/>
          <w:sz w:val="22"/>
          <w:u w:val="single"/>
        </w:rPr>
        <w:t>http://www.austincc.edu/testctr/</w:t>
      </w:r>
    </w:p>
    <w:p w:rsidR="00095D01" w:rsidRPr="00D102D1" w:rsidRDefault="00095D01" w:rsidP="00095D01">
      <w:pPr>
        <w:ind w:firstLine="432"/>
        <w:rPr>
          <w:rFonts w:ascii="Arial" w:hAnsi="Arial" w:cs="Palatino"/>
          <w:color w:val="000000"/>
          <w:sz w:val="22"/>
        </w:rPr>
      </w:pPr>
    </w:p>
    <w:p w:rsidR="00095D01" w:rsidRPr="00D102D1" w:rsidRDefault="00095D01" w:rsidP="00095D01">
      <w:pPr>
        <w:rPr>
          <w:rFonts w:ascii="Arial" w:hAnsi="Arial" w:cs="Palatino"/>
          <w:b/>
          <w:bCs/>
          <w:color w:val="000000"/>
          <w:sz w:val="22"/>
        </w:rPr>
      </w:pPr>
      <w:r w:rsidRPr="00D102D1">
        <w:rPr>
          <w:rFonts w:ascii="Arial" w:hAnsi="Arial" w:cs="Palatino"/>
          <w:b/>
          <w:bCs/>
          <w:color w:val="000000"/>
          <w:sz w:val="22"/>
        </w:rPr>
        <w:t>Student And Instructional Services</w:t>
      </w:r>
    </w:p>
    <w:p w:rsidR="00095D01" w:rsidRDefault="00095D01" w:rsidP="00095D01">
      <w:pPr>
        <w:rPr>
          <w:rFonts w:ascii="Arial" w:hAnsi="Arial" w:cs="Palatino"/>
          <w:color w:val="000000"/>
          <w:sz w:val="22"/>
        </w:rPr>
      </w:pPr>
    </w:p>
    <w:p w:rsidR="00095D01" w:rsidRPr="00D102D1" w:rsidRDefault="00095D01" w:rsidP="00095D01">
      <w:pPr>
        <w:rPr>
          <w:rFonts w:ascii="Arial" w:hAnsi="Arial" w:cs="Palatino"/>
          <w:color w:val="000000"/>
          <w:sz w:val="22"/>
        </w:rPr>
      </w:pPr>
      <w:r w:rsidRPr="00D102D1">
        <w:rPr>
          <w:rFonts w:ascii="Arial" w:hAnsi="Arial" w:cs="Palatino"/>
          <w:color w:val="000000"/>
          <w:sz w:val="22"/>
        </w:rPr>
        <w:t>ACC strives to provide exemplary support to its students and offers a broad variety of opportunities and services.  Information on these services and support systems is available at</w:t>
      </w:r>
      <w:proofErr w:type="gramStart"/>
      <w:r w:rsidRPr="00D102D1">
        <w:rPr>
          <w:rFonts w:ascii="Arial" w:hAnsi="Arial" w:cs="Palatino"/>
          <w:color w:val="000000"/>
          <w:sz w:val="22"/>
        </w:rPr>
        <w:t xml:space="preserve">:  </w:t>
      </w:r>
      <w:proofErr w:type="gramEnd"/>
      <w:r w:rsidR="002A2453">
        <w:fldChar w:fldCharType="begin"/>
      </w:r>
      <w:r w:rsidR="002A2453">
        <w:instrText>HYPERLINK "http://www.austincc.edu/current/"</w:instrText>
      </w:r>
      <w:r w:rsidR="002A2453">
        <w:fldChar w:fldCharType="separate"/>
      </w:r>
      <w:r w:rsidRPr="00D102D1">
        <w:rPr>
          <w:rFonts w:ascii="Arial" w:hAnsi="Arial" w:cs="Palatino"/>
          <w:color w:val="0000FF"/>
          <w:sz w:val="22"/>
          <w:u w:val="single"/>
        </w:rPr>
        <w:t xml:space="preserve"> http://www.austincc.edu/s4/</w:t>
      </w:r>
      <w:r w:rsidR="002A2453">
        <w:fldChar w:fldCharType="end"/>
      </w:r>
    </w:p>
    <w:p w:rsidR="00095D01" w:rsidRDefault="00095D01" w:rsidP="00095D01">
      <w:pPr>
        <w:rPr>
          <w:rFonts w:ascii="Arial" w:hAnsi="Arial" w:cs="Palatino"/>
          <w:sz w:val="22"/>
        </w:rPr>
      </w:pPr>
    </w:p>
    <w:p w:rsidR="00095D01" w:rsidRPr="00D102D1" w:rsidRDefault="00095D01" w:rsidP="00095D01">
      <w:pPr>
        <w:rPr>
          <w:rFonts w:ascii="Arial" w:hAnsi="Arial" w:cs="Palatino"/>
          <w:sz w:val="22"/>
        </w:rPr>
      </w:pPr>
      <w:r w:rsidRPr="00D102D1">
        <w:rPr>
          <w:rFonts w:ascii="Arial" w:hAnsi="Arial" w:cs="Palatino"/>
          <w:sz w:val="22"/>
        </w:rPr>
        <w:t xml:space="preserve">Links to many student services and other information can be found at: </w:t>
      </w:r>
      <w:r w:rsidRPr="00D102D1">
        <w:rPr>
          <w:rFonts w:ascii="Arial" w:hAnsi="Arial" w:cs="Palatino"/>
          <w:color w:val="0000FF"/>
          <w:sz w:val="22"/>
        </w:rPr>
        <w:t>http://www.austincc.edu/current/</w:t>
      </w:r>
    </w:p>
    <w:p w:rsidR="00095D01" w:rsidRDefault="00095D01" w:rsidP="00095D01">
      <w:pPr>
        <w:rPr>
          <w:rFonts w:ascii="Arial" w:hAnsi="Arial" w:cs="Palatino"/>
          <w:color w:val="000000"/>
          <w:sz w:val="22"/>
        </w:rPr>
      </w:pPr>
    </w:p>
    <w:p w:rsidR="00095D01" w:rsidRPr="00D102D1" w:rsidRDefault="00095D01" w:rsidP="00095D01">
      <w:pPr>
        <w:rPr>
          <w:rFonts w:ascii="Arial" w:hAnsi="Arial" w:cs="Palatino"/>
          <w:color w:val="000000"/>
          <w:sz w:val="22"/>
        </w:rPr>
      </w:pPr>
      <w:r w:rsidRPr="00D102D1">
        <w:rPr>
          <w:rFonts w:ascii="Arial" w:hAnsi="Arial" w:cs="Palatino"/>
          <w:color w:val="000000"/>
          <w:sz w:val="22"/>
        </w:rPr>
        <w:t>ACC Learning Labs provide free tutoring services to all ACC students currently enrolled in the course to be tutored.  The tutor schedule for each Learning Lab may be found at</w:t>
      </w:r>
      <w:proofErr w:type="gramStart"/>
      <w:r w:rsidRPr="00D102D1">
        <w:rPr>
          <w:rFonts w:ascii="Arial" w:hAnsi="Arial" w:cs="Palatino"/>
          <w:color w:val="000000"/>
          <w:sz w:val="22"/>
        </w:rPr>
        <w:t xml:space="preserve">:  </w:t>
      </w:r>
      <w:proofErr w:type="gramEnd"/>
      <w:hyperlink r:id="rId7" w:history="1">
        <w:r w:rsidRPr="00D102D1">
          <w:rPr>
            <w:rStyle w:val="Hyperlink"/>
            <w:rFonts w:ascii="Arial" w:hAnsi="Arial" w:cs="Palatino"/>
            <w:sz w:val="22"/>
          </w:rPr>
          <w:t>http://www.autincc.edu/tutor/students/tutoring.php</w:t>
        </w:r>
      </w:hyperlink>
    </w:p>
    <w:p w:rsidR="00095D01" w:rsidRDefault="00095D01" w:rsidP="00095D01">
      <w:pPr>
        <w:rPr>
          <w:rFonts w:ascii="Arial" w:hAnsi="Arial" w:cs="Palatino"/>
          <w:color w:val="000000"/>
          <w:sz w:val="22"/>
        </w:rPr>
      </w:pPr>
    </w:p>
    <w:p w:rsidR="00095D01" w:rsidRPr="00D102D1" w:rsidRDefault="00095D01" w:rsidP="00095D01">
      <w:pPr>
        <w:rPr>
          <w:rFonts w:ascii="Arial" w:hAnsi="Arial" w:cs="Palatino"/>
          <w:color w:val="000000"/>
          <w:sz w:val="22"/>
        </w:rPr>
      </w:pPr>
      <w:r w:rsidRPr="00D102D1">
        <w:rPr>
          <w:rFonts w:ascii="Arial" w:hAnsi="Arial" w:cs="Palatino"/>
          <w:color w:val="000000"/>
          <w:sz w:val="22"/>
        </w:rPr>
        <w:t>For help setting up your ACCeID, ACC Gmail, or ACC Blackboard, see a Learning Lab Technician at any ACC Learning Lab.</w:t>
      </w:r>
    </w:p>
    <w:p w:rsidR="00095D01" w:rsidRPr="00D102D1" w:rsidRDefault="00095D01" w:rsidP="00095D01">
      <w:pPr>
        <w:rPr>
          <w:rFonts w:ascii="Arial" w:hAnsi="Arial"/>
          <w:sz w:val="22"/>
        </w:rPr>
      </w:pPr>
    </w:p>
    <w:p w:rsidR="00095D01" w:rsidRPr="00D102D1" w:rsidRDefault="00095D01" w:rsidP="00095D01">
      <w:pPr>
        <w:rPr>
          <w:rFonts w:ascii="Arial" w:hAnsi="Arial"/>
          <w:sz w:val="22"/>
        </w:rPr>
      </w:pPr>
    </w:p>
    <w:p w:rsidR="00095D01" w:rsidRPr="00D102D1" w:rsidRDefault="00095D01" w:rsidP="00095D01">
      <w:pPr>
        <w:rPr>
          <w:rFonts w:ascii="Arial" w:hAnsi="Arial"/>
          <w:sz w:val="22"/>
        </w:rPr>
      </w:pPr>
    </w:p>
    <w:p w:rsidR="00095D01" w:rsidRPr="00D102D1" w:rsidRDefault="00095D01" w:rsidP="00095D01">
      <w:pPr>
        <w:rPr>
          <w:rFonts w:ascii="Arial" w:hAnsi="Arial"/>
          <w:sz w:val="22"/>
        </w:rPr>
      </w:pPr>
    </w:p>
    <w:p w:rsidR="00095D01" w:rsidRPr="00D102D1" w:rsidRDefault="00095D01" w:rsidP="00095D01">
      <w:pPr>
        <w:rPr>
          <w:rFonts w:ascii="Arial" w:hAnsi="Arial"/>
          <w:sz w:val="22"/>
        </w:rPr>
      </w:pPr>
    </w:p>
    <w:p w:rsidR="00095D01" w:rsidRPr="00D102D1" w:rsidRDefault="00095D01" w:rsidP="00095D01">
      <w:pPr>
        <w:rPr>
          <w:rFonts w:ascii="Arial" w:hAnsi="Arial"/>
          <w:sz w:val="22"/>
        </w:rPr>
      </w:pPr>
    </w:p>
    <w:p w:rsidR="00095D01" w:rsidRPr="00D102D1" w:rsidRDefault="00095D01" w:rsidP="00095D01">
      <w:pPr>
        <w:rPr>
          <w:rFonts w:ascii="Arial" w:hAnsi="Arial"/>
          <w:sz w:val="22"/>
        </w:rPr>
      </w:pP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258A3" w:rsidRPr="00E258A3" w:rsidRDefault="00E258A3" w:rsidP="00E258A3"/>
    <w:sectPr w:rsidR="00E258A3" w:rsidRPr="00E258A3" w:rsidSect="00E258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Palatino">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F159B"/>
    <w:multiLevelType w:val="hybridMultilevel"/>
    <w:tmpl w:val="2C4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14380"/>
    <w:multiLevelType w:val="hybridMultilevel"/>
    <w:tmpl w:val="D0863B4C"/>
    <w:lvl w:ilvl="0" w:tplc="5BCE6804">
      <w:start w:val="1"/>
      <w:numFmt w:val="decimal"/>
      <w:lvlText w:val="%1."/>
      <w:lvlJc w:val="left"/>
      <w:pPr>
        <w:ind w:left="720" w:hanging="360"/>
      </w:pPr>
      <w:rPr>
        <w:rFonts w:ascii="Helvetica Neue" w:hAnsi="Helvetica Neue" w:cs="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58A3"/>
    <w:rsid w:val="00095D01"/>
    <w:rsid w:val="000A319C"/>
    <w:rsid w:val="002A2453"/>
    <w:rsid w:val="002E37B7"/>
    <w:rsid w:val="00457BEA"/>
    <w:rsid w:val="00544077"/>
    <w:rsid w:val="005F4DF2"/>
    <w:rsid w:val="00661FAC"/>
    <w:rsid w:val="006E6DD5"/>
    <w:rsid w:val="006F3930"/>
    <w:rsid w:val="007916C4"/>
    <w:rsid w:val="007B22CB"/>
    <w:rsid w:val="0093579C"/>
    <w:rsid w:val="009D5D5B"/>
    <w:rsid w:val="009F57D3"/>
    <w:rsid w:val="00A01FB7"/>
    <w:rsid w:val="00B075F6"/>
    <w:rsid w:val="00C15E4A"/>
    <w:rsid w:val="00C264A4"/>
    <w:rsid w:val="00CA165A"/>
    <w:rsid w:val="00E258A3"/>
    <w:rsid w:val="00E734FF"/>
    <w:rsid w:val="00EA7657"/>
    <w:rsid w:val="00EB7855"/>
    <w:rsid w:val="00F67B7E"/>
    <w:rsid w:val="00FF4115"/>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258A3"/>
    <w:rPr>
      <w:color w:val="0000FF" w:themeColor="hyperlink"/>
      <w:u w:val="single"/>
    </w:rPr>
  </w:style>
  <w:style w:type="paragraph" w:styleId="BodyText">
    <w:name w:val="Body Text"/>
    <w:basedOn w:val="Normal"/>
    <w:link w:val="BodyTextChar"/>
    <w:rsid w:val="00E258A3"/>
    <w:rPr>
      <w:rFonts w:ascii="Arial" w:eastAsia="Times New Roman" w:hAnsi="Arial" w:cs="Times New Roman"/>
      <w:color w:val="000000"/>
      <w:sz w:val="20"/>
    </w:rPr>
  </w:style>
  <w:style w:type="character" w:customStyle="1" w:styleId="BodyTextChar">
    <w:name w:val="Body Text Char"/>
    <w:basedOn w:val="DefaultParagraphFont"/>
    <w:link w:val="BodyText"/>
    <w:rsid w:val="00E258A3"/>
    <w:rPr>
      <w:rFonts w:ascii="Arial" w:eastAsia="Times New Roman" w:hAnsi="Arial" w:cs="Times New Roman"/>
      <w:color w:val="000000"/>
      <w:sz w:val="20"/>
    </w:rPr>
  </w:style>
  <w:style w:type="paragraph" w:styleId="HTMLPreformatted">
    <w:name w:val="HTML Preformatted"/>
    <w:basedOn w:val="Normal"/>
    <w:link w:val="HTMLPreformattedChar"/>
    <w:uiPriority w:val="99"/>
    <w:rsid w:val="00095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Unicode MS" w:eastAsia="Times New Roman" w:hAnsi="Arial" w:cs="Arial Unicode MS"/>
      <w:sz w:val="20"/>
      <w:szCs w:val="20"/>
    </w:rPr>
  </w:style>
  <w:style w:type="character" w:customStyle="1" w:styleId="HTMLPreformattedChar">
    <w:name w:val="HTML Preformatted Char"/>
    <w:basedOn w:val="DefaultParagraphFont"/>
    <w:link w:val="HTMLPreformatted"/>
    <w:uiPriority w:val="99"/>
    <w:rsid w:val="00095D01"/>
    <w:rPr>
      <w:rFonts w:ascii="Arial Unicode MS" w:eastAsia="Times New Roman" w:hAnsi="Arial" w:cs="Arial Unicode MS"/>
      <w:sz w:val="20"/>
      <w:szCs w:val="20"/>
    </w:rPr>
  </w:style>
  <w:style w:type="paragraph" w:customStyle="1" w:styleId="H4">
    <w:name w:val="H4"/>
    <w:basedOn w:val="Normal"/>
    <w:next w:val="Normal"/>
    <w:uiPriority w:val="99"/>
    <w:rsid w:val="00095D01"/>
    <w:pPr>
      <w:keepNext/>
      <w:widowControl w:val="0"/>
      <w:autoSpaceDE w:val="0"/>
      <w:autoSpaceDN w:val="0"/>
      <w:spacing w:before="100" w:after="100"/>
      <w:outlineLvl w:val="4"/>
    </w:pPr>
    <w:rPr>
      <w:rFonts w:ascii="Times" w:eastAsia="Times New Roman" w:hAnsi="Times" w:cs="Times"/>
      <w:b/>
      <w:bCs/>
    </w:rPr>
  </w:style>
  <w:style w:type="paragraph" w:customStyle="1" w:styleId="body">
    <w:name w:val="body"/>
    <w:basedOn w:val="Normal"/>
    <w:rsid w:val="00095D01"/>
    <w:pPr>
      <w:spacing w:beforeLines="1" w:afterLines="1"/>
    </w:pPr>
    <w:rPr>
      <w:rFonts w:ascii="Times" w:eastAsia="Cambria" w:hAnsi="Times" w:cs="Times New Roman"/>
      <w:sz w:val="20"/>
      <w:szCs w:val="20"/>
    </w:rPr>
  </w:style>
  <w:style w:type="character" w:customStyle="1" w:styleId="apple-style-span">
    <w:name w:val="apple-style-span"/>
    <w:basedOn w:val="DefaultParagraphFont"/>
    <w:rsid w:val="00095D01"/>
  </w:style>
  <w:style w:type="paragraph" w:styleId="ListParagraph">
    <w:name w:val="List Paragraph"/>
    <w:basedOn w:val="Normal"/>
    <w:uiPriority w:val="34"/>
    <w:qFormat/>
    <w:rsid w:val="00E734F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austincc.edu/accmail/index.php" TargetMode="External"/><Relationship Id="rId7" Type="http://schemas.openxmlformats.org/officeDocument/2006/relationships/hyperlink" Target="http://www.autincc.edu/tutor/students/tutoring.php"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austincc.edu/support/admissions/student_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1877</Words>
  <Characters>10701</Characters>
  <Application>Microsoft Macintosh Word</Application>
  <DocSecurity>0</DocSecurity>
  <Lines>89</Lines>
  <Paragraphs>21</Paragraphs>
  <ScaleCrop>false</ScaleCrop>
  <Company>ACC</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Raymond</dc:creator>
  <cp:keywords/>
  <cp:lastModifiedBy>Christian Raymond</cp:lastModifiedBy>
  <cp:revision>12</cp:revision>
  <dcterms:created xsi:type="dcterms:W3CDTF">2012-01-30T19:12:00Z</dcterms:created>
  <dcterms:modified xsi:type="dcterms:W3CDTF">2012-02-10T19:49:00Z</dcterms:modified>
</cp:coreProperties>
</file>