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AC0F0" w14:textId="77777777" w:rsidR="007A21BB" w:rsidRPr="007A21BB" w:rsidRDefault="002C6025" w:rsidP="007A21BB">
      <w:pPr>
        <w:pStyle w:val="NormalWeb"/>
        <w:spacing w:before="2" w:after="2"/>
        <w:jc w:val="right"/>
      </w:pPr>
      <w:bookmarkStart w:id="0" w:name="_GoBack"/>
      <w:bookmarkEnd w:id="0"/>
      <w:r w:rsidRPr="002C6025">
        <w:rPr>
          <w:rFonts w:ascii="Arial" w:hAnsi="Arial"/>
          <w:b/>
          <w:bCs/>
          <w:noProof/>
          <w:sz w:val="22"/>
          <w:szCs w:val="22"/>
        </w:rPr>
        <w:drawing>
          <wp:anchor distT="0" distB="0" distL="114935" distR="114935" simplePos="0" relativeHeight="251659264" behindDoc="0" locked="0" layoutInCell="1" allowOverlap="1" wp14:anchorId="00A1C306" wp14:editId="58C35FDF">
            <wp:simplePos x="0" y="0"/>
            <wp:positionH relativeFrom="column">
              <wp:posOffset>279400</wp:posOffset>
            </wp:positionH>
            <wp:positionV relativeFrom="paragraph">
              <wp:posOffset>114300</wp:posOffset>
            </wp:positionV>
            <wp:extent cx="1370965" cy="914400"/>
            <wp:effectExtent l="2540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grayscl/>
                    </a:blip>
                    <a:srcRect/>
                    <a:stretch>
                      <a:fillRect/>
                    </a:stretch>
                  </pic:blipFill>
                  <pic:spPr bwMode="auto">
                    <a:xfrm>
                      <a:off x="0" y="0"/>
                      <a:ext cx="1370965" cy="914400"/>
                    </a:xfrm>
                    <a:prstGeom prst="rect">
                      <a:avLst/>
                    </a:prstGeom>
                    <a:solidFill>
                      <a:srgbClr val="FFFFFF"/>
                    </a:solidFill>
                    <a:ln w="9525">
                      <a:noFill/>
                      <a:miter lim="800000"/>
                      <a:headEnd/>
                      <a:tailEnd/>
                    </a:ln>
                  </pic:spPr>
                </pic:pic>
              </a:graphicData>
            </a:graphic>
          </wp:anchor>
        </w:drawing>
      </w:r>
      <w:r w:rsidR="007A21BB">
        <w:rPr>
          <w:rFonts w:ascii="Arial" w:hAnsi="Arial"/>
          <w:b/>
          <w:bCs/>
          <w:sz w:val="22"/>
          <w:szCs w:val="22"/>
        </w:rPr>
        <w:t>Course Number</w:t>
      </w:r>
      <w:r w:rsidR="007A21BB" w:rsidRPr="007A21BB">
        <w:rPr>
          <w:rFonts w:ascii="Arial" w:hAnsi="Arial"/>
          <w:b/>
          <w:bCs/>
          <w:sz w:val="22"/>
          <w:szCs w:val="22"/>
        </w:rPr>
        <w:t xml:space="preserve">: </w:t>
      </w:r>
      <w:r w:rsidR="007A21BB" w:rsidRPr="007A21BB">
        <w:rPr>
          <w:rFonts w:ascii="Arial" w:hAnsi="Arial"/>
          <w:b/>
          <w:sz w:val="22"/>
          <w:szCs w:val="22"/>
        </w:rPr>
        <w:t>SLNG 2431</w:t>
      </w:r>
      <w:r w:rsidR="007A21BB">
        <w:rPr>
          <w:rFonts w:ascii="Arial" w:hAnsi="Arial"/>
          <w:sz w:val="22"/>
          <w:szCs w:val="22"/>
        </w:rPr>
        <w:br/>
      </w:r>
      <w:r w:rsidR="007A21BB">
        <w:rPr>
          <w:rFonts w:ascii="Arial" w:hAnsi="Arial"/>
          <w:b/>
          <w:bCs/>
          <w:sz w:val="22"/>
          <w:szCs w:val="22"/>
        </w:rPr>
        <w:t>Course Name: Interpreting III</w:t>
      </w:r>
    </w:p>
    <w:p w14:paraId="0EFEE2DF" w14:textId="77777777" w:rsidR="006A7B87" w:rsidRDefault="007A21BB" w:rsidP="00A7026E">
      <w:pPr>
        <w:pStyle w:val="NormalWeb"/>
        <w:spacing w:before="2" w:after="2"/>
        <w:jc w:val="right"/>
        <w:rPr>
          <w:rFonts w:ascii="Arial" w:hAnsi="Arial"/>
          <w:b/>
          <w:bCs/>
          <w:sz w:val="22"/>
          <w:szCs w:val="22"/>
        </w:rPr>
      </w:pPr>
      <w:r>
        <w:rPr>
          <w:rFonts w:ascii="Arial" w:hAnsi="Arial"/>
          <w:b/>
          <w:bCs/>
          <w:sz w:val="22"/>
          <w:szCs w:val="22"/>
        </w:rPr>
        <w:t xml:space="preserve">Professor: </w:t>
      </w:r>
    </w:p>
    <w:p w14:paraId="5EB17F85" w14:textId="65FA31CF" w:rsidR="00A7026E" w:rsidRDefault="00A7026E" w:rsidP="006A7B87">
      <w:pPr>
        <w:pStyle w:val="NormalWeb"/>
        <w:spacing w:before="2" w:after="2"/>
        <w:jc w:val="right"/>
        <w:rPr>
          <w:rFonts w:ascii="Arial" w:hAnsi="Arial"/>
          <w:b/>
          <w:bCs/>
          <w:sz w:val="22"/>
          <w:szCs w:val="22"/>
        </w:rPr>
      </w:pPr>
      <w:r>
        <w:rPr>
          <w:rFonts w:ascii="Arial" w:hAnsi="Arial"/>
          <w:b/>
          <w:bCs/>
          <w:sz w:val="22"/>
          <w:szCs w:val="22"/>
        </w:rPr>
        <w:t xml:space="preserve">Office Hours: </w:t>
      </w:r>
    </w:p>
    <w:p w14:paraId="738CAE55" w14:textId="4A55D1BA" w:rsidR="007A21BB" w:rsidRDefault="007A21BB" w:rsidP="00A7026E">
      <w:pPr>
        <w:pStyle w:val="NormalWeb"/>
        <w:spacing w:before="2" w:after="2"/>
        <w:jc w:val="right"/>
        <w:rPr>
          <w:rFonts w:ascii="Arial" w:hAnsi="Arial"/>
          <w:color w:val="282828"/>
          <w:sz w:val="22"/>
          <w:szCs w:val="22"/>
        </w:rPr>
      </w:pPr>
      <w:r>
        <w:rPr>
          <w:rFonts w:ascii="Arial" w:hAnsi="Arial"/>
          <w:b/>
          <w:bCs/>
          <w:sz w:val="22"/>
          <w:szCs w:val="22"/>
        </w:rPr>
        <w:t xml:space="preserve">Office: </w:t>
      </w:r>
    </w:p>
    <w:p w14:paraId="7708E91D" w14:textId="595BAC41" w:rsidR="007A21BB" w:rsidRDefault="007A21BB" w:rsidP="00981088">
      <w:pPr>
        <w:shd w:val="clear" w:color="auto" w:fill="FFFFFF"/>
        <w:spacing w:beforeLines="1" w:before="2" w:afterLines="1" w:after="2"/>
        <w:jc w:val="right"/>
        <w:rPr>
          <w:rFonts w:ascii="Arial" w:hAnsi="Arial" w:cs="Times New Roman"/>
          <w:b/>
          <w:bCs/>
          <w:sz w:val="22"/>
          <w:szCs w:val="22"/>
        </w:rPr>
      </w:pPr>
      <w:r>
        <w:rPr>
          <w:rFonts w:ascii="Arial" w:hAnsi="Arial"/>
          <w:b/>
          <w:bCs/>
          <w:sz w:val="22"/>
          <w:szCs w:val="22"/>
        </w:rPr>
        <w:t xml:space="preserve">Email: </w:t>
      </w:r>
    </w:p>
    <w:p w14:paraId="2BE3EFA7" w14:textId="77777777" w:rsidR="007A21BB" w:rsidRDefault="007A21BB" w:rsidP="00981088">
      <w:pPr>
        <w:shd w:val="clear" w:color="auto" w:fill="FFFFFF"/>
        <w:spacing w:beforeLines="1" w:before="2" w:afterLines="1" w:after="2"/>
        <w:rPr>
          <w:rFonts w:ascii="Arial" w:hAnsi="Arial" w:cs="Times New Roman"/>
          <w:b/>
          <w:bCs/>
          <w:sz w:val="22"/>
          <w:szCs w:val="22"/>
        </w:rPr>
      </w:pPr>
    </w:p>
    <w:p w14:paraId="1AED9942" w14:textId="77777777" w:rsidR="0058042A" w:rsidRPr="005E5A72" w:rsidRDefault="0058042A" w:rsidP="0058042A">
      <w:pPr>
        <w:rPr>
          <w:i/>
          <w:sz w:val="17"/>
          <w:szCs w:val="17"/>
        </w:rPr>
      </w:pPr>
      <w:r w:rsidRPr="005E5A72">
        <w:rPr>
          <w:i/>
          <w:sz w:val="17"/>
          <w:szCs w:val="17"/>
        </w:rPr>
        <w:t>For course syllabi posted prior to the beginning of the semester, the professor reserves the right to make minor changes prior to or during the term. The instructor will notify students, via e-mail or Blackboard announcement, when changes are made in the requirements and/or grading of the course.</w:t>
      </w:r>
    </w:p>
    <w:p w14:paraId="098A550D" w14:textId="77777777" w:rsidR="0058042A" w:rsidRDefault="0058042A" w:rsidP="00981088">
      <w:pPr>
        <w:shd w:val="clear" w:color="auto" w:fill="FFFFFF"/>
        <w:spacing w:beforeLines="1" w:before="2" w:afterLines="1" w:after="2"/>
        <w:rPr>
          <w:rFonts w:ascii="Arial" w:hAnsi="Arial" w:cs="Times New Roman"/>
          <w:b/>
          <w:bCs/>
          <w:sz w:val="22"/>
          <w:szCs w:val="22"/>
        </w:rPr>
      </w:pPr>
    </w:p>
    <w:p w14:paraId="626DA5B8" w14:textId="77777777" w:rsidR="008D2486" w:rsidRPr="008D2486" w:rsidRDefault="008D2486" w:rsidP="00981088">
      <w:pPr>
        <w:shd w:val="clear" w:color="auto" w:fill="FFFFFF"/>
        <w:spacing w:beforeLines="1" w:before="2" w:afterLines="1" w:after="2"/>
        <w:rPr>
          <w:rFonts w:ascii="Times" w:hAnsi="Times" w:cs="Times New Roman"/>
          <w:sz w:val="20"/>
          <w:szCs w:val="20"/>
        </w:rPr>
      </w:pPr>
      <w:r w:rsidRPr="008D2486">
        <w:rPr>
          <w:rFonts w:ascii="Arial" w:hAnsi="Arial" w:cs="Times New Roman"/>
          <w:b/>
          <w:bCs/>
          <w:sz w:val="22"/>
          <w:szCs w:val="22"/>
        </w:rPr>
        <w:t xml:space="preserve">COURSE DESCRIPTION: </w:t>
      </w:r>
    </w:p>
    <w:p w14:paraId="237B6BB2" w14:textId="77777777" w:rsidR="00CC5329" w:rsidRDefault="00CC5329" w:rsidP="00CC5329">
      <w:pPr>
        <w:pStyle w:val="NormalWeb"/>
        <w:spacing w:before="2" w:after="2"/>
      </w:pPr>
      <w:r>
        <w:rPr>
          <w:rFonts w:ascii="Arial" w:hAnsi="Arial"/>
          <w:sz w:val="22"/>
          <w:szCs w:val="22"/>
        </w:rPr>
        <w:t>This is a hybrid class. 51% of the time will be spent in class and 49% will be spent online in Blackboard.</w:t>
      </w:r>
    </w:p>
    <w:p w14:paraId="50DF5C10" w14:textId="77777777" w:rsidR="00CA2E5B" w:rsidRDefault="002216A6" w:rsidP="002216A6">
      <w:pPr>
        <w:pStyle w:val="NormalWeb"/>
        <w:spacing w:before="2" w:after="2"/>
        <w:rPr>
          <w:rFonts w:ascii="Arial" w:hAnsi="Arial"/>
          <w:sz w:val="22"/>
          <w:szCs w:val="22"/>
        </w:rPr>
      </w:pPr>
      <w:r>
        <w:rPr>
          <w:rFonts w:ascii="Arial" w:hAnsi="Arial"/>
          <w:sz w:val="22"/>
          <w:szCs w:val="22"/>
        </w:rPr>
        <w:t xml:space="preserve">A practice-oriented course to strengthen skills in the integration and application of processing more complex selections. Continued exposure to simulated interpreting experience through the use of multimedia material. Prerequisite: SLNG 2402. </w:t>
      </w:r>
    </w:p>
    <w:p w14:paraId="23DBA7D5" w14:textId="77777777" w:rsidR="002216A6" w:rsidRDefault="002216A6" w:rsidP="00981088">
      <w:pPr>
        <w:shd w:val="clear" w:color="auto" w:fill="FFFFFF"/>
        <w:spacing w:beforeLines="1" w:before="2" w:afterLines="1" w:after="2"/>
        <w:rPr>
          <w:rFonts w:ascii="Arial" w:hAnsi="Arial" w:cs="Times New Roman"/>
          <w:sz w:val="22"/>
          <w:szCs w:val="22"/>
        </w:rPr>
      </w:pPr>
    </w:p>
    <w:p w14:paraId="3CC25DF0" w14:textId="77777777" w:rsidR="0041205E" w:rsidRDefault="0041205E" w:rsidP="0041205E">
      <w:pPr>
        <w:pStyle w:val="NormalWeb"/>
        <w:spacing w:before="2" w:after="2"/>
      </w:pPr>
      <w:r>
        <w:rPr>
          <w:rFonts w:ascii="Arial" w:hAnsi="Arial"/>
          <w:b/>
          <w:bCs/>
          <w:sz w:val="22"/>
          <w:szCs w:val="22"/>
        </w:rPr>
        <w:t xml:space="preserve">REQUIRED MATERIALS: </w:t>
      </w:r>
    </w:p>
    <w:p w14:paraId="079A8593" w14:textId="77777777" w:rsidR="0041205E" w:rsidRDefault="0041205E" w:rsidP="00B07614">
      <w:pPr>
        <w:pStyle w:val="NormalWeb"/>
        <w:numPr>
          <w:ilvl w:val="0"/>
          <w:numId w:val="27"/>
        </w:numPr>
        <w:spacing w:before="2" w:after="2"/>
        <w:rPr>
          <w:rFonts w:ascii="TimesNewRoman" w:hAnsi="TimesNewRoman"/>
          <w:position w:val="2"/>
        </w:rPr>
      </w:pPr>
      <w:r>
        <w:rPr>
          <w:rFonts w:ascii="Arial" w:hAnsi="Arial"/>
          <w:position w:val="2"/>
          <w:sz w:val="22"/>
          <w:szCs w:val="22"/>
        </w:rPr>
        <w:t xml:space="preserve">Three ring binder with dividers </w:t>
      </w:r>
    </w:p>
    <w:p w14:paraId="74D68CE8" w14:textId="7CCF2B9D" w:rsidR="00AD4552" w:rsidRPr="00AD4552" w:rsidRDefault="0041205E" w:rsidP="00B07614">
      <w:pPr>
        <w:pStyle w:val="NormalWeb"/>
        <w:numPr>
          <w:ilvl w:val="0"/>
          <w:numId w:val="27"/>
        </w:numPr>
        <w:spacing w:before="2" w:after="2"/>
        <w:rPr>
          <w:rFonts w:ascii="TimesNewRoman" w:hAnsi="TimesNewRoman"/>
          <w:position w:val="2"/>
        </w:rPr>
      </w:pPr>
      <w:r>
        <w:rPr>
          <w:rFonts w:ascii="Arial" w:hAnsi="Arial"/>
          <w:position w:val="2"/>
          <w:sz w:val="22"/>
          <w:szCs w:val="22"/>
        </w:rPr>
        <w:t>USB Drive</w:t>
      </w:r>
      <w:r w:rsidR="00BD2468">
        <w:rPr>
          <w:rFonts w:ascii="Arial" w:hAnsi="Arial"/>
          <w:position w:val="2"/>
          <w:sz w:val="22"/>
          <w:szCs w:val="22"/>
        </w:rPr>
        <w:t>s</w:t>
      </w:r>
      <w:r>
        <w:rPr>
          <w:rFonts w:ascii="Arial" w:hAnsi="Arial"/>
          <w:position w:val="2"/>
          <w:sz w:val="22"/>
          <w:szCs w:val="22"/>
        </w:rPr>
        <w:t xml:space="preserve"> with a minimum </w:t>
      </w:r>
      <w:r w:rsidR="00B07614">
        <w:rPr>
          <w:rFonts w:ascii="Arial" w:hAnsi="Arial"/>
          <w:position w:val="2"/>
          <w:sz w:val="22"/>
          <w:szCs w:val="22"/>
        </w:rPr>
        <w:t>8</w:t>
      </w:r>
      <w:r>
        <w:rPr>
          <w:rFonts w:ascii="Arial" w:hAnsi="Arial"/>
          <w:position w:val="2"/>
          <w:sz w:val="22"/>
          <w:szCs w:val="22"/>
        </w:rPr>
        <w:t>GB of memory</w:t>
      </w:r>
    </w:p>
    <w:p w14:paraId="05ED22B6" w14:textId="30C37D19" w:rsidR="00B07614" w:rsidRPr="00B07614" w:rsidRDefault="00B07614" w:rsidP="00B07614">
      <w:pPr>
        <w:pStyle w:val="NormalWeb"/>
        <w:numPr>
          <w:ilvl w:val="0"/>
          <w:numId w:val="27"/>
        </w:numPr>
        <w:spacing w:before="2" w:after="2"/>
        <w:rPr>
          <w:rFonts w:ascii="Arial" w:hAnsi="Arial"/>
          <w:position w:val="2"/>
          <w:sz w:val="22"/>
          <w:szCs w:val="22"/>
        </w:rPr>
      </w:pPr>
      <w:r w:rsidRPr="00B07614">
        <w:rPr>
          <w:rFonts w:ascii="Arial" w:hAnsi="Arial"/>
          <w:position w:val="2"/>
          <w:sz w:val="22"/>
          <w:szCs w:val="22"/>
        </w:rPr>
        <w:t>978-1579221195, Learning Through Serving</w:t>
      </w:r>
    </w:p>
    <w:p w14:paraId="75594235" w14:textId="30F51546" w:rsidR="00B07614" w:rsidRPr="00B07614" w:rsidRDefault="00B07614" w:rsidP="00B07614">
      <w:pPr>
        <w:pStyle w:val="NormalWeb"/>
        <w:numPr>
          <w:ilvl w:val="0"/>
          <w:numId w:val="27"/>
        </w:numPr>
        <w:spacing w:before="2" w:after="2"/>
        <w:rPr>
          <w:rFonts w:ascii="Arial" w:hAnsi="Arial"/>
          <w:position w:val="2"/>
          <w:sz w:val="22"/>
          <w:szCs w:val="22"/>
        </w:rPr>
      </w:pPr>
      <w:r w:rsidRPr="00B07614">
        <w:rPr>
          <w:rFonts w:ascii="Arial" w:hAnsi="Arial"/>
          <w:position w:val="2"/>
          <w:sz w:val="22"/>
          <w:szCs w:val="22"/>
        </w:rPr>
        <w:t>978-1881133230, Dimensions of Ethical Decision-Making</w:t>
      </w:r>
    </w:p>
    <w:p w14:paraId="7C4DDDE4" w14:textId="7C1DC26A" w:rsidR="00B07614" w:rsidRPr="00B07614" w:rsidRDefault="00B07614" w:rsidP="00B07614">
      <w:pPr>
        <w:pStyle w:val="NormalWeb"/>
        <w:numPr>
          <w:ilvl w:val="0"/>
          <w:numId w:val="27"/>
        </w:numPr>
        <w:spacing w:before="2" w:after="2"/>
        <w:rPr>
          <w:rFonts w:ascii="Arial" w:hAnsi="Arial"/>
          <w:position w:val="2"/>
          <w:sz w:val="22"/>
          <w:szCs w:val="22"/>
        </w:rPr>
      </w:pPr>
      <w:r w:rsidRPr="00B07614">
        <w:rPr>
          <w:rFonts w:ascii="Arial" w:hAnsi="Arial"/>
          <w:position w:val="2"/>
          <w:sz w:val="22"/>
          <w:szCs w:val="22"/>
        </w:rPr>
        <w:t>978-0969779247, Interpretation Skills: ASL to English</w:t>
      </w:r>
    </w:p>
    <w:p w14:paraId="524670BC" w14:textId="3558628F" w:rsidR="00B07614" w:rsidRPr="00B07614" w:rsidRDefault="00B07614" w:rsidP="00B07614">
      <w:pPr>
        <w:pStyle w:val="NormalWeb"/>
        <w:numPr>
          <w:ilvl w:val="0"/>
          <w:numId w:val="27"/>
        </w:numPr>
        <w:spacing w:before="2" w:after="2"/>
        <w:rPr>
          <w:rFonts w:ascii="Arial" w:hAnsi="Arial"/>
          <w:position w:val="2"/>
          <w:sz w:val="22"/>
          <w:szCs w:val="22"/>
        </w:rPr>
      </w:pPr>
      <w:r w:rsidRPr="00B07614">
        <w:rPr>
          <w:rFonts w:ascii="Arial" w:hAnsi="Arial"/>
          <w:position w:val="2"/>
          <w:sz w:val="22"/>
          <w:szCs w:val="22"/>
        </w:rPr>
        <w:t xml:space="preserve">978-0969779209, Interpretation Skills: English to ASL </w:t>
      </w:r>
    </w:p>
    <w:p w14:paraId="5BBF0B62" w14:textId="56BACFCC" w:rsidR="001E64CE" w:rsidRPr="00B07614" w:rsidRDefault="00B07614" w:rsidP="00B07614">
      <w:pPr>
        <w:pStyle w:val="NormalWeb"/>
        <w:numPr>
          <w:ilvl w:val="0"/>
          <w:numId w:val="27"/>
        </w:numPr>
        <w:spacing w:before="2" w:after="2"/>
      </w:pPr>
      <w:r w:rsidRPr="00B07614">
        <w:rPr>
          <w:rFonts w:ascii="Arial" w:hAnsi="Arial"/>
          <w:position w:val="2"/>
          <w:sz w:val="22"/>
          <w:szCs w:val="22"/>
        </w:rPr>
        <w:t>978-0916883522, Team Interpreting as Collaboration and Interdependence (Hoza)</w:t>
      </w:r>
      <w:r w:rsidR="00AD4552" w:rsidRPr="00B07614">
        <w:rPr>
          <w:rFonts w:ascii="Arial" w:hAnsi="Arial"/>
          <w:position w:val="2"/>
          <w:sz w:val="22"/>
          <w:szCs w:val="22"/>
        </w:rPr>
        <w:br/>
      </w:r>
    </w:p>
    <w:p w14:paraId="334E5807" w14:textId="77777777" w:rsidR="0041205E" w:rsidRDefault="0041205E" w:rsidP="0041205E">
      <w:pPr>
        <w:pStyle w:val="NormalWeb"/>
        <w:spacing w:before="2" w:after="2"/>
      </w:pPr>
      <w:r>
        <w:rPr>
          <w:rFonts w:ascii="Arial" w:hAnsi="Arial"/>
          <w:b/>
          <w:bCs/>
          <w:sz w:val="22"/>
          <w:szCs w:val="22"/>
        </w:rPr>
        <w:t xml:space="preserve">COURSE OBJECTIVES: </w:t>
      </w:r>
    </w:p>
    <w:p w14:paraId="5F93D8C3" w14:textId="77777777" w:rsidR="0041205E" w:rsidRDefault="00DE2265" w:rsidP="0041205E">
      <w:pPr>
        <w:pStyle w:val="NormalWeb"/>
        <w:spacing w:before="2" w:after="2"/>
        <w:ind w:left="360"/>
      </w:pPr>
      <w:r>
        <w:rPr>
          <w:rFonts w:ascii="Arial" w:hAnsi="Arial"/>
          <w:sz w:val="22"/>
          <w:szCs w:val="22"/>
        </w:rPr>
        <w:t>A</w:t>
      </w:r>
      <w:r w:rsidR="0041205E">
        <w:rPr>
          <w:rFonts w:ascii="Arial" w:hAnsi="Arial"/>
          <w:sz w:val="22"/>
          <w:szCs w:val="22"/>
        </w:rPr>
        <w:t xml:space="preserve">)  Demonstrate effective preparation, team work, and cultural sensitivity through volunteer interpreting. </w:t>
      </w:r>
    </w:p>
    <w:p w14:paraId="45EF90F9" w14:textId="77777777" w:rsidR="0041205E" w:rsidRDefault="00DE2265" w:rsidP="0041205E">
      <w:pPr>
        <w:pStyle w:val="NormalWeb"/>
        <w:spacing w:before="2" w:after="2"/>
        <w:ind w:left="360"/>
      </w:pPr>
      <w:r>
        <w:rPr>
          <w:rFonts w:ascii="Arial" w:hAnsi="Arial"/>
          <w:sz w:val="22"/>
          <w:szCs w:val="22"/>
        </w:rPr>
        <w:t>B</w:t>
      </w:r>
      <w:r w:rsidR="0041205E">
        <w:rPr>
          <w:rFonts w:ascii="Arial" w:hAnsi="Arial"/>
          <w:sz w:val="22"/>
          <w:szCs w:val="22"/>
        </w:rPr>
        <w:t xml:space="preserve">)  Demonstrate the ability to make ethically appropriate decisions while volunteer interpreting. </w:t>
      </w:r>
    </w:p>
    <w:p w14:paraId="12997C06" w14:textId="77777777" w:rsidR="0041205E" w:rsidRDefault="00DE2265" w:rsidP="0041205E">
      <w:pPr>
        <w:pStyle w:val="NormalWeb"/>
        <w:spacing w:before="2" w:after="2"/>
        <w:ind w:left="360"/>
      </w:pPr>
      <w:r>
        <w:rPr>
          <w:rFonts w:ascii="Arial" w:hAnsi="Arial"/>
          <w:sz w:val="22"/>
          <w:szCs w:val="22"/>
        </w:rPr>
        <w:t>C</w:t>
      </w:r>
      <w:r w:rsidR="0041205E">
        <w:rPr>
          <w:rFonts w:ascii="Arial" w:hAnsi="Arial"/>
          <w:sz w:val="22"/>
          <w:szCs w:val="22"/>
        </w:rPr>
        <w:t xml:space="preserve">)  Accurately maintain speaker/signer goals, register, linguistic and cultural differences through practicing assigned videotapes. </w:t>
      </w:r>
    </w:p>
    <w:p w14:paraId="2537A44F" w14:textId="77777777" w:rsidR="0041205E" w:rsidRDefault="00DE2265" w:rsidP="0041205E">
      <w:pPr>
        <w:pStyle w:val="NormalWeb"/>
        <w:spacing w:before="2" w:after="2"/>
        <w:ind w:left="360"/>
      </w:pPr>
      <w:r>
        <w:rPr>
          <w:rFonts w:ascii="Arial" w:hAnsi="Arial"/>
          <w:sz w:val="22"/>
          <w:szCs w:val="22"/>
        </w:rPr>
        <w:t>D</w:t>
      </w:r>
      <w:r w:rsidR="0041205E">
        <w:rPr>
          <w:rFonts w:ascii="Arial" w:hAnsi="Arial"/>
          <w:sz w:val="22"/>
          <w:szCs w:val="22"/>
        </w:rPr>
        <w:t xml:space="preserve">)  Reflection, evaluation, and integration of self critique as shown by a written reflections. Students will improve the ability to evaluate themselves regarding professional development skills, interpersonal expertise, attitude and other observable behaviors. </w:t>
      </w:r>
    </w:p>
    <w:p w14:paraId="62A73207" w14:textId="77777777" w:rsidR="0041205E" w:rsidRDefault="00DE2265" w:rsidP="0041205E">
      <w:pPr>
        <w:pStyle w:val="NormalWeb"/>
        <w:spacing w:before="2" w:after="2"/>
        <w:ind w:left="360"/>
      </w:pPr>
      <w:r>
        <w:rPr>
          <w:rFonts w:ascii="Arial" w:hAnsi="Arial"/>
          <w:sz w:val="22"/>
          <w:szCs w:val="22"/>
        </w:rPr>
        <w:t>E</w:t>
      </w:r>
      <w:r w:rsidR="0041205E">
        <w:rPr>
          <w:rFonts w:ascii="Arial" w:hAnsi="Arial"/>
          <w:sz w:val="22"/>
          <w:szCs w:val="22"/>
        </w:rPr>
        <w:t xml:space="preserve">) Develop simultaneous interpreting skills and demonstrate the ability to interpret from ASL to spoken English and from spoken English to ASL. </w:t>
      </w:r>
    </w:p>
    <w:p w14:paraId="433733C0" w14:textId="77777777" w:rsidR="0041205E" w:rsidRDefault="0041205E" w:rsidP="00981088">
      <w:pPr>
        <w:shd w:val="clear" w:color="auto" w:fill="FFFFFF"/>
        <w:spacing w:beforeLines="1" w:before="2" w:afterLines="1" w:after="2"/>
        <w:rPr>
          <w:rFonts w:ascii="Arial" w:hAnsi="Arial" w:cs="Times New Roman"/>
          <w:sz w:val="22"/>
          <w:szCs w:val="22"/>
        </w:rPr>
      </w:pPr>
    </w:p>
    <w:p w14:paraId="37C9143B" w14:textId="77777777" w:rsidR="006F4C79" w:rsidRDefault="006F4C79" w:rsidP="006F4C79">
      <w:pPr>
        <w:pStyle w:val="NormalWeb"/>
        <w:spacing w:before="2" w:after="2"/>
      </w:pPr>
      <w:r>
        <w:rPr>
          <w:rFonts w:ascii="Arial" w:hAnsi="Arial"/>
          <w:b/>
          <w:bCs/>
          <w:sz w:val="22"/>
          <w:szCs w:val="22"/>
        </w:rPr>
        <w:t>Student Responsibilities</w:t>
      </w:r>
    </w:p>
    <w:p w14:paraId="07F8E706" w14:textId="77777777" w:rsidR="005E5BDA" w:rsidRDefault="005E5BDA" w:rsidP="005E5BDA">
      <w:pPr>
        <w:pStyle w:val="NormalWeb"/>
        <w:spacing w:before="2" w:after="2"/>
      </w:pPr>
      <w:r>
        <w:rPr>
          <w:rFonts w:ascii="Arial" w:hAnsi="Arial"/>
          <w:sz w:val="22"/>
          <w:szCs w:val="22"/>
        </w:rPr>
        <w:t xml:space="preserve">As students preparing to become interpreters, responsibilities are aligned with those that would be expected by team interpreters, agencies, employers, interpreter coordinators, etc. and as such, future interpreters agree to: </w:t>
      </w:r>
    </w:p>
    <w:p w14:paraId="3C870488" w14:textId="77777777" w:rsidR="00D117F8" w:rsidRDefault="00D117F8" w:rsidP="00B07614">
      <w:pPr>
        <w:pStyle w:val="NormalWeb"/>
        <w:numPr>
          <w:ilvl w:val="0"/>
          <w:numId w:val="2"/>
        </w:numPr>
        <w:spacing w:before="2" w:after="2"/>
      </w:pPr>
      <w:r>
        <w:rPr>
          <w:rFonts w:ascii="Arial" w:hAnsi="Arial"/>
          <w:sz w:val="22"/>
          <w:szCs w:val="22"/>
        </w:rPr>
        <w:t xml:space="preserve">Attend class regularly &amp; be one time. As a future interpreter, you’ll be expected to be present and as a member of the educational community, your participation is crucial to your fellow learners. When you are not there or are late, it affects the entire learning environment. </w:t>
      </w:r>
    </w:p>
    <w:p w14:paraId="22C5B88A" w14:textId="77777777" w:rsidR="00D117F8" w:rsidRPr="00120F9E" w:rsidRDefault="00D117F8" w:rsidP="00B07614">
      <w:pPr>
        <w:pStyle w:val="NormalWeb"/>
        <w:numPr>
          <w:ilvl w:val="0"/>
          <w:numId w:val="2"/>
        </w:numPr>
        <w:spacing w:before="2" w:after="2"/>
      </w:pPr>
      <w:r>
        <w:rPr>
          <w:rFonts w:ascii="Arial" w:hAnsi="Arial"/>
          <w:b/>
          <w:bCs/>
          <w:sz w:val="22"/>
          <w:szCs w:val="22"/>
        </w:rPr>
        <w:t xml:space="preserve">Put away all technology including cell phones, laptops, etc. </w:t>
      </w:r>
      <w:r w:rsidRPr="007E40C2">
        <w:rPr>
          <w:rFonts w:ascii="Arial" w:hAnsi="Arial"/>
          <w:sz w:val="22"/>
          <w:szCs w:val="22"/>
        </w:rPr>
        <w:t>Interpreters are expected to be present to support the team and ensure that the message is conveyed effectively.</w:t>
      </w:r>
      <w:r>
        <w:rPr>
          <w:rFonts w:ascii="Arial" w:hAnsi="Arial"/>
          <w:b/>
          <w:bCs/>
          <w:sz w:val="22"/>
          <w:szCs w:val="22"/>
        </w:rPr>
        <w:t xml:space="preserve"> </w:t>
      </w:r>
      <w:r>
        <w:rPr>
          <w:rFonts w:ascii="Arial" w:hAnsi="Arial"/>
          <w:sz w:val="22"/>
          <w:szCs w:val="22"/>
        </w:rPr>
        <w:t>Non-educationally related cell phone and laptop usage are disruptive to the learning environment. If you are not interested in getting the most out of the class and prefer to check email, social media, or do anything other than course-related work, please leave class so as not to disrupt those who are there to learn &amp; participate.</w:t>
      </w:r>
    </w:p>
    <w:p w14:paraId="16454586" w14:textId="77777777" w:rsidR="00D117F8" w:rsidRDefault="00D117F8" w:rsidP="00B07614">
      <w:pPr>
        <w:pStyle w:val="NormalWeb"/>
        <w:numPr>
          <w:ilvl w:val="0"/>
          <w:numId w:val="2"/>
        </w:numPr>
        <w:spacing w:before="2" w:after="2"/>
      </w:pPr>
      <w:r>
        <w:rPr>
          <w:rFonts w:ascii="Arial" w:hAnsi="Arial"/>
          <w:sz w:val="22"/>
          <w:szCs w:val="22"/>
        </w:rPr>
        <w:t xml:space="preserve">Participate fully in class activities. Just as interpreters have to be completely present during activities, this requires that you prepare for classes to ensure that the class meeting will be maximized. </w:t>
      </w:r>
    </w:p>
    <w:p w14:paraId="7A88F2C7" w14:textId="77777777" w:rsidR="00D117F8" w:rsidRDefault="00D117F8" w:rsidP="00B07614">
      <w:pPr>
        <w:pStyle w:val="NormalWeb"/>
        <w:numPr>
          <w:ilvl w:val="0"/>
          <w:numId w:val="2"/>
        </w:numPr>
        <w:spacing w:before="2" w:after="2"/>
      </w:pPr>
      <w:r>
        <w:rPr>
          <w:rFonts w:ascii="Arial" w:hAnsi="Arial"/>
          <w:sz w:val="22"/>
          <w:szCs w:val="22"/>
        </w:rPr>
        <w:t xml:space="preserve">Just as you would complete invoicing promptly, neatly, and correctly, you will be expected to complete all class assignments on or before the due date, thoroughly, and neatly in the manner requested. </w:t>
      </w:r>
    </w:p>
    <w:p w14:paraId="72D6B8F9" w14:textId="77777777" w:rsidR="00D117F8" w:rsidRPr="002D41AC" w:rsidRDefault="00D117F8" w:rsidP="00B07614">
      <w:pPr>
        <w:pStyle w:val="NormalWeb"/>
        <w:numPr>
          <w:ilvl w:val="0"/>
          <w:numId w:val="2"/>
        </w:numPr>
        <w:spacing w:before="2" w:after="2"/>
      </w:pPr>
      <w:r>
        <w:rPr>
          <w:rFonts w:ascii="Arial" w:hAnsi="Arial"/>
          <w:sz w:val="22"/>
          <w:szCs w:val="22"/>
        </w:rPr>
        <w:t>Interpreters depend upon their team. Similarly, you’ll depend upon your classmates and use them as your resource, support them as needed, discuss any concerns with your classmates directly, and cultivate a network of future colleagues</w:t>
      </w:r>
      <w:r w:rsidRPr="00522832">
        <w:rPr>
          <w:rFonts w:ascii="Arial" w:hAnsi="Arial"/>
          <w:sz w:val="22"/>
          <w:szCs w:val="22"/>
        </w:rPr>
        <w:t xml:space="preserve">. </w:t>
      </w:r>
    </w:p>
    <w:p w14:paraId="32830BE3" w14:textId="77777777" w:rsidR="00D117F8" w:rsidRPr="001C75F8" w:rsidRDefault="00D117F8" w:rsidP="00B07614">
      <w:pPr>
        <w:pStyle w:val="NormalWeb"/>
        <w:numPr>
          <w:ilvl w:val="0"/>
          <w:numId w:val="2"/>
        </w:numPr>
        <w:spacing w:before="2" w:after="2"/>
      </w:pPr>
      <w:r>
        <w:rPr>
          <w:rFonts w:ascii="Arial" w:hAnsi="Arial"/>
          <w:sz w:val="22"/>
          <w:szCs w:val="22"/>
        </w:rPr>
        <w:t>Check all announcements, emails, and communications and respond within 48 hours as requested.</w:t>
      </w:r>
    </w:p>
    <w:p w14:paraId="686BDECD" w14:textId="77777777" w:rsidR="00D117F8" w:rsidRDefault="00D117F8" w:rsidP="00B07614">
      <w:pPr>
        <w:pStyle w:val="NormalWeb"/>
        <w:numPr>
          <w:ilvl w:val="0"/>
          <w:numId w:val="2"/>
        </w:numPr>
        <w:spacing w:before="2" w:after="2"/>
      </w:pPr>
      <w:r>
        <w:rPr>
          <w:rFonts w:ascii="Arial" w:hAnsi="Arial"/>
          <w:sz w:val="22"/>
          <w:szCs w:val="22"/>
        </w:rPr>
        <w:t>Interpreter coordinators expect you to communicate effectively, efficiently, and quickly. Check into Bb and your email to read and respond as needed at least once daily.</w:t>
      </w:r>
    </w:p>
    <w:p w14:paraId="5849A4AE" w14:textId="77777777" w:rsidR="005E5BDA" w:rsidRPr="008D2486" w:rsidRDefault="005E5BDA" w:rsidP="005E5BDA">
      <w:pPr>
        <w:shd w:val="clear" w:color="auto" w:fill="FFFFFF"/>
        <w:spacing w:beforeLines="1" w:before="2" w:afterLines="1" w:after="2"/>
        <w:rPr>
          <w:rFonts w:ascii="Times" w:hAnsi="Times" w:cs="Times New Roman"/>
          <w:sz w:val="20"/>
          <w:szCs w:val="20"/>
        </w:rPr>
      </w:pPr>
      <w:r w:rsidRPr="008D2486">
        <w:rPr>
          <w:rFonts w:ascii="Arial" w:hAnsi="Arial" w:cs="Times New Roman"/>
          <w:sz w:val="22"/>
          <w:szCs w:val="22"/>
        </w:rPr>
        <w:lastRenderedPageBreak/>
        <w:t xml:space="preserve"> </w:t>
      </w:r>
    </w:p>
    <w:p w14:paraId="367C7B73" w14:textId="77777777" w:rsidR="00C06F0A" w:rsidRDefault="00C06F0A" w:rsidP="00C06F0A">
      <w:pPr>
        <w:pStyle w:val="NormalWeb"/>
        <w:spacing w:before="2" w:after="2"/>
        <w:rPr>
          <w:rFonts w:ascii="Arial" w:hAnsi="Arial"/>
          <w:sz w:val="22"/>
          <w:szCs w:val="22"/>
        </w:rPr>
      </w:pPr>
    </w:p>
    <w:p w14:paraId="6098B2EE" w14:textId="15E7F4BC" w:rsidR="00C06F0A" w:rsidRDefault="00C06F0A" w:rsidP="00C06F0A">
      <w:pPr>
        <w:shd w:val="clear" w:color="auto" w:fill="FFFFFF"/>
        <w:spacing w:beforeLines="1" w:before="2" w:afterLines="1" w:after="2"/>
        <w:rPr>
          <w:rFonts w:ascii="Arial" w:hAnsi="Arial" w:cs="Times New Roman"/>
          <w:b/>
          <w:bCs/>
          <w:sz w:val="22"/>
          <w:szCs w:val="22"/>
        </w:rPr>
      </w:pPr>
      <w:r w:rsidRPr="008D2486">
        <w:rPr>
          <w:rFonts w:ascii="Arial" w:hAnsi="Arial" w:cs="Times New Roman"/>
          <w:b/>
          <w:bCs/>
          <w:sz w:val="22"/>
          <w:szCs w:val="22"/>
        </w:rPr>
        <w:t xml:space="preserve">COURSE GRADING SYSTEM: </w:t>
      </w:r>
    </w:p>
    <w:p w14:paraId="2B11D4D9" w14:textId="77777777" w:rsidR="00A84DB4" w:rsidRDefault="00A84DB4" w:rsidP="00C06F0A">
      <w:pPr>
        <w:shd w:val="clear" w:color="auto" w:fill="FFFFFF"/>
        <w:spacing w:beforeLines="1" w:before="2" w:afterLines="1" w:after="2"/>
        <w:rPr>
          <w:rFonts w:ascii="Arial" w:hAnsi="Arial" w:cs="Times New Roman"/>
          <w:b/>
          <w:bCs/>
          <w:sz w:val="22"/>
          <w:szCs w:val="22"/>
        </w:rPr>
      </w:pPr>
    </w:p>
    <w:tbl>
      <w:tblPr>
        <w:tblStyle w:val="TableGrid"/>
        <w:tblW w:w="0" w:type="auto"/>
        <w:tblLook w:val="00A0" w:firstRow="1" w:lastRow="0" w:firstColumn="1" w:lastColumn="0" w:noHBand="0" w:noVBand="0"/>
      </w:tblPr>
      <w:tblGrid>
        <w:gridCol w:w="378"/>
        <w:gridCol w:w="9000"/>
        <w:gridCol w:w="1638"/>
      </w:tblGrid>
      <w:tr w:rsidR="00A84DB4" w14:paraId="2D8DE402" w14:textId="77777777" w:rsidTr="004F141D">
        <w:tc>
          <w:tcPr>
            <w:tcW w:w="378" w:type="dxa"/>
          </w:tcPr>
          <w:p w14:paraId="5BE87FDD" w14:textId="77777777" w:rsidR="00A84DB4" w:rsidRDefault="00A84DB4" w:rsidP="004F141D">
            <w:pPr>
              <w:spacing w:beforeLines="1" w:before="2" w:afterLines="1" w:after="2"/>
              <w:rPr>
                <w:rFonts w:ascii="Times" w:hAnsi="Times" w:cs="Times New Roman"/>
                <w:sz w:val="20"/>
                <w:szCs w:val="20"/>
              </w:rPr>
            </w:pPr>
          </w:p>
        </w:tc>
        <w:tc>
          <w:tcPr>
            <w:tcW w:w="9000" w:type="dxa"/>
          </w:tcPr>
          <w:p w14:paraId="017E2984" w14:textId="77777777" w:rsidR="00A84DB4" w:rsidRPr="00DC0D10" w:rsidRDefault="00A84DB4" w:rsidP="004F141D">
            <w:pPr>
              <w:pStyle w:val="NormalWeb"/>
              <w:spacing w:before="2" w:after="2"/>
              <w:jc w:val="center"/>
              <w:rPr>
                <w:rFonts w:ascii="TimesNewRoman" w:hAnsi="TimesNewRoman"/>
                <w:i/>
                <w:position w:val="2"/>
              </w:rPr>
            </w:pPr>
            <w:r w:rsidRPr="00DC0D10">
              <w:rPr>
                <w:rFonts w:ascii="Arial" w:hAnsi="Arial"/>
                <w:b/>
                <w:bCs/>
                <w:sz w:val="22"/>
                <w:szCs w:val="22"/>
              </w:rPr>
              <w:t>Activity</w:t>
            </w:r>
          </w:p>
        </w:tc>
        <w:tc>
          <w:tcPr>
            <w:tcW w:w="1638" w:type="dxa"/>
          </w:tcPr>
          <w:p w14:paraId="600B5377" w14:textId="77777777" w:rsidR="00A84DB4" w:rsidRDefault="00A84DB4" w:rsidP="004F141D">
            <w:pPr>
              <w:spacing w:beforeLines="1" w:before="2" w:afterLines="1" w:after="2"/>
              <w:rPr>
                <w:rFonts w:ascii="Times" w:hAnsi="Times" w:cs="Times New Roman"/>
                <w:sz w:val="20"/>
                <w:szCs w:val="20"/>
              </w:rPr>
            </w:pPr>
            <w:r>
              <w:rPr>
                <w:rFonts w:ascii="Times" w:hAnsi="Times" w:cs="Times New Roman"/>
                <w:sz w:val="20"/>
                <w:szCs w:val="20"/>
              </w:rPr>
              <w:t>% of Final Grade</w:t>
            </w:r>
          </w:p>
        </w:tc>
      </w:tr>
      <w:tr w:rsidR="00A84DB4" w14:paraId="26F9BB0D" w14:textId="77777777" w:rsidTr="004F141D">
        <w:tc>
          <w:tcPr>
            <w:tcW w:w="378" w:type="dxa"/>
          </w:tcPr>
          <w:p w14:paraId="3770F59F" w14:textId="77777777" w:rsidR="00A84DB4" w:rsidRDefault="00A84DB4" w:rsidP="004F141D">
            <w:pPr>
              <w:spacing w:beforeLines="1" w:before="2" w:afterLines="1" w:after="2"/>
              <w:rPr>
                <w:rFonts w:ascii="Times" w:hAnsi="Times" w:cs="Times New Roman"/>
                <w:sz w:val="20"/>
                <w:szCs w:val="20"/>
              </w:rPr>
            </w:pPr>
            <w:r>
              <w:rPr>
                <w:rFonts w:ascii="Times" w:hAnsi="Times" w:cs="Times New Roman"/>
                <w:sz w:val="20"/>
                <w:szCs w:val="20"/>
              </w:rPr>
              <w:t>1</w:t>
            </w:r>
          </w:p>
        </w:tc>
        <w:tc>
          <w:tcPr>
            <w:tcW w:w="9000" w:type="dxa"/>
          </w:tcPr>
          <w:p w14:paraId="038BA6E3" w14:textId="77777777" w:rsidR="00A84DB4" w:rsidRPr="00DC0D10" w:rsidRDefault="00A84DB4" w:rsidP="004F141D">
            <w:pPr>
              <w:pStyle w:val="NormalWeb"/>
              <w:spacing w:before="2" w:after="2"/>
              <w:rPr>
                <w:rFonts w:ascii="TimesNewRoman" w:hAnsi="TimesNewRoman"/>
                <w:i/>
                <w:position w:val="2"/>
              </w:rPr>
            </w:pPr>
            <w:r>
              <w:rPr>
                <w:rFonts w:ascii="Arial" w:hAnsi="Arial"/>
                <w:position w:val="2"/>
                <w:sz w:val="22"/>
                <w:szCs w:val="22"/>
              </w:rPr>
              <w:t xml:space="preserve">Participation </w:t>
            </w:r>
            <w:r w:rsidRPr="006F6572">
              <w:rPr>
                <w:rFonts w:ascii="Arial" w:hAnsi="Arial"/>
                <w:position w:val="2"/>
              </w:rPr>
              <w:t>(</w:t>
            </w:r>
            <w:r w:rsidRPr="006F6572">
              <w:rPr>
                <w:rFonts w:ascii="Arial" w:hAnsi="Arial"/>
                <w:i/>
                <w:position w:val="2"/>
              </w:rPr>
              <w:t xml:space="preserve">Includes required discussions in class &amp; on Bb </w:t>
            </w:r>
            <w:r w:rsidRPr="006F6572">
              <w:rPr>
                <w:rFonts w:ascii="Arial" w:hAnsi="Arial"/>
                <w:i/>
                <w:position w:val="2"/>
                <w:u w:val="single"/>
              </w:rPr>
              <w:t>evidencing reading</w:t>
            </w:r>
            <w:r w:rsidRPr="006F6572">
              <w:rPr>
                <w:rFonts w:ascii="Arial" w:hAnsi="Arial"/>
                <w:i/>
                <w:position w:val="2"/>
              </w:rPr>
              <w:t xml:space="preserve"> – participation is affected adversely for non-attendance since participation cannot happen if not present)</w:t>
            </w:r>
          </w:p>
        </w:tc>
        <w:tc>
          <w:tcPr>
            <w:tcW w:w="1638" w:type="dxa"/>
          </w:tcPr>
          <w:p w14:paraId="1F8E08F1" w14:textId="77777777" w:rsidR="00A84DB4" w:rsidRDefault="00A84DB4" w:rsidP="004F141D">
            <w:pPr>
              <w:spacing w:beforeLines="1" w:before="2" w:afterLines="1" w:after="2"/>
              <w:rPr>
                <w:rFonts w:ascii="Times" w:hAnsi="Times" w:cs="Times New Roman"/>
                <w:sz w:val="20"/>
                <w:szCs w:val="20"/>
              </w:rPr>
            </w:pPr>
            <w:r>
              <w:rPr>
                <w:rFonts w:ascii="Times" w:hAnsi="Times" w:cs="Times New Roman"/>
                <w:sz w:val="20"/>
                <w:szCs w:val="20"/>
              </w:rPr>
              <w:t>20</w:t>
            </w:r>
          </w:p>
        </w:tc>
      </w:tr>
      <w:tr w:rsidR="00A84DB4" w14:paraId="6AFCE560" w14:textId="77777777" w:rsidTr="004F141D">
        <w:tc>
          <w:tcPr>
            <w:tcW w:w="378" w:type="dxa"/>
          </w:tcPr>
          <w:p w14:paraId="5589AFB9" w14:textId="77777777" w:rsidR="00A84DB4" w:rsidRDefault="00A84DB4" w:rsidP="004F141D">
            <w:pPr>
              <w:spacing w:beforeLines="1" w:before="2" w:afterLines="1" w:after="2"/>
              <w:rPr>
                <w:rFonts w:ascii="Times" w:hAnsi="Times" w:cs="Times New Roman"/>
                <w:sz w:val="20"/>
                <w:szCs w:val="20"/>
              </w:rPr>
            </w:pPr>
            <w:r>
              <w:rPr>
                <w:rFonts w:ascii="Times" w:hAnsi="Times" w:cs="Times New Roman"/>
                <w:sz w:val="20"/>
                <w:szCs w:val="20"/>
              </w:rPr>
              <w:t>2</w:t>
            </w:r>
          </w:p>
        </w:tc>
        <w:tc>
          <w:tcPr>
            <w:tcW w:w="9000" w:type="dxa"/>
          </w:tcPr>
          <w:p w14:paraId="1E27296C" w14:textId="08D68B70" w:rsidR="00A84DB4" w:rsidRDefault="00A84DB4" w:rsidP="00D125EB">
            <w:pPr>
              <w:spacing w:beforeLines="1" w:before="2" w:afterLines="1" w:after="2"/>
              <w:rPr>
                <w:rFonts w:ascii="Arial" w:hAnsi="Arial"/>
                <w:position w:val="2"/>
                <w:sz w:val="22"/>
                <w:szCs w:val="22"/>
              </w:rPr>
            </w:pPr>
            <w:r>
              <w:rPr>
                <w:rFonts w:ascii="Arial" w:hAnsi="Arial"/>
                <w:position w:val="2"/>
                <w:sz w:val="22"/>
                <w:szCs w:val="22"/>
              </w:rPr>
              <w:t>Interpreting Performances (Medial, &amp; Terminal) Goal 18 points</w:t>
            </w:r>
          </w:p>
        </w:tc>
        <w:tc>
          <w:tcPr>
            <w:tcW w:w="1638" w:type="dxa"/>
          </w:tcPr>
          <w:p w14:paraId="5F6CC636" w14:textId="618511EF" w:rsidR="00A84DB4" w:rsidRDefault="00D125EB" w:rsidP="004F141D">
            <w:pPr>
              <w:spacing w:beforeLines="1" w:before="2" w:afterLines="1" w:after="2"/>
              <w:rPr>
                <w:rFonts w:ascii="Times" w:hAnsi="Times" w:cs="Times New Roman"/>
                <w:sz w:val="20"/>
                <w:szCs w:val="20"/>
              </w:rPr>
            </w:pPr>
            <w:r>
              <w:rPr>
                <w:rFonts w:ascii="Times" w:hAnsi="Times" w:cs="Times New Roman"/>
                <w:sz w:val="20"/>
                <w:szCs w:val="20"/>
              </w:rPr>
              <w:t>20</w:t>
            </w:r>
          </w:p>
        </w:tc>
      </w:tr>
      <w:tr w:rsidR="00A84DB4" w14:paraId="471AEC37" w14:textId="77777777" w:rsidTr="004F141D">
        <w:tc>
          <w:tcPr>
            <w:tcW w:w="378" w:type="dxa"/>
          </w:tcPr>
          <w:p w14:paraId="648FCBDA" w14:textId="1280E03C" w:rsidR="00A84DB4" w:rsidRDefault="00A84DB4" w:rsidP="004F141D">
            <w:pPr>
              <w:spacing w:beforeLines="1" w:before="2" w:afterLines="1" w:after="2"/>
              <w:rPr>
                <w:rFonts w:ascii="Times" w:hAnsi="Times" w:cs="Times New Roman"/>
                <w:sz w:val="20"/>
                <w:szCs w:val="20"/>
              </w:rPr>
            </w:pPr>
            <w:r>
              <w:rPr>
                <w:rFonts w:ascii="Times" w:hAnsi="Times" w:cs="Times New Roman"/>
                <w:sz w:val="20"/>
                <w:szCs w:val="20"/>
              </w:rPr>
              <w:t>3</w:t>
            </w:r>
          </w:p>
        </w:tc>
        <w:tc>
          <w:tcPr>
            <w:tcW w:w="9000" w:type="dxa"/>
          </w:tcPr>
          <w:p w14:paraId="7B8C44A1" w14:textId="490DE6E0" w:rsidR="00A84DB4" w:rsidRDefault="00A84DB4" w:rsidP="004F141D">
            <w:pPr>
              <w:spacing w:beforeLines="1" w:before="2" w:afterLines="1" w:after="2"/>
              <w:rPr>
                <w:rFonts w:ascii="Arial" w:hAnsi="Arial"/>
                <w:position w:val="2"/>
                <w:sz w:val="22"/>
                <w:szCs w:val="22"/>
              </w:rPr>
            </w:pPr>
            <w:r>
              <w:rPr>
                <w:rFonts w:ascii="Arial" w:hAnsi="Arial"/>
                <w:position w:val="2"/>
                <w:sz w:val="22"/>
                <w:szCs w:val="22"/>
              </w:rPr>
              <w:t xml:space="preserve">Self- &amp; Peer-Analysis Work </w:t>
            </w:r>
            <w:r w:rsidRPr="007F5972">
              <w:rPr>
                <w:rFonts w:ascii="Arial" w:hAnsi="Arial"/>
                <w:i/>
                <w:position w:val="2"/>
                <w:sz w:val="22"/>
                <w:szCs w:val="22"/>
              </w:rPr>
              <w:t>(</w:t>
            </w:r>
            <w:r>
              <w:rPr>
                <w:rStyle w:val="Emphasis"/>
              </w:rPr>
              <w:t>Discourse Mapping</w:t>
            </w:r>
            <w:r>
              <w:rPr>
                <w:rFonts w:ascii="Arial" w:hAnsi="Arial"/>
                <w:i/>
                <w:position w:val="2"/>
                <w:sz w:val="22"/>
                <w:szCs w:val="22"/>
              </w:rPr>
              <w:t>,</w:t>
            </w:r>
            <w:r w:rsidRPr="007F5972">
              <w:rPr>
                <w:rFonts w:ascii="Arial" w:hAnsi="Arial"/>
                <w:i/>
                <w:position w:val="2"/>
                <w:sz w:val="22"/>
                <w:szCs w:val="22"/>
              </w:rPr>
              <w:t xml:space="preserve"> 3+3</w:t>
            </w:r>
            <w:r>
              <w:rPr>
                <w:rFonts w:ascii="Arial" w:hAnsi="Arial"/>
                <w:i/>
                <w:position w:val="2"/>
                <w:sz w:val="22"/>
                <w:szCs w:val="22"/>
              </w:rPr>
              <w:t xml:space="preserve"> Pattern ID, Root Cause Analyzes</w:t>
            </w:r>
            <w:r w:rsidRPr="007F5972">
              <w:rPr>
                <w:rFonts w:ascii="Arial" w:hAnsi="Arial"/>
                <w:i/>
                <w:position w:val="2"/>
                <w:sz w:val="22"/>
                <w:szCs w:val="22"/>
              </w:rPr>
              <w:t xml:space="preserve">, </w:t>
            </w:r>
            <w:r w:rsidRPr="0097438A">
              <w:rPr>
                <w:rFonts w:ascii="Arial" w:hAnsi="Arial"/>
                <w:i/>
                <w:position w:val="2"/>
                <w:sz w:val="22"/>
                <w:szCs w:val="22"/>
              </w:rPr>
              <w:t>Intervention Development &amp; Work</w:t>
            </w:r>
            <w:r>
              <w:rPr>
                <w:rFonts w:ascii="Arial" w:hAnsi="Arial"/>
                <w:i/>
                <w:position w:val="2"/>
                <w:sz w:val="22"/>
                <w:szCs w:val="22"/>
              </w:rPr>
              <w:t>, PDP, etc.)</w:t>
            </w:r>
          </w:p>
        </w:tc>
        <w:tc>
          <w:tcPr>
            <w:tcW w:w="1638" w:type="dxa"/>
          </w:tcPr>
          <w:p w14:paraId="4F31DDE8" w14:textId="34D29428" w:rsidR="00A84DB4" w:rsidRDefault="00A84DB4" w:rsidP="004F141D">
            <w:pPr>
              <w:spacing w:beforeLines="1" w:before="2" w:afterLines="1" w:after="2"/>
              <w:rPr>
                <w:rFonts w:ascii="Times" w:hAnsi="Times" w:cs="Times New Roman"/>
                <w:sz w:val="20"/>
                <w:szCs w:val="20"/>
              </w:rPr>
            </w:pPr>
            <w:r>
              <w:rPr>
                <w:rFonts w:ascii="Times" w:hAnsi="Times" w:cs="Times New Roman"/>
                <w:sz w:val="20"/>
                <w:szCs w:val="20"/>
              </w:rPr>
              <w:t>15</w:t>
            </w:r>
          </w:p>
        </w:tc>
      </w:tr>
      <w:tr w:rsidR="00A84DB4" w14:paraId="51B7C743" w14:textId="77777777" w:rsidTr="004F141D">
        <w:tc>
          <w:tcPr>
            <w:tcW w:w="378" w:type="dxa"/>
          </w:tcPr>
          <w:p w14:paraId="02F872F7" w14:textId="79C27A16" w:rsidR="00A84DB4" w:rsidRDefault="00A84DB4" w:rsidP="004F141D">
            <w:pPr>
              <w:spacing w:beforeLines="1" w:before="2" w:afterLines="1" w:after="2"/>
              <w:rPr>
                <w:rFonts w:ascii="Times" w:hAnsi="Times" w:cs="Times New Roman"/>
                <w:sz w:val="20"/>
                <w:szCs w:val="20"/>
              </w:rPr>
            </w:pPr>
            <w:r>
              <w:rPr>
                <w:rFonts w:ascii="Times" w:hAnsi="Times" w:cs="Times New Roman"/>
                <w:sz w:val="20"/>
                <w:szCs w:val="20"/>
              </w:rPr>
              <w:t>4</w:t>
            </w:r>
          </w:p>
        </w:tc>
        <w:tc>
          <w:tcPr>
            <w:tcW w:w="9000" w:type="dxa"/>
          </w:tcPr>
          <w:p w14:paraId="105F0E2D" w14:textId="66222C41" w:rsidR="00A84DB4" w:rsidRDefault="00A84DB4" w:rsidP="004F141D">
            <w:pPr>
              <w:spacing w:beforeLines="1" w:before="2" w:afterLines="1" w:after="2"/>
              <w:rPr>
                <w:rFonts w:ascii="Arial" w:hAnsi="Arial"/>
                <w:position w:val="2"/>
                <w:sz w:val="22"/>
                <w:szCs w:val="22"/>
              </w:rPr>
            </w:pPr>
            <w:r>
              <w:rPr>
                <w:rFonts w:ascii="Arial" w:hAnsi="Arial"/>
                <w:position w:val="2"/>
                <w:sz w:val="22"/>
                <w:szCs w:val="22"/>
              </w:rPr>
              <w:t>Deliverables, Assignments, Homework &amp; Activities (</w:t>
            </w:r>
            <w:r w:rsidRPr="0097438A">
              <w:rPr>
                <w:rFonts w:ascii="Arial" w:hAnsi="Arial"/>
                <w:i/>
                <w:position w:val="2"/>
                <w:sz w:val="22"/>
                <w:szCs w:val="22"/>
              </w:rPr>
              <w:t xml:space="preserve">Includes </w:t>
            </w:r>
            <w:r>
              <w:rPr>
                <w:rFonts w:ascii="Arial" w:hAnsi="Arial"/>
                <w:i/>
                <w:position w:val="2"/>
                <w:sz w:val="22"/>
                <w:szCs w:val="22"/>
              </w:rPr>
              <w:t>Reviews, IRRs, Cumulative Paper, Teaming, Resource Binder,</w:t>
            </w:r>
            <w:r w:rsidRPr="0097438A">
              <w:rPr>
                <w:rFonts w:ascii="Arial" w:hAnsi="Arial"/>
                <w:i/>
                <w:position w:val="2"/>
                <w:sz w:val="22"/>
                <w:szCs w:val="22"/>
              </w:rPr>
              <w:t xml:space="preserve"> Healthy Balance</w:t>
            </w:r>
            <w:r>
              <w:rPr>
                <w:rFonts w:ascii="Arial" w:hAnsi="Arial"/>
                <w:i/>
                <w:position w:val="2"/>
                <w:sz w:val="22"/>
                <w:szCs w:val="22"/>
              </w:rPr>
              <w:t>,</w:t>
            </w:r>
            <w:r w:rsidR="00982881">
              <w:rPr>
                <w:rFonts w:ascii="Arial" w:hAnsi="Arial"/>
                <w:i/>
                <w:position w:val="2"/>
                <w:sz w:val="22"/>
                <w:szCs w:val="22"/>
              </w:rPr>
              <w:t xml:space="preserve"> Professional Portfolio</w:t>
            </w:r>
            <w:r>
              <w:rPr>
                <w:rFonts w:ascii="Arial" w:hAnsi="Arial"/>
                <w:i/>
                <w:position w:val="2"/>
                <w:sz w:val="22"/>
                <w:szCs w:val="22"/>
              </w:rPr>
              <w:t xml:space="preserve"> etc.)</w:t>
            </w:r>
          </w:p>
        </w:tc>
        <w:tc>
          <w:tcPr>
            <w:tcW w:w="1638" w:type="dxa"/>
          </w:tcPr>
          <w:p w14:paraId="29AFA0C7" w14:textId="77777777" w:rsidR="00A84DB4" w:rsidRDefault="00A84DB4" w:rsidP="004F141D">
            <w:pPr>
              <w:spacing w:beforeLines="1" w:before="2" w:afterLines="1" w:after="2"/>
              <w:rPr>
                <w:rFonts w:ascii="Times" w:hAnsi="Times" w:cs="Times New Roman"/>
                <w:sz w:val="20"/>
                <w:szCs w:val="20"/>
              </w:rPr>
            </w:pPr>
            <w:r>
              <w:rPr>
                <w:rFonts w:ascii="Times" w:hAnsi="Times" w:cs="Times New Roman"/>
                <w:sz w:val="20"/>
                <w:szCs w:val="20"/>
              </w:rPr>
              <w:t>20</w:t>
            </w:r>
          </w:p>
        </w:tc>
      </w:tr>
      <w:tr w:rsidR="00A84DB4" w14:paraId="7D3B2BB4" w14:textId="77777777" w:rsidTr="004F141D">
        <w:tc>
          <w:tcPr>
            <w:tcW w:w="378" w:type="dxa"/>
          </w:tcPr>
          <w:p w14:paraId="63A644D2" w14:textId="62089F1C" w:rsidR="00A84DB4" w:rsidRDefault="00A84DB4" w:rsidP="004F141D">
            <w:pPr>
              <w:spacing w:beforeLines="1" w:before="2" w:afterLines="1" w:after="2"/>
              <w:rPr>
                <w:rFonts w:ascii="Times" w:hAnsi="Times" w:cs="Times New Roman"/>
                <w:sz w:val="20"/>
                <w:szCs w:val="20"/>
              </w:rPr>
            </w:pPr>
            <w:r>
              <w:rPr>
                <w:rFonts w:ascii="Times" w:hAnsi="Times" w:cs="Times New Roman"/>
                <w:sz w:val="20"/>
                <w:szCs w:val="20"/>
              </w:rPr>
              <w:t>5</w:t>
            </w:r>
          </w:p>
        </w:tc>
        <w:tc>
          <w:tcPr>
            <w:tcW w:w="9000" w:type="dxa"/>
          </w:tcPr>
          <w:p w14:paraId="7CAB2871" w14:textId="42B321DD" w:rsidR="00A84DB4" w:rsidRDefault="000A1037" w:rsidP="000A1037">
            <w:pPr>
              <w:spacing w:beforeLines="1" w:before="2" w:afterLines="1" w:after="2"/>
              <w:rPr>
                <w:rFonts w:ascii="Arial" w:hAnsi="Arial"/>
                <w:position w:val="2"/>
                <w:sz w:val="22"/>
                <w:szCs w:val="22"/>
              </w:rPr>
            </w:pPr>
            <w:r>
              <w:rPr>
                <w:rFonts w:ascii="Arial" w:hAnsi="Arial"/>
                <w:position w:val="2"/>
                <w:sz w:val="22"/>
                <w:szCs w:val="22"/>
              </w:rPr>
              <w:t xml:space="preserve">Professional Development Plan, </w:t>
            </w:r>
            <w:r w:rsidR="00A84DB4">
              <w:rPr>
                <w:rFonts w:ascii="Arial" w:hAnsi="Arial"/>
                <w:position w:val="2"/>
                <w:sz w:val="22"/>
                <w:szCs w:val="22"/>
              </w:rPr>
              <w:t>Internship</w:t>
            </w:r>
            <w:r>
              <w:rPr>
                <w:rFonts w:ascii="Arial" w:hAnsi="Arial"/>
                <w:position w:val="2"/>
                <w:sz w:val="22"/>
                <w:szCs w:val="22"/>
              </w:rPr>
              <w:t xml:space="preserve"> Plan of Action</w:t>
            </w:r>
            <w:r w:rsidR="00A84DB4">
              <w:rPr>
                <w:rFonts w:ascii="Arial" w:hAnsi="Arial"/>
                <w:position w:val="2"/>
                <w:sz w:val="22"/>
                <w:szCs w:val="22"/>
              </w:rPr>
              <w:t xml:space="preserve"> &amp; Service Learning </w:t>
            </w:r>
            <w:r>
              <w:rPr>
                <w:rFonts w:ascii="Arial" w:hAnsi="Arial"/>
                <w:position w:val="2"/>
                <w:sz w:val="22"/>
                <w:szCs w:val="22"/>
              </w:rPr>
              <w:t>Plan</w:t>
            </w:r>
            <w:r w:rsidR="00A84DB4">
              <w:rPr>
                <w:rFonts w:ascii="Arial" w:hAnsi="Arial"/>
                <w:position w:val="2"/>
                <w:sz w:val="22"/>
                <w:szCs w:val="22"/>
              </w:rPr>
              <w:t xml:space="preserve"> &amp; Presentation</w:t>
            </w:r>
            <w:r>
              <w:rPr>
                <w:rFonts w:ascii="Arial" w:hAnsi="Arial"/>
                <w:position w:val="2"/>
                <w:sz w:val="22"/>
                <w:szCs w:val="22"/>
              </w:rPr>
              <w:t>s</w:t>
            </w:r>
            <w:r w:rsidR="00982881">
              <w:rPr>
                <w:rFonts w:ascii="Arial" w:hAnsi="Arial"/>
                <w:position w:val="2"/>
                <w:sz w:val="22"/>
                <w:szCs w:val="22"/>
              </w:rPr>
              <w:t xml:space="preserve"> to Class</w:t>
            </w:r>
          </w:p>
        </w:tc>
        <w:tc>
          <w:tcPr>
            <w:tcW w:w="1638" w:type="dxa"/>
          </w:tcPr>
          <w:p w14:paraId="4D3B766E" w14:textId="4601A231" w:rsidR="00A84DB4" w:rsidRDefault="00A84DB4" w:rsidP="004F141D">
            <w:pPr>
              <w:spacing w:beforeLines="1" w:before="2" w:afterLines="1" w:after="2"/>
              <w:rPr>
                <w:rFonts w:ascii="Times" w:hAnsi="Times" w:cs="Times New Roman"/>
                <w:sz w:val="20"/>
                <w:szCs w:val="20"/>
              </w:rPr>
            </w:pPr>
            <w:r>
              <w:rPr>
                <w:rFonts w:ascii="Times" w:hAnsi="Times" w:cs="Times New Roman"/>
                <w:sz w:val="20"/>
                <w:szCs w:val="20"/>
              </w:rPr>
              <w:t>10</w:t>
            </w:r>
          </w:p>
        </w:tc>
      </w:tr>
      <w:tr w:rsidR="00A84DB4" w14:paraId="4D1A7CF3" w14:textId="77777777" w:rsidTr="004F141D">
        <w:tc>
          <w:tcPr>
            <w:tcW w:w="378" w:type="dxa"/>
          </w:tcPr>
          <w:p w14:paraId="7D91EB8F" w14:textId="72985072" w:rsidR="00A84DB4" w:rsidRDefault="00A84DB4" w:rsidP="004F141D">
            <w:pPr>
              <w:spacing w:beforeLines="1" w:before="2" w:afterLines="1" w:after="2"/>
              <w:rPr>
                <w:rFonts w:ascii="Times" w:hAnsi="Times" w:cs="Times New Roman"/>
                <w:sz w:val="20"/>
                <w:szCs w:val="20"/>
              </w:rPr>
            </w:pPr>
            <w:r>
              <w:rPr>
                <w:rFonts w:ascii="Times" w:hAnsi="Times" w:cs="Times New Roman"/>
                <w:sz w:val="20"/>
                <w:szCs w:val="20"/>
              </w:rPr>
              <w:t>6</w:t>
            </w:r>
          </w:p>
        </w:tc>
        <w:tc>
          <w:tcPr>
            <w:tcW w:w="9000" w:type="dxa"/>
          </w:tcPr>
          <w:p w14:paraId="6206CD86" w14:textId="1FAEB1E3" w:rsidR="00A84DB4" w:rsidRDefault="00A84DB4" w:rsidP="000E6F7A">
            <w:pPr>
              <w:spacing w:beforeLines="1" w:before="2" w:afterLines="1" w:after="2"/>
              <w:rPr>
                <w:rFonts w:ascii="Times" w:hAnsi="Times" w:cs="Times New Roman"/>
                <w:sz w:val="20"/>
                <w:szCs w:val="20"/>
              </w:rPr>
            </w:pPr>
            <w:r>
              <w:rPr>
                <w:rFonts w:ascii="Arial" w:hAnsi="Arial"/>
                <w:position w:val="2"/>
                <w:sz w:val="22"/>
                <w:szCs w:val="22"/>
              </w:rPr>
              <w:t>Fieldwork Hours</w:t>
            </w:r>
            <w:r w:rsidRPr="0097438A">
              <w:rPr>
                <w:rFonts w:ascii="Arial" w:hAnsi="Arial"/>
                <w:i/>
                <w:position w:val="2"/>
                <w:sz w:val="22"/>
                <w:szCs w:val="22"/>
              </w:rPr>
              <w:t xml:space="preserve"> </w:t>
            </w:r>
            <w:r>
              <w:rPr>
                <w:rFonts w:ascii="Arial" w:hAnsi="Arial"/>
                <w:i/>
                <w:position w:val="2"/>
                <w:sz w:val="22"/>
                <w:szCs w:val="22"/>
              </w:rPr>
              <w:t xml:space="preserve">(45 hours includes </w:t>
            </w:r>
            <w:r w:rsidR="000E6F7A">
              <w:rPr>
                <w:rFonts w:ascii="Arial" w:hAnsi="Arial"/>
                <w:i/>
                <w:position w:val="2"/>
                <w:sz w:val="22"/>
                <w:szCs w:val="22"/>
              </w:rPr>
              <w:t xml:space="preserve">STI, </w:t>
            </w:r>
            <w:r>
              <w:rPr>
                <w:rFonts w:ascii="Arial" w:hAnsi="Arial"/>
                <w:i/>
                <w:position w:val="2"/>
                <w:sz w:val="22"/>
                <w:szCs w:val="22"/>
              </w:rPr>
              <w:t>Volunteer, Buddy, Deaf, &amp; Interpreter events + summaries)</w:t>
            </w:r>
          </w:p>
        </w:tc>
        <w:tc>
          <w:tcPr>
            <w:tcW w:w="1638" w:type="dxa"/>
          </w:tcPr>
          <w:p w14:paraId="3A078232" w14:textId="5BE0206B" w:rsidR="00A84DB4" w:rsidRDefault="000E6F7A" w:rsidP="004F141D">
            <w:pPr>
              <w:spacing w:beforeLines="1" w:before="2" w:afterLines="1" w:after="2"/>
              <w:rPr>
                <w:rFonts w:ascii="Times" w:hAnsi="Times" w:cs="Times New Roman"/>
                <w:sz w:val="20"/>
                <w:szCs w:val="20"/>
              </w:rPr>
            </w:pPr>
            <w:r>
              <w:rPr>
                <w:rFonts w:ascii="Times" w:hAnsi="Times" w:cs="Times New Roman"/>
                <w:sz w:val="20"/>
                <w:szCs w:val="20"/>
              </w:rPr>
              <w:t>15</w:t>
            </w:r>
          </w:p>
        </w:tc>
      </w:tr>
      <w:tr w:rsidR="00A84DB4" w14:paraId="55D781D3" w14:textId="77777777" w:rsidTr="004F141D">
        <w:tc>
          <w:tcPr>
            <w:tcW w:w="378" w:type="dxa"/>
          </w:tcPr>
          <w:p w14:paraId="0C384661" w14:textId="77777777" w:rsidR="00A84DB4" w:rsidRDefault="00A84DB4" w:rsidP="004F141D">
            <w:pPr>
              <w:spacing w:beforeLines="1" w:before="2" w:afterLines="1" w:after="2"/>
              <w:rPr>
                <w:rFonts w:ascii="Times" w:hAnsi="Times" w:cs="Times New Roman"/>
                <w:sz w:val="20"/>
                <w:szCs w:val="20"/>
              </w:rPr>
            </w:pPr>
          </w:p>
        </w:tc>
        <w:tc>
          <w:tcPr>
            <w:tcW w:w="9000" w:type="dxa"/>
          </w:tcPr>
          <w:p w14:paraId="65F0B161" w14:textId="77777777" w:rsidR="00A84DB4" w:rsidRDefault="00A84DB4" w:rsidP="004F141D">
            <w:pPr>
              <w:pStyle w:val="NormalWeb"/>
              <w:spacing w:before="2" w:after="2"/>
              <w:jc w:val="right"/>
            </w:pPr>
            <w:r w:rsidRPr="00DC0D10">
              <w:rPr>
                <w:rFonts w:ascii="Arial" w:hAnsi="Arial"/>
                <w:b/>
                <w:bCs/>
                <w:sz w:val="22"/>
                <w:szCs w:val="22"/>
              </w:rPr>
              <w:t>Total</w:t>
            </w:r>
          </w:p>
        </w:tc>
        <w:tc>
          <w:tcPr>
            <w:tcW w:w="1638" w:type="dxa"/>
          </w:tcPr>
          <w:p w14:paraId="5DD1D4A4" w14:textId="77777777" w:rsidR="00A84DB4" w:rsidRPr="00DC0D10" w:rsidRDefault="00A84DB4" w:rsidP="004F141D">
            <w:pPr>
              <w:spacing w:beforeLines="1" w:before="2" w:afterLines="1" w:after="2"/>
              <w:rPr>
                <w:rFonts w:ascii="Times" w:hAnsi="Times" w:cs="Times New Roman"/>
                <w:b/>
                <w:szCs w:val="20"/>
              </w:rPr>
            </w:pPr>
            <w:r w:rsidRPr="00DC0D10">
              <w:rPr>
                <w:rFonts w:ascii="Times" w:hAnsi="Times" w:cs="Times New Roman"/>
                <w:b/>
                <w:szCs w:val="20"/>
              </w:rPr>
              <w:t>100</w:t>
            </w:r>
          </w:p>
        </w:tc>
      </w:tr>
    </w:tbl>
    <w:p w14:paraId="661F5ABA" w14:textId="77777777" w:rsidR="00A84DB4" w:rsidRDefault="00A84DB4" w:rsidP="00C06F0A">
      <w:pPr>
        <w:shd w:val="clear" w:color="auto" w:fill="FFFFFF"/>
        <w:spacing w:beforeLines="1" w:before="2" w:afterLines="1" w:after="2"/>
        <w:rPr>
          <w:rFonts w:ascii="Arial" w:hAnsi="Arial" w:cs="Times New Roman"/>
          <w:b/>
          <w:bCs/>
          <w:sz w:val="22"/>
          <w:szCs w:val="22"/>
        </w:rPr>
      </w:pPr>
    </w:p>
    <w:p w14:paraId="16E98C26" w14:textId="1271A478" w:rsidR="009D680A" w:rsidRPr="007A572B" w:rsidRDefault="009D680A" w:rsidP="009D680A">
      <w:pPr>
        <w:spacing w:beforeLines="1" w:before="2" w:afterLines="1" w:after="2"/>
        <w:rPr>
          <w:rFonts w:ascii="Arial" w:hAnsi="Arial" w:cs="Times New Roman"/>
          <w:b/>
          <w:bCs/>
          <w:sz w:val="22"/>
          <w:szCs w:val="22"/>
        </w:rPr>
      </w:pPr>
      <w:r>
        <w:rPr>
          <w:rFonts w:ascii="Arial" w:hAnsi="Arial" w:cs="Times New Roman"/>
          <w:b/>
          <w:bCs/>
          <w:noProof/>
          <w:sz w:val="22"/>
          <w:szCs w:val="22"/>
        </w:rPr>
        <mc:AlternateContent>
          <mc:Choice Requires="wps">
            <w:drawing>
              <wp:anchor distT="0" distB="0" distL="114300" distR="114300" simplePos="0" relativeHeight="251660288" behindDoc="0" locked="0" layoutInCell="1" allowOverlap="1" wp14:anchorId="2CBF46D1" wp14:editId="212AE9B0">
                <wp:simplePos x="0" y="0"/>
                <wp:positionH relativeFrom="column">
                  <wp:posOffset>4495800</wp:posOffset>
                </wp:positionH>
                <wp:positionV relativeFrom="paragraph">
                  <wp:posOffset>62230</wp:posOffset>
                </wp:positionV>
                <wp:extent cx="2514600" cy="1244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244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631909" w14:textId="77777777" w:rsidR="00E100C1" w:rsidRPr="00820528" w:rsidRDefault="00E100C1" w:rsidP="009D680A">
                            <w:pPr>
                              <w:pStyle w:val="Heading1"/>
                              <w:jc w:val="center"/>
                              <w:rPr>
                                <w:color w:val="FFFFFF"/>
                                <w:sz w:val="20"/>
                              </w:rPr>
                            </w:pPr>
                            <w:r w:rsidRPr="004D236B">
                              <w:rPr>
                                <w:b w:val="0"/>
                                <w:sz w:val="20"/>
                              </w:rPr>
                              <w:t>Grade Conversion Table</w:t>
                            </w:r>
                            <w:r w:rsidRPr="00820528">
                              <w:rPr>
                                <w:b w:val="0"/>
                                <w:color w:val="FFFFFF"/>
                                <w:sz w:val="20"/>
                              </w:rPr>
                              <w:t>:</w:t>
                            </w:r>
                            <w:r w:rsidRPr="00820528">
                              <w:rPr>
                                <w:color w:val="FFFFFF"/>
                                <w:sz w:val="20"/>
                              </w:rPr>
                              <w:t xml:space="preserve">  </w:t>
                            </w:r>
                          </w:p>
                          <w:p w14:paraId="37C420F6" w14:textId="77777777" w:rsidR="00E100C1" w:rsidRPr="000731A4" w:rsidRDefault="00E100C1" w:rsidP="009D680A">
                            <w:pPr>
                              <w:pStyle w:val="Heading1"/>
                              <w:rPr>
                                <w:rFonts w:asciiTheme="minorHAnsi" w:eastAsiaTheme="minorHAnsi" w:hAnsiTheme="minorHAnsi" w:cstheme="minorBidi"/>
                                <w:b w:val="0"/>
                                <w:sz w:val="24"/>
                                <w:szCs w:val="24"/>
                              </w:rPr>
                            </w:pPr>
                            <w:r w:rsidRPr="000731A4">
                              <w:rPr>
                                <w:rFonts w:asciiTheme="minorHAnsi" w:eastAsiaTheme="minorHAnsi" w:hAnsiTheme="minorHAnsi" w:cstheme="minorBidi"/>
                                <w:b w:val="0"/>
                                <w:sz w:val="24"/>
                                <w:szCs w:val="24"/>
                              </w:rPr>
                              <w:t>100 – 90 percent = Final grade “A”</w:t>
                            </w:r>
                          </w:p>
                          <w:p w14:paraId="7A313F6A" w14:textId="77777777" w:rsidR="00E100C1" w:rsidRPr="00266904" w:rsidRDefault="00E100C1" w:rsidP="009D680A">
                            <w:pPr>
                              <w:rPr>
                                <w:color w:val="FFFFFF"/>
                              </w:rPr>
                            </w:pPr>
                            <w:r w:rsidRPr="00266904">
                              <w:t xml:space="preserve">  </w:t>
                            </w:r>
                            <w:r>
                              <w:t xml:space="preserve"> </w:t>
                            </w:r>
                            <w:r w:rsidRPr="00266904">
                              <w:t>89 – 80 percent = Final grade “B”</w:t>
                            </w:r>
                          </w:p>
                          <w:p w14:paraId="4E5AB6F3" w14:textId="77777777" w:rsidR="00E100C1" w:rsidRPr="00266904" w:rsidRDefault="00E100C1" w:rsidP="009D680A">
                            <w:pPr>
                              <w:rPr>
                                <w:color w:val="FFFFFF"/>
                              </w:rPr>
                            </w:pPr>
                            <w:r w:rsidRPr="00266904">
                              <w:t xml:space="preserve">  </w:t>
                            </w:r>
                            <w:r>
                              <w:t xml:space="preserve"> </w:t>
                            </w:r>
                            <w:r w:rsidRPr="00266904">
                              <w:t>79 – 70 percent = Final grade “C”</w:t>
                            </w:r>
                          </w:p>
                          <w:p w14:paraId="0929626B" w14:textId="77777777" w:rsidR="00E100C1" w:rsidRPr="00266904" w:rsidRDefault="00E100C1" w:rsidP="009D680A">
                            <w:pPr>
                              <w:rPr>
                                <w:color w:val="FFFFFF"/>
                              </w:rPr>
                            </w:pPr>
                            <w:r w:rsidRPr="00266904">
                              <w:t xml:space="preserve">  </w:t>
                            </w:r>
                            <w:r>
                              <w:t xml:space="preserve"> </w:t>
                            </w:r>
                            <w:r w:rsidRPr="00266904">
                              <w:t>69 – 60 percent = Final grade “D”</w:t>
                            </w:r>
                          </w:p>
                          <w:p w14:paraId="13B16A0E" w14:textId="77777777" w:rsidR="00E100C1" w:rsidRPr="00820528" w:rsidRDefault="00E100C1" w:rsidP="009D680A">
                            <w:pPr>
                              <w:rPr>
                                <w:color w:val="FFFFFF"/>
                              </w:rPr>
                            </w:pPr>
                            <w:r w:rsidRPr="00266904">
                              <w:t xml:space="preserve">  </w:t>
                            </w:r>
                            <w:r>
                              <w:t xml:space="preserve"> </w:t>
                            </w:r>
                            <w:r w:rsidRPr="00266904">
                              <w:t>59 – 0   percent</w:t>
                            </w:r>
                            <w:r w:rsidRPr="004D236B">
                              <w:rPr>
                                <w:b/>
                              </w:rPr>
                              <w:t xml:space="preserve"> </w:t>
                            </w:r>
                            <w:r w:rsidRPr="004D236B">
                              <w:t>= Final grade “F”</w:t>
                            </w:r>
                          </w:p>
                          <w:p w14:paraId="03205ED9" w14:textId="77777777" w:rsidR="00E100C1" w:rsidRDefault="00E100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354pt;margin-top:4.9pt;width:198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cjFMsCAAAPBgAADgAAAGRycy9lMm9Eb2MueG1srFTJbtswEL0X6D8QvDtaIGcRIgeKAxcFgjRo&#10;UuRMU6QtlFtJ2pZb9N87pCTHSXtoil6k4czjcObNcnnVSYG2zLpWqwpnJylGTFHdtGpV4S+Pi8k5&#10;Rs4T1RChFavwnjl8NXv/7nJnSpbrtRYNswicKFfuTIXX3psySRxdM0nciTZMgZFrK4mHo10ljSU7&#10;8C5FkqfpabLTtjFWU+YcaG96I55F/5wz6j9x7phHosIQm49fG7/L8E1ml6RcWWLWLR3CIP8QhSSt&#10;gkcPrm6IJ2hj299cyZZa7TT3J1TLRHPeUhZzgGyy9FU2D2tiWMwFyHHmQJP7f27p3fbeorapcI6R&#10;IhJK9Mg6j651h/LAzs64EkAPBmC+AzVUedQ7UIakO25l+EM6COzA8/7AbXBGQZlPs+I0BRMFW5YX&#10;8QD+k+frxjr/gWmJglBhC8WLnJLtrfM9dISE15RetELEAgr1QgE+ew2LHdDfJiWEAmJAhqBidX7M&#10;p2d5fTa9mJzW02xSZOn5pK7TfHKzqNM6LRbzi+L6J0QhSVaUO+gTA10WGAImFoKshpoE898VRRL6&#10;ooWzLInN0+cHjiMlY6hJoL+nOUp+L1hIQKjPjEPZIttBEQeGzYVFWwKtTihlysdCRTIAHVAcCHvL&#10;xQEfKYtUvuVyT/74slb+cFm2SttY2ldhN1/HkHmPBzKO8g6i75YdcBXEpW720JVW91PtDF200Dm3&#10;xPl7YmGModtgNflP8OFC7yqsBwmjtbbf/6QPeCgkWDEK5a6w+7YhlmEkPiqYu4usKMIeiYcCmgcO&#10;9tiyPLaojZxrKEcGS9DQKAa8F6PIrZZPsMHq8CqYiKLwdoX9KM59v6xgA1JW1xEEm8MQf6seDA2u&#10;Q3XCXDx2T8SaYXg8dNCdHhcIKV/NUI8NN5WuN17zNg7YM6sD8bB1Yj8OGzKsteNzRD3v8dkvAAAA&#10;//8DAFBLAwQUAAYACAAAACEABT3Jlt0AAAAKAQAADwAAAGRycy9kb3ducmV2LnhtbEyPTU/DMAyG&#10;70j8h8hI3FiyaYOu1J0QiCuI8SFxyxqvrWicqsnW8u/xTuxov9br5yk2k+/UkYbYBkaYzwwo4iq4&#10;lmuEj/fnmwxUTJad7QITwi9F2JSXF4XNXRj5jY7bVCsp4ZhbhCalPtc6Vg15G2ehJ5ZsHwZvk4xD&#10;rd1gRyn3nV4Yc6u9bVk+NLanx4aqn+3BI3y+7L+/lua1fvKrfgyT0ezXGvH6anq4B5VoSv/HcMIX&#10;dCiFaRcO7KLqEO5MJi4JYS0Gp3xulrLYISzMKgNdFvpcofwDAAD//wMAUEsBAi0AFAAGAAgAAAAh&#10;AOSZw8D7AAAA4QEAABMAAAAAAAAAAAAAAAAAAAAAAFtDb250ZW50X1R5cGVzXS54bWxQSwECLQAU&#10;AAYACAAAACEAI7Jq4dcAAACUAQAACwAAAAAAAAAAAAAAAAAsAQAAX3JlbHMvLnJlbHNQSwECLQAU&#10;AAYACAAAACEAidcjFMsCAAAPBgAADgAAAAAAAAAAAAAAAAAsAgAAZHJzL2Uyb0RvYy54bWxQSwEC&#10;LQAUAAYACAAAACEABT3Jlt0AAAAKAQAADwAAAAAAAAAAAAAAAAAjBQAAZHJzL2Rvd25yZXYueG1s&#10;UEsFBgAAAAAEAAQA8wAAAC0GAAAAAA==&#10;" filled="f" stroked="f">
                <v:textbox>
                  <w:txbxContent>
                    <w:p w14:paraId="1F631909" w14:textId="77777777" w:rsidR="00E100C1" w:rsidRPr="00820528" w:rsidRDefault="00E100C1" w:rsidP="009D680A">
                      <w:pPr>
                        <w:pStyle w:val="Heading1"/>
                        <w:jc w:val="center"/>
                        <w:rPr>
                          <w:color w:val="FFFFFF"/>
                          <w:sz w:val="20"/>
                        </w:rPr>
                      </w:pPr>
                      <w:r w:rsidRPr="004D236B">
                        <w:rPr>
                          <w:b w:val="0"/>
                          <w:sz w:val="20"/>
                        </w:rPr>
                        <w:t>Grade Conversion Table</w:t>
                      </w:r>
                      <w:r w:rsidRPr="00820528">
                        <w:rPr>
                          <w:b w:val="0"/>
                          <w:color w:val="FFFFFF"/>
                          <w:sz w:val="20"/>
                        </w:rPr>
                        <w:t>:</w:t>
                      </w:r>
                      <w:r w:rsidRPr="00820528">
                        <w:rPr>
                          <w:color w:val="FFFFFF"/>
                          <w:sz w:val="20"/>
                        </w:rPr>
                        <w:t xml:space="preserve">  </w:t>
                      </w:r>
                    </w:p>
                    <w:p w14:paraId="37C420F6" w14:textId="77777777" w:rsidR="00E100C1" w:rsidRPr="000731A4" w:rsidRDefault="00E100C1" w:rsidP="009D680A">
                      <w:pPr>
                        <w:pStyle w:val="Heading1"/>
                        <w:rPr>
                          <w:rFonts w:asciiTheme="minorHAnsi" w:eastAsiaTheme="minorHAnsi" w:hAnsiTheme="minorHAnsi" w:cstheme="minorBidi"/>
                          <w:b w:val="0"/>
                          <w:sz w:val="24"/>
                          <w:szCs w:val="24"/>
                        </w:rPr>
                      </w:pPr>
                      <w:r w:rsidRPr="000731A4">
                        <w:rPr>
                          <w:rFonts w:asciiTheme="minorHAnsi" w:eastAsiaTheme="minorHAnsi" w:hAnsiTheme="minorHAnsi" w:cstheme="minorBidi"/>
                          <w:b w:val="0"/>
                          <w:sz w:val="24"/>
                          <w:szCs w:val="24"/>
                        </w:rPr>
                        <w:t>100 – 90 percent = Final grade “A”</w:t>
                      </w:r>
                    </w:p>
                    <w:p w14:paraId="7A313F6A" w14:textId="77777777" w:rsidR="00E100C1" w:rsidRPr="00266904" w:rsidRDefault="00E100C1" w:rsidP="009D680A">
                      <w:pPr>
                        <w:rPr>
                          <w:color w:val="FFFFFF"/>
                        </w:rPr>
                      </w:pPr>
                      <w:r w:rsidRPr="00266904">
                        <w:t xml:space="preserve">  </w:t>
                      </w:r>
                      <w:r>
                        <w:t xml:space="preserve"> </w:t>
                      </w:r>
                      <w:r w:rsidRPr="00266904">
                        <w:t>89 – 80 percent = Final grade “B”</w:t>
                      </w:r>
                    </w:p>
                    <w:p w14:paraId="4E5AB6F3" w14:textId="77777777" w:rsidR="00E100C1" w:rsidRPr="00266904" w:rsidRDefault="00E100C1" w:rsidP="009D680A">
                      <w:pPr>
                        <w:rPr>
                          <w:color w:val="FFFFFF"/>
                        </w:rPr>
                      </w:pPr>
                      <w:r w:rsidRPr="00266904">
                        <w:t xml:space="preserve">  </w:t>
                      </w:r>
                      <w:r>
                        <w:t xml:space="preserve"> </w:t>
                      </w:r>
                      <w:r w:rsidRPr="00266904">
                        <w:t>79 – 70 percent = Final grade “C”</w:t>
                      </w:r>
                    </w:p>
                    <w:p w14:paraId="0929626B" w14:textId="77777777" w:rsidR="00E100C1" w:rsidRPr="00266904" w:rsidRDefault="00E100C1" w:rsidP="009D680A">
                      <w:pPr>
                        <w:rPr>
                          <w:color w:val="FFFFFF"/>
                        </w:rPr>
                      </w:pPr>
                      <w:r w:rsidRPr="00266904">
                        <w:t xml:space="preserve">  </w:t>
                      </w:r>
                      <w:r>
                        <w:t xml:space="preserve"> </w:t>
                      </w:r>
                      <w:r w:rsidRPr="00266904">
                        <w:t>69 – 60 percent = Final grade “D”</w:t>
                      </w:r>
                    </w:p>
                    <w:p w14:paraId="13B16A0E" w14:textId="77777777" w:rsidR="00E100C1" w:rsidRPr="00820528" w:rsidRDefault="00E100C1" w:rsidP="009D680A">
                      <w:pPr>
                        <w:rPr>
                          <w:color w:val="FFFFFF"/>
                        </w:rPr>
                      </w:pPr>
                      <w:r w:rsidRPr="00266904">
                        <w:t xml:space="preserve">  </w:t>
                      </w:r>
                      <w:r>
                        <w:t xml:space="preserve"> </w:t>
                      </w:r>
                      <w:r w:rsidRPr="00266904">
                        <w:t>59 – 0   percent</w:t>
                      </w:r>
                      <w:r w:rsidRPr="004D236B">
                        <w:rPr>
                          <w:b/>
                        </w:rPr>
                        <w:t xml:space="preserve"> </w:t>
                      </w:r>
                      <w:r w:rsidRPr="004D236B">
                        <w:t>= Final grade “F”</w:t>
                      </w:r>
                    </w:p>
                    <w:p w14:paraId="03205ED9" w14:textId="77777777" w:rsidR="00E100C1" w:rsidRDefault="00E100C1"/>
                  </w:txbxContent>
                </v:textbox>
                <w10:wrap type="square"/>
              </v:shape>
            </w:pict>
          </mc:Fallback>
        </mc:AlternateContent>
      </w:r>
      <w:r>
        <w:rPr>
          <w:rFonts w:ascii="Arial" w:hAnsi="Arial" w:cs="Times New Roman"/>
          <w:b/>
          <w:bCs/>
          <w:sz w:val="22"/>
          <w:szCs w:val="22"/>
        </w:rPr>
        <w:t>Explanation of Course Grades</w:t>
      </w:r>
      <w:r w:rsidRPr="007A572B">
        <w:rPr>
          <w:rFonts w:ascii="Arial" w:hAnsi="Arial" w:cs="Times New Roman"/>
          <w:b/>
          <w:bCs/>
          <w:sz w:val="22"/>
          <w:szCs w:val="22"/>
        </w:rPr>
        <w:t xml:space="preserve">: </w:t>
      </w:r>
    </w:p>
    <w:p w14:paraId="18B23FB6" w14:textId="77777777" w:rsidR="009D680A" w:rsidRPr="000731A4" w:rsidRDefault="009D680A" w:rsidP="00B07614">
      <w:pPr>
        <w:pStyle w:val="ListParagraph"/>
        <w:numPr>
          <w:ilvl w:val="0"/>
          <w:numId w:val="22"/>
        </w:numPr>
        <w:spacing w:beforeLines="1" w:before="2" w:afterLines="1" w:after="2"/>
        <w:rPr>
          <w:rFonts w:ascii="Arial" w:hAnsi="Arial" w:cs="Times New Roman"/>
          <w:sz w:val="22"/>
          <w:szCs w:val="22"/>
        </w:rPr>
      </w:pPr>
      <w:r w:rsidRPr="000731A4">
        <w:rPr>
          <w:rFonts w:ascii="Arial" w:hAnsi="Arial" w:cs="Times New Roman"/>
          <w:sz w:val="22"/>
          <w:szCs w:val="22"/>
        </w:rPr>
        <w:t>Students who complete the requirements of the course as described and expected receive a C. C represents average student work.</w:t>
      </w:r>
    </w:p>
    <w:p w14:paraId="0942DB8C" w14:textId="77777777" w:rsidR="009D680A" w:rsidRPr="000731A4" w:rsidRDefault="009D680A" w:rsidP="00B07614">
      <w:pPr>
        <w:pStyle w:val="ListParagraph"/>
        <w:numPr>
          <w:ilvl w:val="0"/>
          <w:numId w:val="22"/>
        </w:numPr>
        <w:spacing w:beforeLines="1" w:before="2" w:afterLines="1" w:after="2"/>
        <w:rPr>
          <w:rFonts w:ascii="Arial" w:hAnsi="Arial" w:cs="Times New Roman"/>
          <w:sz w:val="22"/>
          <w:szCs w:val="22"/>
        </w:rPr>
      </w:pPr>
      <w:r w:rsidRPr="000731A4">
        <w:rPr>
          <w:rFonts w:ascii="Arial" w:hAnsi="Arial" w:cs="Times New Roman"/>
          <w:sz w:val="22"/>
          <w:szCs w:val="22"/>
        </w:rPr>
        <w:t>Students who complete the requirements in above-average fashion will receive a B which represents above average work.</w:t>
      </w:r>
    </w:p>
    <w:p w14:paraId="64ED46B3" w14:textId="77777777" w:rsidR="009D680A" w:rsidRDefault="009D680A" w:rsidP="00B07614">
      <w:pPr>
        <w:pStyle w:val="ListParagraph"/>
        <w:numPr>
          <w:ilvl w:val="0"/>
          <w:numId w:val="22"/>
        </w:numPr>
        <w:spacing w:beforeLines="1" w:before="2" w:afterLines="1" w:after="2"/>
        <w:rPr>
          <w:rFonts w:ascii="Arial" w:hAnsi="Arial" w:cs="Times New Roman"/>
          <w:sz w:val="22"/>
          <w:szCs w:val="22"/>
        </w:rPr>
      </w:pPr>
      <w:r w:rsidRPr="000731A4">
        <w:rPr>
          <w:rFonts w:ascii="Arial" w:hAnsi="Arial" w:cs="Times New Roman"/>
          <w:sz w:val="22"/>
          <w:szCs w:val="22"/>
        </w:rPr>
        <w:t>Students who do exemplary work going above and well beyond what is expected and outlined in the syllabus and course requirements will receive an A.</w:t>
      </w:r>
    </w:p>
    <w:p w14:paraId="7DBE2DBF" w14:textId="77777777" w:rsidR="009D680A" w:rsidRDefault="009D680A" w:rsidP="00B07614">
      <w:pPr>
        <w:pStyle w:val="ListParagraph"/>
        <w:numPr>
          <w:ilvl w:val="0"/>
          <w:numId w:val="22"/>
        </w:numPr>
        <w:spacing w:beforeLines="1" w:before="2" w:afterLines="1" w:after="2"/>
        <w:rPr>
          <w:rFonts w:ascii="Arial" w:hAnsi="Arial" w:cs="Times New Roman"/>
          <w:sz w:val="22"/>
          <w:szCs w:val="22"/>
        </w:rPr>
      </w:pPr>
      <w:r>
        <w:rPr>
          <w:rFonts w:ascii="Arial" w:hAnsi="Arial" w:cs="Times New Roman"/>
          <w:sz w:val="22"/>
          <w:szCs w:val="22"/>
        </w:rPr>
        <w:t>Students doing below average work may receive a D or an F depending upon the severity.</w:t>
      </w:r>
    </w:p>
    <w:p w14:paraId="42BA41B3" w14:textId="6C5342CB" w:rsidR="008D2486" w:rsidRDefault="008D2486" w:rsidP="00981088">
      <w:pPr>
        <w:shd w:val="clear" w:color="auto" w:fill="FFFFFF"/>
        <w:spacing w:beforeLines="1" w:before="2" w:afterLines="1" w:after="2"/>
        <w:rPr>
          <w:rFonts w:ascii="Times" w:hAnsi="Times" w:cs="Times New Roman"/>
          <w:sz w:val="20"/>
          <w:szCs w:val="20"/>
        </w:rPr>
      </w:pPr>
    </w:p>
    <w:p w14:paraId="55491EC3" w14:textId="77777777" w:rsidR="00BC617B" w:rsidRPr="00A2239E" w:rsidRDefault="00BC617B" w:rsidP="00BC617B">
      <w:pPr>
        <w:spacing w:beforeLines="1" w:before="2" w:afterLines="1" w:after="2"/>
        <w:rPr>
          <w:rFonts w:ascii="Arial" w:hAnsi="Arial" w:cs="Times New Roman"/>
          <w:sz w:val="22"/>
          <w:szCs w:val="22"/>
        </w:rPr>
      </w:pPr>
      <w:r w:rsidRPr="00A2239E">
        <w:rPr>
          <w:rFonts w:ascii="Arial" w:hAnsi="Arial" w:cs="Times New Roman"/>
          <w:b/>
          <w:sz w:val="22"/>
          <w:szCs w:val="22"/>
        </w:rPr>
        <w:t>Please note:</w:t>
      </w:r>
      <w:r w:rsidRPr="00A2239E">
        <w:rPr>
          <w:rFonts w:ascii="Arial" w:hAnsi="Arial" w:cs="Times New Roman"/>
          <w:sz w:val="22"/>
          <w:szCs w:val="22"/>
        </w:rPr>
        <w:t xml:space="preserve"> C is the AVERAGE grade reflecting completion of the requirements of the course. In order to receive a B or A, students must go above and beyond the stated requirements. Also, a B or better is required in many classes to advance to the next class. </w:t>
      </w:r>
    </w:p>
    <w:p w14:paraId="3D0A7577" w14:textId="77777777" w:rsidR="00BC617B" w:rsidRPr="008D2486" w:rsidRDefault="00BC617B" w:rsidP="00981088">
      <w:pPr>
        <w:shd w:val="clear" w:color="auto" w:fill="FFFFFF"/>
        <w:spacing w:beforeLines="1" w:before="2" w:afterLines="1" w:after="2"/>
        <w:rPr>
          <w:rFonts w:ascii="Times" w:hAnsi="Times" w:cs="Times New Roman"/>
          <w:sz w:val="20"/>
          <w:szCs w:val="20"/>
        </w:rPr>
      </w:pPr>
    </w:p>
    <w:p w14:paraId="7E7747B1" w14:textId="77777777" w:rsidR="00DC0D10" w:rsidRDefault="008D2486" w:rsidP="00981088">
      <w:pPr>
        <w:shd w:val="clear" w:color="auto" w:fill="FFFFFF"/>
        <w:spacing w:beforeLines="1" w:before="2" w:afterLines="1" w:after="2"/>
        <w:rPr>
          <w:rFonts w:ascii="Arial" w:hAnsi="Arial" w:cs="Times New Roman"/>
          <w:b/>
          <w:bCs/>
          <w:sz w:val="22"/>
          <w:szCs w:val="22"/>
        </w:rPr>
      </w:pPr>
      <w:r w:rsidRPr="008D2486">
        <w:rPr>
          <w:rFonts w:ascii="Arial" w:hAnsi="Arial" w:cs="Times New Roman"/>
          <w:b/>
          <w:bCs/>
          <w:sz w:val="22"/>
          <w:szCs w:val="22"/>
        </w:rPr>
        <w:t xml:space="preserve">COURSE GRADING SYSTEM: </w:t>
      </w:r>
    </w:p>
    <w:p w14:paraId="70EFFF9D" w14:textId="77777777" w:rsidR="006F4C79" w:rsidRPr="0097438A" w:rsidRDefault="006F4C79" w:rsidP="00CC5329">
      <w:pPr>
        <w:pStyle w:val="NormalWeb"/>
        <w:spacing w:before="2" w:after="2"/>
        <w:rPr>
          <w:rFonts w:ascii="TimesNewRoman" w:hAnsi="TimesNewRoman"/>
          <w:b/>
          <w:position w:val="2"/>
        </w:rPr>
      </w:pPr>
    </w:p>
    <w:p w14:paraId="422E2AB0" w14:textId="77777777" w:rsidR="008D2486" w:rsidRPr="008D2486" w:rsidRDefault="008D2486" w:rsidP="00981088">
      <w:pPr>
        <w:shd w:val="clear" w:color="auto" w:fill="FFFFFF"/>
        <w:spacing w:beforeLines="1" w:before="2" w:afterLines="1" w:after="2"/>
        <w:rPr>
          <w:rFonts w:ascii="Times" w:hAnsi="Times" w:cs="Times New Roman"/>
          <w:sz w:val="20"/>
          <w:szCs w:val="20"/>
        </w:rPr>
      </w:pPr>
      <w:r w:rsidRPr="008D2486">
        <w:rPr>
          <w:rFonts w:ascii="Arial" w:hAnsi="Arial" w:cs="Times New Roman"/>
          <w:b/>
          <w:bCs/>
          <w:sz w:val="22"/>
          <w:szCs w:val="22"/>
        </w:rPr>
        <w:t xml:space="preserve">1. Participation &amp; Attendance </w:t>
      </w:r>
    </w:p>
    <w:p w14:paraId="4277E961" w14:textId="77777777" w:rsidR="00F53545" w:rsidRDefault="00F53545" w:rsidP="00F53545">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Regular and punctual class and laboratory attendance is expected of all students. If attendance or compliance with other course policies is unsatisfactory, the </w:t>
      </w:r>
      <w:r>
        <w:rPr>
          <w:rFonts w:ascii="Arial" w:hAnsi="Arial" w:cs="Times New Roman"/>
          <w:sz w:val="22"/>
          <w:szCs w:val="22"/>
        </w:rPr>
        <w:t>professor</w:t>
      </w:r>
      <w:r w:rsidRPr="005507CE">
        <w:rPr>
          <w:rFonts w:ascii="Arial" w:hAnsi="Arial" w:cs="Times New Roman"/>
          <w:sz w:val="22"/>
          <w:szCs w:val="22"/>
        </w:rPr>
        <w:t xml:space="preserve"> may withdraw students from the class (see class-specific policy </w:t>
      </w:r>
      <w:r>
        <w:rPr>
          <w:rFonts w:ascii="Arial" w:hAnsi="Arial" w:cs="Times New Roman"/>
          <w:sz w:val="22"/>
          <w:szCs w:val="22"/>
        </w:rPr>
        <w:t>below</w:t>
      </w:r>
      <w:r w:rsidRPr="005507CE">
        <w:rPr>
          <w:rFonts w:ascii="Arial" w:hAnsi="Arial" w:cs="Times New Roman"/>
          <w:sz w:val="22"/>
          <w:szCs w:val="22"/>
        </w:rPr>
        <w:t xml:space="preserve">). </w:t>
      </w:r>
    </w:p>
    <w:p w14:paraId="0D411857" w14:textId="77777777" w:rsidR="00F53545" w:rsidRDefault="00F53545" w:rsidP="00F53545">
      <w:pPr>
        <w:pStyle w:val="NormalWeb"/>
        <w:spacing w:before="2" w:after="2"/>
        <w:rPr>
          <w:rFonts w:ascii="Arial" w:hAnsi="Arial"/>
          <w:sz w:val="22"/>
          <w:szCs w:val="22"/>
        </w:rPr>
      </w:pPr>
    </w:p>
    <w:p w14:paraId="154F7CE0" w14:textId="77777777" w:rsidR="00F53545" w:rsidRDefault="00F53545" w:rsidP="00F53545">
      <w:pPr>
        <w:pStyle w:val="NormalWeb"/>
        <w:spacing w:before="2" w:after="2"/>
        <w:rPr>
          <w:rFonts w:ascii="Arial" w:hAnsi="Arial"/>
          <w:sz w:val="22"/>
          <w:szCs w:val="22"/>
        </w:rPr>
      </w:pPr>
      <w:r>
        <w:rPr>
          <w:rFonts w:ascii="Arial" w:hAnsi="Arial"/>
          <w:sz w:val="22"/>
          <w:szCs w:val="22"/>
        </w:rPr>
        <w:t>Your participation grade will consist of daily attendance in on-campus class, frequent participation in Blackboard (Bb course room), full participation in class activities, quizzes or tests, group work, presentations, work done in the classroom and vocabulary development in accordance to the activity directions and learning objectives. Participation is graded based on:</w:t>
      </w:r>
    </w:p>
    <w:p w14:paraId="25766ADA" w14:textId="77777777" w:rsidR="00F53545" w:rsidRDefault="00F53545" w:rsidP="00B07614">
      <w:pPr>
        <w:pStyle w:val="NormalWeb"/>
        <w:numPr>
          <w:ilvl w:val="0"/>
          <w:numId w:val="14"/>
        </w:numPr>
        <w:spacing w:before="2" w:after="2"/>
        <w:rPr>
          <w:rFonts w:ascii="Arial" w:hAnsi="Arial"/>
          <w:sz w:val="22"/>
          <w:szCs w:val="22"/>
        </w:rPr>
      </w:pPr>
      <w:r>
        <w:rPr>
          <w:rFonts w:ascii="Arial" w:hAnsi="Arial"/>
          <w:sz w:val="22"/>
          <w:szCs w:val="22"/>
        </w:rPr>
        <w:t>Quantity</w:t>
      </w:r>
    </w:p>
    <w:p w14:paraId="4AEDFFFE" w14:textId="77777777" w:rsidR="00F53545" w:rsidRDefault="00F53545" w:rsidP="00B07614">
      <w:pPr>
        <w:pStyle w:val="NormalWeb"/>
        <w:numPr>
          <w:ilvl w:val="0"/>
          <w:numId w:val="14"/>
        </w:numPr>
        <w:spacing w:before="2" w:after="2"/>
        <w:rPr>
          <w:rFonts w:ascii="Arial" w:hAnsi="Arial"/>
          <w:sz w:val="22"/>
          <w:szCs w:val="22"/>
        </w:rPr>
      </w:pPr>
      <w:r>
        <w:rPr>
          <w:rFonts w:ascii="Arial" w:hAnsi="Arial"/>
          <w:sz w:val="22"/>
          <w:szCs w:val="22"/>
        </w:rPr>
        <w:t>Quality</w:t>
      </w:r>
    </w:p>
    <w:p w14:paraId="2782821A" w14:textId="77777777" w:rsidR="00F53545" w:rsidRDefault="00F53545" w:rsidP="00B07614">
      <w:pPr>
        <w:pStyle w:val="NormalWeb"/>
        <w:numPr>
          <w:ilvl w:val="0"/>
          <w:numId w:val="14"/>
        </w:numPr>
        <w:spacing w:before="2" w:after="2"/>
        <w:rPr>
          <w:rFonts w:ascii="Arial" w:hAnsi="Arial"/>
          <w:sz w:val="22"/>
          <w:szCs w:val="22"/>
        </w:rPr>
      </w:pPr>
      <w:r>
        <w:rPr>
          <w:rFonts w:ascii="Arial" w:hAnsi="Arial"/>
          <w:sz w:val="22"/>
          <w:szCs w:val="22"/>
        </w:rPr>
        <w:t>Citation</w:t>
      </w:r>
    </w:p>
    <w:p w14:paraId="54C5D638" w14:textId="77777777" w:rsidR="00F53545" w:rsidRDefault="00F53545" w:rsidP="00F53545">
      <w:pPr>
        <w:shd w:val="clear" w:color="auto" w:fill="FFFFFF"/>
        <w:spacing w:beforeLines="1" w:before="2" w:afterLines="1" w:after="2"/>
        <w:rPr>
          <w:rFonts w:ascii="Arial" w:hAnsi="Arial" w:cs="Times New Roman"/>
          <w:sz w:val="22"/>
          <w:szCs w:val="22"/>
        </w:rPr>
      </w:pPr>
    </w:p>
    <w:p w14:paraId="767287D5" w14:textId="77777777" w:rsidR="002D2257" w:rsidRPr="006B2898" w:rsidRDefault="00F53545" w:rsidP="002D2257">
      <w:pPr>
        <w:pStyle w:val="NormalWeb"/>
        <w:spacing w:before="2" w:after="2"/>
        <w:rPr>
          <w:rFonts w:ascii="Arial" w:hAnsi="Arial"/>
          <w:b/>
          <w:i/>
          <w:sz w:val="22"/>
          <w:szCs w:val="22"/>
        </w:rPr>
      </w:pPr>
      <w:r>
        <w:rPr>
          <w:rFonts w:ascii="Arial" w:hAnsi="Arial"/>
          <w:b/>
          <w:sz w:val="22"/>
          <w:szCs w:val="22"/>
        </w:rPr>
        <w:t>Quantity</w:t>
      </w:r>
      <w:r w:rsidRPr="006B2570">
        <w:rPr>
          <w:rFonts w:ascii="Arial" w:hAnsi="Arial"/>
          <w:b/>
          <w:sz w:val="22"/>
          <w:szCs w:val="22"/>
        </w:rPr>
        <w:t>:</w:t>
      </w:r>
      <w:r w:rsidRPr="006B2570">
        <w:rPr>
          <w:rFonts w:ascii="Arial" w:hAnsi="Arial"/>
          <w:b/>
          <w:sz w:val="22"/>
          <w:szCs w:val="22"/>
        </w:rPr>
        <w:br/>
      </w:r>
      <w:r w:rsidR="002D2257" w:rsidRPr="006B2898">
        <w:rPr>
          <w:rFonts w:ascii="Arial" w:hAnsi="Arial"/>
          <w:b/>
          <w:i/>
          <w:sz w:val="22"/>
          <w:szCs w:val="22"/>
        </w:rPr>
        <w:t>Attending college classes is a privilege, not a right! Take advantage of the opportunity not afforded to everyone!</w:t>
      </w:r>
    </w:p>
    <w:p w14:paraId="22D1E9FF" w14:textId="77777777" w:rsidR="002D2257" w:rsidRPr="006B2570" w:rsidRDefault="002D2257" w:rsidP="002D2257">
      <w:pPr>
        <w:pStyle w:val="NormalWeb"/>
        <w:spacing w:before="2" w:after="2"/>
        <w:rPr>
          <w:rFonts w:ascii="Arial" w:hAnsi="Arial"/>
          <w:b/>
          <w:sz w:val="22"/>
          <w:szCs w:val="22"/>
        </w:rPr>
      </w:pPr>
    </w:p>
    <w:p w14:paraId="442E5893" w14:textId="77777777" w:rsidR="002F3DCB" w:rsidRDefault="002F3DCB" w:rsidP="002F3DCB">
      <w:pPr>
        <w:pStyle w:val="NormalWeb"/>
        <w:spacing w:before="2" w:after="2"/>
        <w:ind w:left="720"/>
        <w:rPr>
          <w:rFonts w:ascii="Arial" w:hAnsi="Arial"/>
          <w:sz w:val="22"/>
          <w:szCs w:val="22"/>
        </w:rPr>
      </w:pPr>
      <w:r w:rsidRPr="00B8679D">
        <w:rPr>
          <w:rFonts w:ascii="Arial" w:hAnsi="Arial"/>
          <w:sz w:val="22"/>
          <w:szCs w:val="22"/>
        </w:rPr>
        <w:t xml:space="preserve">You may not miss more than 10% of total class work of any kind (in class, online, activities, outings, events, </w:t>
      </w:r>
      <w:r>
        <w:rPr>
          <w:rFonts w:ascii="Arial" w:hAnsi="Arial"/>
          <w:sz w:val="22"/>
          <w:szCs w:val="22"/>
        </w:rPr>
        <w:t xml:space="preserve">etc.) 10% includes any combination of the criteria below: </w:t>
      </w:r>
    </w:p>
    <w:p w14:paraId="4108C5AF" w14:textId="77777777" w:rsidR="002F3DCB" w:rsidRDefault="002F3DCB" w:rsidP="002F3DCB">
      <w:pPr>
        <w:pStyle w:val="NormalWeb"/>
        <w:spacing w:before="2" w:after="2"/>
        <w:ind w:left="720"/>
        <w:rPr>
          <w:rFonts w:ascii="Arial" w:hAnsi="Arial"/>
          <w:sz w:val="22"/>
          <w:szCs w:val="22"/>
        </w:rPr>
      </w:pPr>
    </w:p>
    <w:p w14:paraId="0894B2F4" w14:textId="77777777" w:rsidR="002F3DCB" w:rsidRDefault="002F3DCB" w:rsidP="00B07614">
      <w:pPr>
        <w:pStyle w:val="NormalWeb"/>
        <w:numPr>
          <w:ilvl w:val="0"/>
          <w:numId w:val="21"/>
        </w:numPr>
        <w:spacing w:before="2" w:after="2"/>
        <w:rPr>
          <w:rFonts w:ascii="Arial" w:hAnsi="Arial"/>
          <w:sz w:val="22"/>
          <w:szCs w:val="22"/>
        </w:rPr>
      </w:pPr>
      <w:r>
        <w:rPr>
          <w:rFonts w:ascii="Arial" w:hAnsi="Arial"/>
          <w:sz w:val="22"/>
          <w:szCs w:val="22"/>
        </w:rPr>
        <w:t>You are required to show up to every class meeting.</w:t>
      </w:r>
    </w:p>
    <w:p w14:paraId="4BA1EF17" w14:textId="1D1F0BC6" w:rsidR="002F3DCB" w:rsidRDefault="002F3DCB" w:rsidP="00B07614">
      <w:pPr>
        <w:pStyle w:val="NormalWeb"/>
        <w:numPr>
          <w:ilvl w:val="0"/>
          <w:numId w:val="21"/>
        </w:numPr>
        <w:spacing w:before="2" w:after="2"/>
        <w:rPr>
          <w:rFonts w:ascii="Arial" w:hAnsi="Arial"/>
          <w:sz w:val="22"/>
          <w:szCs w:val="22"/>
        </w:rPr>
      </w:pPr>
      <w:r w:rsidRPr="0086418E">
        <w:rPr>
          <w:rFonts w:ascii="Arial" w:hAnsi="Arial"/>
          <w:sz w:val="22"/>
          <w:szCs w:val="22"/>
        </w:rPr>
        <w:lastRenderedPageBreak/>
        <w:t>You need to post at least</w:t>
      </w:r>
      <w:r w:rsidR="004B4D8B">
        <w:rPr>
          <w:rFonts w:ascii="Arial" w:hAnsi="Arial"/>
          <w:sz w:val="22"/>
          <w:szCs w:val="22"/>
        </w:rPr>
        <w:t xml:space="preserve"> 3 substantial discussion posts</w:t>
      </w:r>
      <w:r w:rsidRPr="0086418E">
        <w:rPr>
          <w:rFonts w:ascii="Arial" w:hAnsi="Arial"/>
          <w:sz w:val="22"/>
          <w:szCs w:val="22"/>
        </w:rPr>
        <w:t xml:space="preserve"> </w:t>
      </w:r>
      <w:r w:rsidRPr="0086418E">
        <w:rPr>
          <w:rFonts w:ascii="Arial" w:hAnsi="Arial"/>
          <w:b/>
          <w:sz w:val="22"/>
          <w:szCs w:val="22"/>
          <w:u w:val="single"/>
        </w:rPr>
        <w:t>twice per week</w:t>
      </w:r>
      <w:r w:rsidRPr="0086418E">
        <w:rPr>
          <w:rFonts w:ascii="Arial" w:hAnsi="Arial"/>
          <w:sz w:val="22"/>
          <w:szCs w:val="22"/>
        </w:rPr>
        <w:t xml:space="preserve"> on 2 different days and at least on or before Wednesdays every week (</w:t>
      </w:r>
      <w:r w:rsidRPr="0086418E">
        <w:rPr>
          <w:rFonts w:ascii="Arial" w:hAnsi="Arial"/>
          <w:sz w:val="22"/>
          <w:szCs w:val="22"/>
          <w:u w:val="single"/>
        </w:rPr>
        <w:t>4 times per week</w:t>
      </w:r>
      <w:r w:rsidRPr="0086418E">
        <w:rPr>
          <w:rFonts w:ascii="Arial" w:hAnsi="Arial"/>
          <w:sz w:val="22"/>
          <w:szCs w:val="22"/>
        </w:rPr>
        <w:t xml:space="preserve"> on 4 different days and at least once on or before Wednesdays for 5.5 week semesters</w:t>
      </w:r>
      <w:r>
        <w:rPr>
          <w:rFonts w:ascii="Arial" w:hAnsi="Arial"/>
          <w:sz w:val="22"/>
          <w:szCs w:val="22"/>
        </w:rPr>
        <w:t>)</w:t>
      </w:r>
    </w:p>
    <w:p w14:paraId="245ABEFA" w14:textId="77777777" w:rsidR="004806D3" w:rsidRDefault="004806D3" w:rsidP="004806D3">
      <w:pPr>
        <w:pStyle w:val="NormalWeb"/>
        <w:spacing w:before="2" w:after="2"/>
        <w:ind w:left="720"/>
        <w:rPr>
          <w:rFonts w:ascii="Arial" w:hAnsi="Arial"/>
          <w:sz w:val="22"/>
          <w:szCs w:val="22"/>
        </w:rPr>
      </w:pPr>
    </w:p>
    <w:p w14:paraId="485D4580" w14:textId="77777777" w:rsidR="004806D3" w:rsidRPr="002D4BE6" w:rsidRDefault="004806D3" w:rsidP="004806D3">
      <w:pPr>
        <w:pStyle w:val="NormalWeb"/>
        <w:spacing w:before="2" w:after="2"/>
        <w:rPr>
          <w:rFonts w:ascii="Arial" w:hAnsi="Arial"/>
          <w:b/>
          <w:bCs/>
          <w:sz w:val="22"/>
          <w:szCs w:val="22"/>
        </w:rPr>
      </w:pPr>
      <w:r>
        <w:rPr>
          <w:rFonts w:ascii="Arial" w:hAnsi="Arial"/>
          <w:b/>
          <w:bCs/>
          <w:sz w:val="22"/>
          <w:szCs w:val="22"/>
        </w:rPr>
        <w:t>Unprepared, Disruptions to the learning environment, Late Arrivals / Early Departures (before, during, and end of class)</w:t>
      </w:r>
    </w:p>
    <w:p w14:paraId="3D4020AF" w14:textId="77777777" w:rsidR="004806D3" w:rsidRDefault="004806D3" w:rsidP="004806D3">
      <w:pPr>
        <w:pStyle w:val="NormalWeb"/>
        <w:spacing w:before="2" w:after="2"/>
        <w:ind w:left="720"/>
        <w:rPr>
          <w:rFonts w:ascii="Arial" w:hAnsi="Arial"/>
          <w:bCs/>
          <w:i/>
          <w:sz w:val="22"/>
          <w:szCs w:val="22"/>
        </w:rPr>
      </w:pPr>
      <w:r>
        <w:rPr>
          <w:rFonts w:ascii="Arial" w:hAnsi="Arial"/>
          <w:bCs/>
          <w:i/>
          <w:sz w:val="22"/>
          <w:szCs w:val="22"/>
        </w:rPr>
        <w:t>Being unprepared to participate in the class activities, l</w:t>
      </w:r>
      <w:r w:rsidRPr="00FC5A55">
        <w:rPr>
          <w:rFonts w:ascii="Arial" w:hAnsi="Arial"/>
          <w:bCs/>
          <w:i/>
          <w:sz w:val="22"/>
          <w:szCs w:val="22"/>
        </w:rPr>
        <w:t>ate arrivals and early departures</w:t>
      </w:r>
      <w:r>
        <w:rPr>
          <w:rFonts w:ascii="Arial" w:hAnsi="Arial"/>
          <w:bCs/>
          <w:i/>
          <w:sz w:val="22"/>
          <w:szCs w:val="22"/>
        </w:rPr>
        <w:t>, texting, web surfing, etc.</w:t>
      </w:r>
      <w:r w:rsidRPr="00FC5A55">
        <w:rPr>
          <w:rFonts w:ascii="Arial" w:hAnsi="Arial"/>
          <w:bCs/>
          <w:i/>
          <w:sz w:val="22"/>
          <w:szCs w:val="22"/>
        </w:rPr>
        <w:t xml:space="preserve"> are a disruption to the learning environment. Every effort should be made to arrive on time, in your seat, all materials and documents printed or ready to work by the start time of class! </w:t>
      </w:r>
      <w:r>
        <w:rPr>
          <w:rFonts w:ascii="Arial" w:hAnsi="Arial"/>
          <w:bCs/>
          <w:i/>
          <w:sz w:val="22"/>
          <w:szCs w:val="22"/>
        </w:rPr>
        <w:t xml:space="preserve">It is expected that students be in class to learn how to become competent and professional interpreters. </w:t>
      </w:r>
    </w:p>
    <w:p w14:paraId="6032A39A" w14:textId="77777777" w:rsidR="004806D3" w:rsidRDefault="004806D3" w:rsidP="004806D3">
      <w:pPr>
        <w:pStyle w:val="NormalWeb"/>
        <w:spacing w:before="2" w:after="2"/>
        <w:ind w:left="720"/>
        <w:rPr>
          <w:rFonts w:ascii="Arial" w:hAnsi="Arial"/>
          <w:bCs/>
          <w:i/>
          <w:sz w:val="22"/>
          <w:szCs w:val="22"/>
        </w:rPr>
      </w:pPr>
    </w:p>
    <w:p w14:paraId="11BB3678" w14:textId="77777777" w:rsidR="004806D3" w:rsidRDefault="004806D3" w:rsidP="004806D3">
      <w:pPr>
        <w:pStyle w:val="NormalWeb"/>
        <w:spacing w:before="2" w:after="2"/>
        <w:ind w:left="720"/>
        <w:rPr>
          <w:rFonts w:ascii="Arial" w:hAnsi="Arial"/>
          <w:bCs/>
          <w:i/>
          <w:sz w:val="22"/>
          <w:szCs w:val="22"/>
        </w:rPr>
      </w:pPr>
      <w:r>
        <w:rPr>
          <w:rFonts w:ascii="Arial" w:hAnsi="Arial"/>
          <w:bCs/>
          <w:i/>
          <w:sz w:val="22"/>
          <w:szCs w:val="22"/>
        </w:rPr>
        <w:t>Every instance of tardiness (as class starts or back from break), leaving early, or being unprepared to participate fully will result in a 5-point deduction from the final grade.</w:t>
      </w:r>
    </w:p>
    <w:p w14:paraId="5625662B" w14:textId="77777777" w:rsidR="004806D3" w:rsidRDefault="004806D3" w:rsidP="004806D3">
      <w:pPr>
        <w:pStyle w:val="NormalWeb"/>
        <w:spacing w:before="2" w:after="2"/>
        <w:ind w:left="720"/>
        <w:rPr>
          <w:rFonts w:ascii="Arial" w:hAnsi="Arial"/>
          <w:sz w:val="22"/>
          <w:szCs w:val="22"/>
        </w:rPr>
      </w:pPr>
      <w:r>
        <w:rPr>
          <w:rFonts w:ascii="Arial" w:hAnsi="Arial"/>
          <w:sz w:val="22"/>
          <w:szCs w:val="22"/>
        </w:rPr>
        <w:t>A general guidelines for the amount of time spent on classes is:</w:t>
      </w:r>
    </w:p>
    <w:p w14:paraId="73CD71E2" w14:textId="77777777" w:rsidR="004806D3" w:rsidRDefault="004806D3" w:rsidP="00B07614">
      <w:pPr>
        <w:pStyle w:val="NormalWeb"/>
        <w:numPr>
          <w:ilvl w:val="1"/>
          <w:numId w:val="16"/>
        </w:numPr>
        <w:spacing w:before="2" w:after="2"/>
        <w:rPr>
          <w:rFonts w:ascii="Arial" w:hAnsi="Arial"/>
          <w:sz w:val="22"/>
          <w:szCs w:val="22"/>
        </w:rPr>
      </w:pPr>
      <w:r>
        <w:rPr>
          <w:rFonts w:ascii="Arial" w:hAnsi="Arial"/>
          <w:sz w:val="22"/>
          <w:szCs w:val="22"/>
        </w:rPr>
        <w:t>16-week courses – reading posts and responding approximately 3 hours per week. This does NOT include homework, fieldwork, and activities; this is solely online posting and participation.</w:t>
      </w:r>
    </w:p>
    <w:p w14:paraId="2B96EB61" w14:textId="77777777" w:rsidR="004806D3" w:rsidRDefault="004806D3" w:rsidP="00B07614">
      <w:pPr>
        <w:pStyle w:val="NormalWeb"/>
        <w:numPr>
          <w:ilvl w:val="1"/>
          <w:numId w:val="16"/>
        </w:numPr>
        <w:spacing w:before="2" w:after="2"/>
        <w:rPr>
          <w:rFonts w:ascii="Arial" w:hAnsi="Arial"/>
          <w:sz w:val="22"/>
          <w:szCs w:val="22"/>
        </w:rPr>
      </w:pPr>
      <w:r>
        <w:rPr>
          <w:rFonts w:ascii="Arial" w:hAnsi="Arial"/>
          <w:sz w:val="22"/>
          <w:szCs w:val="22"/>
        </w:rPr>
        <w:t>6-week summer courses – reading posts and responding approximately 6 hours per week.</w:t>
      </w:r>
    </w:p>
    <w:p w14:paraId="0B8BE8B4" w14:textId="77777777" w:rsidR="00F53545" w:rsidRDefault="00F53545" w:rsidP="00F53545">
      <w:pPr>
        <w:pStyle w:val="NormalWeb"/>
        <w:spacing w:before="2" w:after="2"/>
        <w:rPr>
          <w:rFonts w:ascii="Arial" w:hAnsi="Arial"/>
          <w:sz w:val="22"/>
          <w:szCs w:val="22"/>
        </w:rPr>
      </w:pPr>
    </w:p>
    <w:p w14:paraId="62DE3F69" w14:textId="7432566D" w:rsidR="004B4D8B" w:rsidRDefault="004B4D8B" w:rsidP="004B4D8B">
      <w:pPr>
        <w:pStyle w:val="NormalWeb"/>
        <w:spacing w:before="2" w:after="2"/>
        <w:ind w:left="720"/>
        <w:rPr>
          <w:rFonts w:ascii="Arial" w:hAnsi="Arial"/>
          <w:sz w:val="22"/>
          <w:szCs w:val="22"/>
        </w:rPr>
      </w:pPr>
      <w:r>
        <w:rPr>
          <w:rFonts w:ascii="Arial" w:hAnsi="Arial"/>
          <w:sz w:val="22"/>
          <w:szCs w:val="22"/>
        </w:rPr>
        <w:t>Any absences (including a combination of absences from face-to-face and online discussions as well as absences from class, and being Unprepared exceeding 10% will result in your being administratively dropped.</w:t>
      </w:r>
    </w:p>
    <w:p w14:paraId="10031F8E" w14:textId="77777777" w:rsidR="004B4D8B" w:rsidRDefault="004B4D8B" w:rsidP="00F53545">
      <w:pPr>
        <w:pStyle w:val="NormalWeb"/>
        <w:spacing w:before="2" w:after="2"/>
        <w:rPr>
          <w:rFonts w:ascii="Arial" w:hAnsi="Arial"/>
          <w:sz w:val="22"/>
          <w:szCs w:val="22"/>
        </w:rPr>
      </w:pPr>
    </w:p>
    <w:p w14:paraId="116B0248" w14:textId="77777777" w:rsidR="00F53545" w:rsidRPr="006B2570" w:rsidRDefault="00F53545" w:rsidP="00F53545">
      <w:pPr>
        <w:pStyle w:val="NormalWeb"/>
        <w:spacing w:before="2" w:after="2"/>
        <w:rPr>
          <w:rFonts w:ascii="Arial" w:hAnsi="Arial"/>
          <w:b/>
          <w:sz w:val="22"/>
          <w:szCs w:val="22"/>
        </w:rPr>
      </w:pPr>
      <w:r>
        <w:rPr>
          <w:rFonts w:ascii="Arial" w:hAnsi="Arial"/>
          <w:b/>
          <w:sz w:val="22"/>
          <w:szCs w:val="22"/>
        </w:rPr>
        <w:t>Quality</w:t>
      </w:r>
      <w:r w:rsidRPr="006B2570">
        <w:rPr>
          <w:rFonts w:ascii="Arial" w:hAnsi="Arial"/>
          <w:b/>
          <w:sz w:val="22"/>
          <w:szCs w:val="22"/>
        </w:rPr>
        <w:t>:</w:t>
      </w:r>
      <w:r w:rsidRPr="006B2570">
        <w:rPr>
          <w:rFonts w:ascii="Arial" w:hAnsi="Arial"/>
          <w:b/>
          <w:sz w:val="22"/>
          <w:szCs w:val="22"/>
        </w:rPr>
        <w:br/>
      </w:r>
    </w:p>
    <w:p w14:paraId="5143432C" w14:textId="77777777" w:rsidR="00F53545" w:rsidRDefault="00F53545" w:rsidP="00F53545">
      <w:pPr>
        <w:pStyle w:val="NormalWeb"/>
        <w:spacing w:before="2" w:after="2"/>
        <w:ind w:left="720"/>
        <w:rPr>
          <w:rFonts w:ascii="Arial" w:hAnsi="Arial"/>
          <w:sz w:val="22"/>
          <w:szCs w:val="22"/>
        </w:rPr>
      </w:pPr>
      <w:r>
        <w:rPr>
          <w:rFonts w:ascii="Arial" w:hAnsi="Arial"/>
          <w:sz w:val="22"/>
          <w:szCs w:val="22"/>
        </w:rPr>
        <w:t>Students are expected to participate in class and online adhering to a quality component of discussions.</w:t>
      </w:r>
    </w:p>
    <w:p w14:paraId="1C74BF9C" w14:textId="77777777" w:rsidR="00F53545" w:rsidRDefault="00F53545" w:rsidP="00B07614">
      <w:pPr>
        <w:pStyle w:val="NormalWeb"/>
        <w:numPr>
          <w:ilvl w:val="0"/>
          <w:numId w:val="9"/>
        </w:numPr>
        <w:spacing w:before="2" w:after="2"/>
        <w:rPr>
          <w:rFonts w:ascii="Arial" w:hAnsi="Arial"/>
          <w:sz w:val="22"/>
          <w:szCs w:val="22"/>
        </w:rPr>
      </w:pPr>
      <w:r>
        <w:rPr>
          <w:rFonts w:ascii="Arial" w:hAnsi="Arial"/>
          <w:sz w:val="22"/>
          <w:szCs w:val="22"/>
        </w:rPr>
        <w:t>Using higher-order thinking skills (Refer to Bloom’s Taxonomy)</w:t>
      </w:r>
    </w:p>
    <w:p w14:paraId="45E7883B" w14:textId="77777777" w:rsidR="00F53545" w:rsidRDefault="00F53545" w:rsidP="00B07614">
      <w:pPr>
        <w:pStyle w:val="NormalWeb"/>
        <w:numPr>
          <w:ilvl w:val="0"/>
          <w:numId w:val="9"/>
        </w:numPr>
        <w:spacing w:before="2" w:after="2"/>
        <w:rPr>
          <w:rFonts w:ascii="Arial" w:hAnsi="Arial"/>
          <w:sz w:val="22"/>
          <w:szCs w:val="22"/>
        </w:rPr>
      </w:pPr>
      <w:r>
        <w:rPr>
          <w:rFonts w:ascii="Arial" w:hAnsi="Arial"/>
          <w:sz w:val="22"/>
          <w:szCs w:val="22"/>
        </w:rPr>
        <w:t>Citing and using research, readings, articles, and previous work</w:t>
      </w:r>
    </w:p>
    <w:p w14:paraId="5E6220FD" w14:textId="77777777" w:rsidR="00F53545" w:rsidRDefault="00F53545" w:rsidP="00B07614">
      <w:pPr>
        <w:pStyle w:val="NormalWeb"/>
        <w:numPr>
          <w:ilvl w:val="0"/>
          <w:numId w:val="9"/>
        </w:numPr>
        <w:spacing w:before="2" w:after="2"/>
        <w:rPr>
          <w:rFonts w:ascii="Arial" w:hAnsi="Arial"/>
          <w:sz w:val="22"/>
          <w:szCs w:val="22"/>
        </w:rPr>
      </w:pPr>
      <w:r>
        <w:rPr>
          <w:rFonts w:ascii="Arial" w:hAnsi="Arial"/>
          <w:sz w:val="22"/>
          <w:szCs w:val="22"/>
        </w:rPr>
        <w:t>Using academic and professional language in all communications (in class, online, and in all communications between classmates, professors, guests, and academic faculty and staff) including correct ASL and English:</w:t>
      </w:r>
    </w:p>
    <w:p w14:paraId="759876C7" w14:textId="77777777" w:rsidR="00F53545" w:rsidRDefault="00F53545" w:rsidP="00B07614">
      <w:pPr>
        <w:pStyle w:val="NormalWeb"/>
        <w:numPr>
          <w:ilvl w:val="1"/>
          <w:numId w:val="9"/>
        </w:numPr>
        <w:spacing w:before="2" w:after="2"/>
        <w:rPr>
          <w:rFonts w:ascii="Arial" w:hAnsi="Arial"/>
          <w:sz w:val="22"/>
          <w:szCs w:val="22"/>
        </w:rPr>
      </w:pPr>
      <w:r>
        <w:rPr>
          <w:rFonts w:ascii="Arial" w:hAnsi="Arial"/>
          <w:sz w:val="22"/>
          <w:szCs w:val="22"/>
        </w:rPr>
        <w:t>grammar and syntax</w:t>
      </w:r>
    </w:p>
    <w:p w14:paraId="7511AD92" w14:textId="77777777" w:rsidR="00F53545" w:rsidRDefault="00F53545" w:rsidP="00B07614">
      <w:pPr>
        <w:pStyle w:val="NormalWeb"/>
        <w:numPr>
          <w:ilvl w:val="1"/>
          <w:numId w:val="9"/>
        </w:numPr>
        <w:spacing w:before="2" w:after="2"/>
        <w:rPr>
          <w:rFonts w:ascii="Arial" w:hAnsi="Arial"/>
          <w:sz w:val="22"/>
          <w:szCs w:val="22"/>
        </w:rPr>
      </w:pPr>
      <w:r>
        <w:rPr>
          <w:rFonts w:ascii="Arial" w:hAnsi="Arial"/>
          <w:sz w:val="22"/>
          <w:szCs w:val="22"/>
        </w:rPr>
        <w:t>vocabulary</w:t>
      </w:r>
    </w:p>
    <w:p w14:paraId="423CAEDA" w14:textId="77777777" w:rsidR="00F53545" w:rsidRDefault="00F53545" w:rsidP="00B07614">
      <w:pPr>
        <w:pStyle w:val="NormalWeb"/>
        <w:numPr>
          <w:ilvl w:val="1"/>
          <w:numId w:val="9"/>
        </w:numPr>
        <w:spacing w:before="2" w:after="2"/>
        <w:rPr>
          <w:rFonts w:ascii="Arial" w:hAnsi="Arial"/>
          <w:sz w:val="22"/>
          <w:szCs w:val="22"/>
        </w:rPr>
      </w:pPr>
      <w:r>
        <w:rPr>
          <w:rFonts w:ascii="Arial" w:hAnsi="Arial"/>
          <w:sz w:val="22"/>
          <w:szCs w:val="22"/>
        </w:rPr>
        <w:t>spelling</w:t>
      </w:r>
    </w:p>
    <w:p w14:paraId="2D0CC1EE" w14:textId="77777777" w:rsidR="00F53545" w:rsidRDefault="00F53545" w:rsidP="00B07614">
      <w:pPr>
        <w:pStyle w:val="NormalWeb"/>
        <w:numPr>
          <w:ilvl w:val="1"/>
          <w:numId w:val="9"/>
        </w:numPr>
        <w:spacing w:before="2" w:after="2"/>
        <w:rPr>
          <w:rFonts w:ascii="Arial" w:hAnsi="Arial"/>
          <w:sz w:val="22"/>
          <w:szCs w:val="22"/>
        </w:rPr>
      </w:pPr>
      <w:r>
        <w:rPr>
          <w:rFonts w:ascii="Arial" w:hAnsi="Arial"/>
          <w:sz w:val="22"/>
          <w:szCs w:val="22"/>
        </w:rPr>
        <w:t>punctuation</w:t>
      </w:r>
    </w:p>
    <w:p w14:paraId="5D788E0B" w14:textId="77777777" w:rsidR="00F53545" w:rsidRDefault="00F53545" w:rsidP="00B07614">
      <w:pPr>
        <w:pStyle w:val="NormalWeb"/>
        <w:numPr>
          <w:ilvl w:val="1"/>
          <w:numId w:val="9"/>
        </w:numPr>
        <w:spacing w:before="2" w:after="2"/>
        <w:rPr>
          <w:rFonts w:ascii="Arial" w:hAnsi="Arial"/>
          <w:sz w:val="22"/>
          <w:szCs w:val="22"/>
        </w:rPr>
      </w:pPr>
      <w:r>
        <w:rPr>
          <w:rFonts w:ascii="Arial" w:hAnsi="Arial"/>
          <w:sz w:val="22"/>
          <w:szCs w:val="22"/>
        </w:rPr>
        <w:t>volume (participating sufficiently to make a valuable point but not participating just to participate)</w:t>
      </w:r>
    </w:p>
    <w:p w14:paraId="74EE19E1" w14:textId="6285A380" w:rsidR="00F53545" w:rsidRDefault="00F53545" w:rsidP="00B07614">
      <w:pPr>
        <w:pStyle w:val="NormalWeb"/>
        <w:numPr>
          <w:ilvl w:val="1"/>
          <w:numId w:val="9"/>
        </w:numPr>
        <w:spacing w:before="2" w:after="2"/>
        <w:rPr>
          <w:rFonts w:ascii="Arial" w:hAnsi="Arial"/>
          <w:sz w:val="22"/>
          <w:szCs w:val="22"/>
        </w:rPr>
      </w:pPr>
      <w:r>
        <w:rPr>
          <w:rFonts w:ascii="Arial" w:hAnsi="Arial"/>
          <w:sz w:val="22"/>
          <w:szCs w:val="22"/>
        </w:rPr>
        <w:t>professional protocol</w:t>
      </w:r>
      <w:r w:rsidR="00DB6055">
        <w:rPr>
          <w:rFonts w:ascii="Arial" w:hAnsi="Arial"/>
          <w:sz w:val="22"/>
          <w:szCs w:val="22"/>
        </w:rPr>
        <w:t xml:space="preserve"> (no interneteze or emoticons)</w:t>
      </w:r>
    </w:p>
    <w:p w14:paraId="6D63BD6E" w14:textId="77777777" w:rsidR="00F53545" w:rsidRDefault="00F53545" w:rsidP="00B07614">
      <w:pPr>
        <w:pStyle w:val="NormalWeb"/>
        <w:numPr>
          <w:ilvl w:val="0"/>
          <w:numId w:val="9"/>
        </w:numPr>
        <w:spacing w:before="2" w:after="2"/>
        <w:rPr>
          <w:rFonts w:ascii="Arial" w:hAnsi="Arial"/>
          <w:sz w:val="22"/>
          <w:szCs w:val="22"/>
        </w:rPr>
      </w:pPr>
      <w:r>
        <w:rPr>
          <w:rFonts w:ascii="Arial" w:hAnsi="Arial"/>
          <w:sz w:val="22"/>
          <w:szCs w:val="22"/>
        </w:rPr>
        <w:t>With respect toward all communication interactions</w:t>
      </w:r>
    </w:p>
    <w:p w14:paraId="266705FF" w14:textId="77777777" w:rsidR="00F53545" w:rsidRDefault="00F53545" w:rsidP="00B07614">
      <w:pPr>
        <w:pStyle w:val="NormalWeb"/>
        <w:numPr>
          <w:ilvl w:val="0"/>
          <w:numId w:val="9"/>
        </w:numPr>
        <w:spacing w:before="2" w:after="2"/>
        <w:rPr>
          <w:rFonts w:ascii="Arial" w:hAnsi="Arial"/>
          <w:sz w:val="22"/>
          <w:szCs w:val="22"/>
        </w:rPr>
      </w:pPr>
      <w:r>
        <w:rPr>
          <w:rFonts w:ascii="Arial" w:hAnsi="Arial"/>
          <w:sz w:val="22"/>
          <w:szCs w:val="22"/>
        </w:rPr>
        <w:t>Using all available resources to look for answers before asking</w:t>
      </w:r>
    </w:p>
    <w:p w14:paraId="595DC3CE" w14:textId="77777777" w:rsidR="00F53545" w:rsidRDefault="00F53545" w:rsidP="00B07614">
      <w:pPr>
        <w:pStyle w:val="NormalWeb"/>
        <w:numPr>
          <w:ilvl w:val="0"/>
          <w:numId w:val="9"/>
        </w:numPr>
        <w:spacing w:before="2" w:after="2"/>
        <w:rPr>
          <w:rFonts w:ascii="Arial" w:hAnsi="Arial"/>
          <w:sz w:val="22"/>
          <w:szCs w:val="22"/>
        </w:rPr>
      </w:pPr>
      <w:r>
        <w:rPr>
          <w:rFonts w:ascii="Arial" w:hAnsi="Arial"/>
          <w:sz w:val="22"/>
          <w:szCs w:val="22"/>
        </w:rPr>
        <w:t>Participating adding value to help classmates grow toward goals of being a professional interpreter (feedback should be valuable, constructive, and not made simply to complete a task or to help someone feel good – all participation and feedback should be with the goal of helping each other identify and address effective and challenging patterns.</w:t>
      </w:r>
    </w:p>
    <w:p w14:paraId="7D2D8A34" w14:textId="77777777" w:rsidR="00F53545" w:rsidRDefault="00F53545" w:rsidP="00F53545">
      <w:pPr>
        <w:pStyle w:val="NormalWeb"/>
        <w:spacing w:before="2" w:after="2"/>
        <w:rPr>
          <w:rFonts w:ascii="Arial" w:hAnsi="Arial"/>
          <w:sz w:val="22"/>
          <w:szCs w:val="22"/>
        </w:rPr>
      </w:pPr>
    </w:p>
    <w:p w14:paraId="571BDAF6" w14:textId="77777777" w:rsidR="00F53545" w:rsidRDefault="00F53545" w:rsidP="00F53545">
      <w:pPr>
        <w:pStyle w:val="NormalWeb"/>
        <w:spacing w:before="2" w:after="2"/>
        <w:rPr>
          <w:rFonts w:ascii="Arial" w:hAnsi="Arial"/>
          <w:sz w:val="22"/>
          <w:szCs w:val="22"/>
        </w:rPr>
      </w:pPr>
      <w:r>
        <w:rPr>
          <w:rFonts w:ascii="Arial" w:hAnsi="Arial"/>
          <w:sz w:val="22"/>
          <w:szCs w:val="22"/>
        </w:rPr>
        <w:t xml:space="preserve">All students will be encouraged to participate in class discussions and activities on a regular basis. “Participation” does not mean simple, one-word responses, agreeing with classmates, giving “right” answers or being reactive. It means thinking about the material, sharing thoughts proactively, participating fully in class work and activities, paying attention, giving a “best” effort, providing thoughtful questions and answers for the entire class to benefit. </w:t>
      </w:r>
    </w:p>
    <w:p w14:paraId="62ABE2C3" w14:textId="77777777" w:rsidR="00F53545" w:rsidRDefault="00F53545" w:rsidP="00F53545">
      <w:pPr>
        <w:pStyle w:val="NormalWeb"/>
        <w:spacing w:before="2" w:after="2"/>
        <w:rPr>
          <w:rFonts w:ascii="Arial" w:hAnsi="Arial"/>
          <w:sz w:val="22"/>
          <w:szCs w:val="22"/>
        </w:rPr>
      </w:pPr>
    </w:p>
    <w:p w14:paraId="7727330B" w14:textId="77777777" w:rsidR="00F53545" w:rsidRDefault="00F53545" w:rsidP="00F53545">
      <w:pPr>
        <w:pStyle w:val="NormalWeb"/>
        <w:spacing w:before="2" w:after="2"/>
        <w:rPr>
          <w:rFonts w:ascii="Arial" w:hAnsi="Arial"/>
          <w:b/>
          <w:sz w:val="22"/>
          <w:szCs w:val="22"/>
        </w:rPr>
      </w:pPr>
      <w:r>
        <w:rPr>
          <w:rFonts w:ascii="Arial" w:hAnsi="Arial"/>
          <w:b/>
          <w:sz w:val="22"/>
          <w:szCs w:val="22"/>
        </w:rPr>
        <w:t>Citations</w:t>
      </w:r>
      <w:r w:rsidRPr="006B2570">
        <w:rPr>
          <w:rFonts w:ascii="Arial" w:hAnsi="Arial"/>
          <w:b/>
          <w:sz w:val="22"/>
          <w:szCs w:val="22"/>
        </w:rPr>
        <w:t>:</w:t>
      </w:r>
      <w:r w:rsidRPr="006B2570">
        <w:rPr>
          <w:rFonts w:ascii="Arial" w:hAnsi="Arial"/>
          <w:b/>
          <w:sz w:val="22"/>
          <w:szCs w:val="22"/>
        </w:rPr>
        <w:br/>
      </w:r>
    </w:p>
    <w:p w14:paraId="35DE35E4" w14:textId="77777777" w:rsidR="00F53545" w:rsidRDefault="00F53545" w:rsidP="00F53545">
      <w:pPr>
        <w:pStyle w:val="NormalWeb"/>
        <w:spacing w:before="2" w:after="2"/>
        <w:rPr>
          <w:rFonts w:ascii="Arial" w:hAnsi="Arial"/>
          <w:sz w:val="22"/>
          <w:szCs w:val="22"/>
        </w:rPr>
      </w:pPr>
      <w:r w:rsidRPr="00FB4669">
        <w:rPr>
          <w:rFonts w:ascii="Arial" w:hAnsi="Arial"/>
          <w:sz w:val="22"/>
          <w:szCs w:val="22"/>
        </w:rPr>
        <w:t>During all discussions online and in-class, students are required to infused aspects of the readings and previous course work into the discussions. Citing work is critical to show application of the theory and knowledge-based information acquired across the academic program.</w:t>
      </w:r>
    </w:p>
    <w:p w14:paraId="28C64046" w14:textId="77777777" w:rsidR="00F53545" w:rsidRDefault="00F53545" w:rsidP="00F53545">
      <w:pPr>
        <w:pStyle w:val="NormalWeb"/>
        <w:spacing w:before="2" w:after="2"/>
        <w:rPr>
          <w:rFonts w:ascii="Arial" w:hAnsi="Arial"/>
          <w:sz w:val="22"/>
          <w:szCs w:val="22"/>
        </w:rPr>
      </w:pPr>
    </w:p>
    <w:p w14:paraId="589C8C1A" w14:textId="77777777" w:rsidR="00F53545" w:rsidRPr="00FB4669" w:rsidRDefault="00F53545" w:rsidP="00F53545">
      <w:pPr>
        <w:pStyle w:val="NormalWeb"/>
        <w:spacing w:before="2" w:after="2"/>
        <w:rPr>
          <w:rFonts w:ascii="Arial" w:hAnsi="Arial"/>
          <w:b/>
          <w:sz w:val="22"/>
          <w:szCs w:val="22"/>
        </w:rPr>
      </w:pPr>
      <w:r>
        <w:rPr>
          <w:rFonts w:ascii="Arial" w:hAnsi="Arial"/>
          <w:b/>
          <w:sz w:val="22"/>
          <w:szCs w:val="22"/>
        </w:rPr>
        <w:t>Cell phones, pagers, laptops, and other internet-capable devices:</w:t>
      </w:r>
    </w:p>
    <w:p w14:paraId="08B7B703" w14:textId="77777777" w:rsidR="00F53545" w:rsidRDefault="00F53545" w:rsidP="00F53545">
      <w:pPr>
        <w:pStyle w:val="NormalWeb"/>
        <w:spacing w:before="2" w:after="2"/>
      </w:pPr>
    </w:p>
    <w:p w14:paraId="0AF4A158" w14:textId="77777777" w:rsidR="00F53545" w:rsidRDefault="00F53545" w:rsidP="00F53545">
      <w:pPr>
        <w:pStyle w:val="NormalWeb"/>
        <w:spacing w:before="2" w:after="2"/>
        <w:rPr>
          <w:rFonts w:ascii="Arial" w:hAnsi="Arial"/>
          <w:sz w:val="22"/>
          <w:szCs w:val="22"/>
        </w:rPr>
      </w:pPr>
      <w:r>
        <w:rPr>
          <w:rFonts w:ascii="Arial" w:hAnsi="Arial"/>
          <w:sz w:val="22"/>
          <w:szCs w:val="22"/>
        </w:rPr>
        <w:t xml:space="preserve">Cell phones, pagers, and laptops (other than when we are working on an professor-guided and approved activity) are distracting to students and to me and </w:t>
      </w:r>
      <w:r>
        <w:rPr>
          <w:rFonts w:ascii="Arial" w:hAnsi="Arial"/>
          <w:b/>
          <w:bCs/>
          <w:sz w:val="22"/>
          <w:szCs w:val="22"/>
        </w:rPr>
        <w:t xml:space="preserve">will not be tolerated. </w:t>
      </w:r>
      <w:r>
        <w:rPr>
          <w:rFonts w:ascii="Arial" w:hAnsi="Arial"/>
          <w:sz w:val="22"/>
          <w:szCs w:val="22"/>
        </w:rPr>
        <w:t xml:space="preserve">If you own a pager, or cell phone, turn them OFF during class and put away. If there is an emergency requiring use of a personal phone, please inform the professor </w:t>
      </w:r>
      <w:r w:rsidRPr="002B45F6">
        <w:rPr>
          <w:rFonts w:ascii="Arial" w:hAnsi="Arial"/>
          <w:b/>
          <w:bCs/>
          <w:sz w:val="22"/>
          <w:szCs w:val="22"/>
          <w:u w:val="single"/>
        </w:rPr>
        <w:t>before class begins</w:t>
      </w:r>
      <w:r>
        <w:rPr>
          <w:rFonts w:ascii="Arial" w:hAnsi="Arial"/>
          <w:b/>
          <w:bCs/>
          <w:sz w:val="22"/>
          <w:szCs w:val="22"/>
        </w:rPr>
        <w:t xml:space="preserve">. </w:t>
      </w:r>
      <w:r>
        <w:rPr>
          <w:rFonts w:ascii="Arial" w:hAnsi="Arial"/>
          <w:sz w:val="22"/>
          <w:szCs w:val="22"/>
        </w:rPr>
        <w:t xml:space="preserve">Pagers, cell phones, etc. used during class for non-emergency needs (having not informed he professor first), will result in the student being required to leave the room for violation of this classroom policy which will result in a class tardy or a class absence (refer to tardy and absence policy above). The same policy relates to use of laptops and other devices Internet-capable. </w:t>
      </w:r>
    </w:p>
    <w:p w14:paraId="65DE69BC" w14:textId="77777777" w:rsidR="00F53545" w:rsidRDefault="00F53545" w:rsidP="00F53545">
      <w:pPr>
        <w:pStyle w:val="NormalWeb"/>
        <w:spacing w:before="2" w:after="2"/>
        <w:rPr>
          <w:rFonts w:ascii="Arial" w:hAnsi="Arial"/>
          <w:sz w:val="22"/>
          <w:szCs w:val="22"/>
        </w:rPr>
      </w:pPr>
    </w:p>
    <w:p w14:paraId="208B370D" w14:textId="77777777" w:rsidR="00F53545" w:rsidRDefault="00F53545" w:rsidP="00F53545">
      <w:pPr>
        <w:pStyle w:val="NormalWeb"/>
        <w:spacing w:before="2" w:after="2"/>
        <w:rPr>
          <w:rFonts w:ascii="Arial" w:hAnsi="Arial"/>
          <w:sz w:val="22"/>
          <w:szCs w:val="22"/>
        </w:rPr>
      </w:pPr>
      <w:r>
        <w:rPr>
          <w:rFonts w:ascii="Arial" w:hAnsi="Arial"/>
          <w:sz w:val="22"/>
          <w:szCs w:val="22"/>
        </w:rPr>
        <w:t>For a first infraction, students will be asked to leave the class if on a cell phone, text, or laptop on work other than class-related activities and the applicable absence will be applied. A subsequent 2</w:t>
      </w:r>
      <w:r w:rsidRPr="00BE1CBC">
        <w:rPr>
          <w:rFonts w:ascii="Arial" w:hAnsi="Arial"/>
          <w:sz w:val="22"/>
          <w:szCs w:val="22"/>
          <w:vertAlign w:val="superscript"/>
        </w:rPr>
        <w:t>nd</w:t>
      </w:r>
      <w:r>
        <w:rPr>
          <w:rFonts w:ascii="Arial" w:hAnsi="Arial"/>
          <w:sz w:val="22"/>
          <w:szCs w:val="22"/>
        </w:rPr>
        <w:t xml:space="preserve"> infraction will result in a meeting with the Department chair and professor. A 3</w:t>
      </w:r>
      <w:r w:rsidRPr="00BE1CBC">
        <w:rPr>
          <w:rFonts w:ascii="Arial" w:hAnsi="Arial"/>
          <w:sz w:val="22"/>
          <w:szCs w:val="22"/>
          <w:vertAlign w:val="superscript"/>
        </w:rPr>
        <w:t>rd</w:t>
      </w:r>
      <w:r>
        <w:rPr>
          <w:rFonts w:ascii="Arial" w:hAnsi="Arial"/>
          <w:sz w:val="22"/>
          <w:szCs w:val="22"/>
        </w:rPr>
        <w:t xml:space="preserve"> infraction will result in the professor withdrawal of the student from class.</w:t>
      </w:r>
    </w:p>
    <w:p w14:paraId="17CBBAD4" w14:textId="77777777" w:rsidR="00F53545" w:rsidRDefault="00F53545" w:rsidP="00F53545">
      <w:pPr>
        <w:pStyle w:val="NormalWeb"/>
        <w:spacing w:before="2" w:after="2"/>
        <w:rPr>
          <w:rFonts w:ascii="Arial" w:hAnsi="Arial"/>
          <w:sz w:val="22"/>
          <w:szCs w:val="22"/>
        </w:rPr>
      </w:pPr>
    </w:p>
    <w:p w14:paraId="7DCB06F7" w14:textId="77777777" w:rsidR="00F53545" w:rsidRDefault="00F53545" w:rsidP="00F53545">
      <w:pPr>
        <w:pStyle w:val="NormalWeb"/>
        <w:spacing w:before="2" w:after="2"/>
        <w:rPr>
          <w:rFonts w:ascii="Arial" w:hAnsi="Arial"/>
          <w:sz w:val="22"/>
          <w:szCs w:val="22"/>
        </w:rPr>
      </w:pPr>
      <w:r>
        <w:rPr>
          <w:rFonts w:ascii="Arial" w:hAnsi="Arial"/>
          <w:sz w:val="22"/>
          <w:szCs w:val="22"/>
        </w:rPr>
        <w:t xml:space="preserve">Students not interested in attending to the class or creating a disruption to the learning environment for any of the stated reasons above or other reasons will be required to leave class for the day for the first violation and will be marked as tardy or absent and applicable points deducted from the final grade. For a second violation, meeting with the professor and Department Chair will be required. A third violation will result in administrative withdrawal from and failing of the class. </w:t>
      </w:r>
    </w:p>
    <w:p w14:paraId="70D73B85" w14:textId="77777777" w:rsidR="00F53545" w:rsidRDefault="00F53545" w:rsidP="00F53545">
      <w:pPr>
        <w:pStyle w:val="NormalWeb"/>
        <w:spacing w:before="2" w:after="2"/>
        <w:rPr>
          <w:rFonts w:ascii="Arial" w:hAnsi="Arial"/>
          <w:sz w:val="22"/>
          <w:szCs w:val="22"/>
        </w:rPr>
      </w:pPr>
    </w:p>
    <w:p w14:paraId="0C135F05" w14:textId="77777777" w:rsidR="00F53545" w:rsidRDefault="00F53545" w:rsidP="00F53545">
      <w:pPr>
        <w:pStyle w:val="NormalWeb"/>
        <w:spacing w:before="2" w:after="2"/>
        <w:rPr>
          <w:rFonts w:ascii="Arial" w:hAnsi="Arial"/>
          <w:sz w:val="22"/>
          <w:szCs w:val="22"/>
        </w:rPr>
      </w:pPr>
      <w:r>
        <w:rPr>
          <w:rFonts w:ascii="Arial" w:hAnsi="Arial"/>
          <w:sz w:val="22"/>
          <w:szCs w:val="22"/>
        </w:rPr>
        <w:t xml:space="preserve">Participation grades are worth 10% of the total grade. This includes the discussion, contributions, etc. of the student </w:t>
      </w:r>
      <w:r w:rsidRPr="00944786">
        <w:rPr>
          <w:rFonts w:ascii="Arial" w:hAnsi="Arial"/>
          <w:b/>
          <w:sz w:val="22"/>
          <w:szCs w:val="22"/>
          <w:u w:val="single"/>
        </w:rPr>
        <w:t>while in class</w:t>
      </w:r>
      <w:r>
        <w:rPr>
          <w:rFonts w:ascii="Arial" w:hAnsi="Arial"/>
          <w:b/>
          <w:sz w:val="22"/>
          <w:szCs w:val="22"/>
          <w:u w:val="single"/>
        </w:rPr>
        <w:t xml:space="preserve"> and online</w:t>
      </w:r>
      <w:r>
        <w:rPr>
          <w:rFonts w:ascii="Arial" w:hAnsi="Arial"/>
          <w:sz w:val="22"/>
          <w:szCs w:val="22"/>
        </w:rPr>
        <w:t>. Deductions for absences and late arrivals or departures are not factored into this Participation grade. Deduction for absences and late arrivals/departures, where applicable, are from the final calculated grade.</w:t>
      </w:r>
    </w:p>
    <w:p w14:paraId="5E31067A" w14:textId="77777777" w:rsidR="00F53545" w:rsidRDefault="00F53545" w:rsidP="00F53545">
      <w:pPr>
        <w:pStyle w:val="NormalWeb"/>
        <w:spacing w:before="2" w:after="2"/>
        <w:rPr>
          <w:rFonts w:ascii="Arial" w:hAnsi="Arial"/>
          <w:sz w:val="22"/>
          <w:szCs w:val="22"/>
        </w:rPr>
      </w:pPr>
    </w:p>
    <w:p w14:paraId="19D250FC" w14:textId="77777777" w:rsidR="00F53545" w:rsidRPr="003476E5" w:rsidRDefault="00F53545" w:rsidP="00F53545">
      <w:pPr>
        <w:shd w:val="clear" w:color="auto" w:fill="FFFFFF"/>
        <w:spacing w:beforeLines="1" w:before="2" w:afterLines="1" w:after="2"/>
        <w:rPr>
          <w:rFonts w:ascii="Arial" w:hAnsi="Arial" w:cs="Times New Roman"/>
          <w:color w:val="FF0000"/>
          <w:sz w:val="22"/>
          <w:szCs w:val="22"/>
        </w:rPr>
      </w:pPr>
      <w:r w:rsidRPr="003476E5">
        <w:rPr>
          <w:rFonts w:ascii="Arial" w:hAnsi="Arial" w:cs="Times New Roman"/>
          <w:color w:val="FF0000"/>
          <w:sz w:val="22"/>
          <w:szCs w:val="22"/>
        </w:rPr>
        <w:t>A requirement about bringing all class work to class weekly and posting to Blackboard (Bb) on time:</w:t>
      </w:r>
    </w:p>
    <w:p w14:paraId="3479A525" w14:textId="77777777" w:rsidR="00F53545" w:rsidRPr="0060626F" w:rsidRDefault="00F53545" w:rsidP="00F53545">
      <w:pPr>
        <w:shd w:val="clear" w:color="auto" w:fill="FFFFFF"/>
        <w:spacing w:beforeLines="1" w:before="2" w:afterLines="1" w:after="2"/>
        <w:rPr>
          <w:rFonts w:ascii="Arial" w:hAnsi="Arial" w:cs="Times New Roman"/>
          <w:color w:val="FF0000"/>
          <w:sz w:val="22"/>
          <w:szCs w:val="22"/>
        </w:rPr>
      </w:pPr>
      <w:r w:rsidRPr="003476E5">
        <w:rPr>
          <w:rFonts w:ascii="Arial" w:hAnsi="Arial" w:cs="Times New Roman"/>
          <w:color w:val="FF0000"/>
          <w:sz w:val="22"/>
          <w:szCs w:val="22"/>
        </w:rPr>
        <w:t xml:space="preserve">All class activities (on-going and weekly) must be brought to class weekly and uploaded to Bb at the time they are due. Work is subject to spot check at any time. Any class period that the student does not have all class work will result in a 0 for activities due up to the date of the spot check. This includes all class activities below </w:t>
      </w:r>
      <w:r>
        <w:rPr>
          <w:rFonts w:ascii="Arial" w:hAnsi="Arial" w:cs="Times New Roman"/>
          <w:color w:val="FF0000"/>
          <w:sz w:val="22"/>
          <w:szCs w:val="22"/>
        </w:rPr>
        <w:t>2</w:t>
      </w:r>
      <w:r w:rsidRPr="003476E5">
        <w:rPr>
          <w:rFonts w:ascii="Arial" w:hAnsi="Arial" w:cs="Times New Roman"/>
          <w:color w:val="FF0000"/>
          <w:sz w:val="22"/>
          <w:szCs w:val="22"/>
        </w:rPr>
        <w:t>-5, 8, and 9. Work toward on-going projects is expected</w:t>
      </w:r>
      <w:r>
        <w:rPr>
          <w:rFonts w:ascii="Arial" w:hAnsi="Arial" w:cs="Times New Roman"/>
          <w:color w:val="FF0000"/>
          <w:sz w:val="22"/>
          <w:szCs w:val="22"/>
        </w:rPr>
        <w:t xml:space="preserve"> to be started early in the semester and completed on an on-</w:t>
      </w:r>
      <w:r w:rsidRPr="003476E5">
        <w:rPr>
          <w:rFonts w:ascii="Arial" w:hAnsi="Arial" w:cs="Times New Roman"/>
          <w:color w:val="FF0000"/>
          <w:sz w:val="22"/>
          <w:szCs w:val="22"/>
        </w:rPr>
        <w:t>going</w:t>
      </w:r>
      <w:r>
        <w:rPr>
          <w:rFonts w:ascii="Arial" w:hAnsi="Arial" w:cs="Times New Roman"/>
          <w:color w:val="FF0000"/>
          <w:sz w:val="22"/>
          <w:szCs w:val="22"/>
        </w:rPr>
        <w:t xml:space="preserve"> basis (not waiting until Week 14 to begin)</w:t>
      </w:r>
      <w:r w:rsidRPr="003476E5">
        <w:rPr>
          <w:rFonts w:ascii="Arial" w:hAnsi="Arial" w:cs="Times New Roman"/>
          <w:color w:val="FF0000"/>
          <w:sz w:val="22"/>
          <w:szCs w:val="22"/>
        </w:rPr>
        <w:t xml:space="preserve">. By </w:t>
      </w:r>
      <w:r>
        <w:rPr>
          <w:rFonts w:ascii="Arial" w:hAnsi="Arial" w:cs="Times New Roman"/>
          <w:color w:val="FF0000"/>
          <w:sz w:val="22"/>
          <w:szCs w:val="22"/>
        </w:rPr>
        <w:t xml:space="preserve">one-quarter term, the student should have evidence of having completed ¼ of the work and by </w:t>
      </w:r>
      <w:r w:rsidRPr="003476E5">
        <w:rPr>
          <w:rFonts w:ascii="Arial" w:hAnsi="Arial" w:cs="Times New Roman"/>
          <w:color w:val="FF0000"/>
          <w:sz w:val="22"/>
          <w:szCs w:val="22"/>
        </w:rPr>
        <w:t>mid-term, the student will show evidence of having completed at least ½ of the requirement. Failure to do so will result in an impact to the final grade for that gradable item. This includes, but is not limited to, at least 7.5 lab hours and journaling, 5 Healthy Balance logs, 5 thorough and completed Interpreted Events analyzes and work toward the final project and/or presentation should be completed by mid-term.</w:t>
      </w:r>
    </w:p>
    <w:p w14:paraId="39C14EDD" w14:textId="77777777" w:rsidR="00F53545" w:rsidRDefault="00F53545" w:rsidP="00F53545">
      <w:pPr>
        <w:shd w:val="clear" w:color="auto" w:fill="FFFFFF"/>
        <w:spacing w:beforeLines="1" w:before="2" w:afterLines="1" w:after="2"/>
        <w:rPr>
          <w:rFonts w:ascii="Times" w:hAnsi="Times" w:cs="Times New Roman"/>
          <w:sz w:val="20"/>
          <w:szCs w:val="20"/>
        </w:rPr>
      </w:pPr>
    </w:p>
    <w:p w14:paraId="47FB46A2" w14:textId="77777777" w:rsidR="00F53545" w:rsidRPr="002C7C90" w:rsidRDefault="00F53545" w:rsidP="00F53545">
      <w:pPr>
        <w:shd w:val="clear" w:color="auto" w:fill="FFFFFF"/>
        <w:spacing w:beforeLines="1" w:before="2" w:afterLines="1" w:after="2"/>
        <w:rPr>
          <w:rFonts w:ascii="Arial" w:hAnsi="Arial" w:cs="Times New Roman"/>
          <w:b/>
          <w:color w:val="FF0000"/>
          <w:sz w:val="22"/>
          <w:szCs w:val="22"/>
        </w:rPr>
      </w:pPr>
      <w:r w:rsidRPr="002C7C90">
        <w:rPr>
          <w:rFonts w:ascii="Arial" w:hAnsi="Arial" w:cs="Times New Roman"/>
          <w:b/>
          <w:color w:val="FF0000"/>
          <w:sz w:val="22"/>
          <w:szCs w:val="22"/>
        </w:rPr>
        <w:t>You are responsible for ensuring that your work is neat, organized, academically submitted</w:t>
      </w:r>
      <w:r>
        <w:rPr>
          <w:rFonts w:ascii="Arial" w:hAnsi="Arial" w:cs="Times New Roman"/>
          <w:b/>
          <w:color w:val="FF0000"/>
          <w:sz w:val="22"/>
          <w:szCs w:val="22"/>
        </w:rPr>
        <w:t xml:space="preserve"> as per requirement</w:t>
      </w:r>
      <w:r w:rsidRPr="002C7C90">
        <w:rPr>
          <w:rFonts w:ascii="Arial" w:hAnsi="Arial" w:cs="Times New Roman"/>
          <w:b/>
          <w:color w:val="FF0000"/>
          <w:sz w:val="22"/>
          <w:szCs w:val="22"/>
        </w:rPr>
        <w:t>, and timely. Late work or work that can’t be clearly and easily identified will be accepted.</w:t>
      </w:r>
    </w:p>
    <w:p w14:paraId="0DD1803C" w14:textId="77777777" w:rsidR="00F53545" w:rsidRDefault="00F53545" w:rsidP="00F53545">
      <w:pPr>
        <w:shd w:val="clear" w:color="auto" w:fill="FFFFFF"/>
        <w:spacing w:beforeLines="1" w:before="2" w:afterLines="1" w:after="2"/>
        <w:rPr>
          <w:rFonts w:ascii="Times" w:hAnsi="Times" w:cs="Times New Roman"/>
          <w:sz w:val="20"/>
          <w:szCs w:val="20"/>
        </w:rPr>
      </w:pPr>
    </w:p>
    <w:p w14:paraId="393126EF" w14:textId="77777777" w:rsidR="00F53545" w:rsidRDefault="00F53545" w:rsidP="00F53545">
      <w:pPr>
        <w:pStyle w:val="NormalWeb"/>
        <w:spacing w:before="2" w:after="2"/>
        <w:rPr>
          <w:rFonts w:ascii="Arial" w:hAnsi="Arial"/>
          <w:sz w:val="22"/>
          <w:szCs w:val="22"/>
        </w:rPr>
      </w:pPr>
      <w:r>
        <w:rPr>
          <w:rFonts w:ascii="Arial" w:hAnsi="Arial"/>
          <w:sz w:val="22"/>
          <w:szCs w:val="22"/>
        </w:rPr>
        <w:t xml:space="preserve">Late work will </w:t>
      </w:r>
      <w:r>
        <w:rPr>
          <w:rFonts w:ascii="Arial" w:hAnsi="Arial"/>
          <w:b/>
          <w:bCs/>
          <w:sz w:val="22"/>
          <w:szCs w:val="22"/>
        </w:rPr>
        <w:t xml:space="preserve">not </w:t>
      </w:r>
      <w:r>
        <w:rPr>
          <w:rFonts w:ascii="Arial" w:hAnsi="Arial"/>
          <w:sz w:val="22"/>
          <w:szCs w:val="22"/>
        </w:rPr>
        <w:t xml:space="preserve">be accepted. Quizzes/Tests cannot be made up. </w:t>
      </w:r>
    </w:p>
    <w:p w14:paraId="1378E60D" w14:textId="77777777" w:rsidR="00C53939" w:rsidRDefault="00C53939" w:rsidP="00F53545">
      <w:pPr>
        <w:pStyle w:val="NormalWeb"/>
        <w:spacing w:before="2" w:after="2"/>
        <w:rPr>
          <w:rFonts w:ascii="Arial" w:hAnsi="Arial"/>
          <w:sz w:val="22"/>
          <w:szCs w:val="22"/>
        </w:rPr>
      </w:pPr>
    </w:p>
    <w:p w14:paraId="201E3912" w14:textId="428031CB" w:rsidR="00C53939" w:rsidRDefault="00C53939" w:rsidP="00F53545">
      <w:pPr>
        <w:pStyle w:val="NormalWeb"/>
        <w:spacing w:before="2" w:after="2"/>
      </w:pPr>
      <w:r>
        <w:rPr>
          <w:sz w:val="24"/>
        </w:rPr>
        <w:t>Failure to have completed items due in any one week on Bb or in F2F meetings, will result in a U (unprepared) notation. 2 Us will automatically lower your end-of-course grade by one full letter grade.</w:t>
      </w:r>
    </w:p>
    <w:p w14:paraId="2DAF6DF3" w14:textId="77777777" w:rsidR="00F53545" w:rsidRPr="008D2486" w:rsidRDefault="00F53545" w:rsidP="00F53545">
      <w:pPr>
        <w:shd w:val="clear" w:color="auto" w:fill="FFFFFF"/>
        <w:spacing w:beforeLines="1" w:before="2" w:afterLines="1" w:after="2"/>
        <w:rPr>
          <w:rFonts w:ascii="Times" w:hAnsi="Times" w:cs="Times New Roman"/>
          <w:sz w:val="20"/>
          <w:szCs w:val="20"/>
        </w:rPr>
      </w:pPr>
    </w:p>
    <w:p w14:paraId="2BBD9B36" w14:textId="2D5416B3" w:rsidR="00C14A4C" w:rsidRPr="006C399A" w:rsidRDefault="00C14A4C" w:rsidP="00F43442">
      <w:pPr>
        <w:pStyle w:val="NormalWeb"/>
        <w:shd w:val="clear" w:color="auto" w:fill="FFFFFF"/>
        <w:spacing w:before="2" w:after="2"/>
        <w:ind w:left="1440"/>
        <w:rPr>
          <w:rFonts w:ascii="Arial" w:hAnsi="Arial"/>
          <w:sz w:val="22"/>
          <w:szCs w:val="22"/>
        </w:rPr>
      </w:pPr>
    </w:p>
    <w:p w14:paraId="23F835AC" w14:textId="6DA2C383" w:rsidR="00A71839" w:rsidRDefault="00F43442" w:rsidP="00981088">
      <w:pPr>
        <w:shd w:val="clear" w:color="auto" w:fill="FFFFFF"/>
        <w:spacing w:beforeLines="1" w:before="2" w:afterLines="1" w:after="2"/>
        <w:rPr>
          <w:rFonts w:ascii="Arial" w:hAnsi="Arial" w:cs="Times New Roman"/>
          <w:b/>
          <w:bCs/>
          <w:sz w:val="22"/>
          <w:szCs w:val="22"/>
        </w:rPr>
      </w:pPr>
      <w:r>
        <w:rPr>
          <w:rFonts w:ascii="Arial" w:hAnsi="Arial" w:cs="Times New Roman"/>
          <w:b/>
          <w:bCs/>
          <w:sz w:val="22"/>
          <w:szCs w:val="22"/>
        </w:rPr>
        <w:t>2</w:t>
      </w:r>
      <w:r w:rsidR="005507CE" w:rsidRPr="005507CE">
        <w:rPr>
          <w:rFonts w:ascii="Arial" w:hAnsi="Arial" w:cs="Times New Roman"/>
          <w:b/>
          <w:bCs/>
          <w:sz w:val="22"/>
          <w:szCs w:val="22"/>
        </w:rPr>
        <w:t xml:space="preserve">. </w:t>
      </w:r>
      <w:r w:rsidR="00CC5329">
        <w:rPr>
          <w:rFonts w:ascii="Arial" w:hAnsi="Arial" w:cs="Times New Roman"/>
          <w:b/>
          <w:bCs/>
          <w:sz w:val="22"/>
          <w:szCs w:val="22"/>
        </w:rPr>
        <w:t>Interpreted Performances</w:t>
      </w:r>
      <w:r w:rsidR="005507CE" w:rsidRPr="005507CE">
        <w:rPr>
          <w:rFonts w:ascii="Arial" w:hAnsi="Arial" w:cs="Times New Roman"/>
          <w:b/>
          <w:bCs/>
          <w:sz w:val="22"/>
          <w:szCs w:val="22"/>
        </w:rPr>
        <w:t xml:space="preserve"> </w:t>
      </w:r>
      <w:r w:rsidR="009023FB">
        <w:rPr>
          <w:rFonts w:ascii="Arial" w:hAnsi="Arial" w:cs="Times New Roman"/>
          <w:b/>
          <w:bCs/>
          <w:sz w:val="22"/>
          <w:szCs w:val="22"/>
        </w:rPr>
        <w:t>(Unrehearsed Initial, Medial, and Terminal)</w:t>
      </w:r>
    </w:p>
    <w:p w14:paraId="042FC3CE" w14:textId="330BFBB9" w:rsidR="00A71839" w:rsidRPr="005507CE" w:rsidRDefault="00A71839" w:rsidP="00981088">
      <w:pPr>
        <w:shd w:val="clear" w:color="auto" w:fill="FFFFFF"/>
        <w:spacing w:beforeLines="1" w:before="2" w:afterLines="1" w:after="2"/>
        <w:ind w:left="720"/>
        <w:rPr>
          <w:rFonts w:ascii="Times" w:hAnsi="Times" w:cs="Times New Roman"/>
          <w:sz w:val="20"/>
          <w:szCs w:val="20"/>
        </w:rPr>
      </w:pPr>
      <w:r w:rsidRPr="005507CE">
        <w:rPr>
          <w:rFonts w:ascii="Arial" w:hAnsi="Arial" w:cs="Times New Roman"/>
          <w:b/>
          <w:bCs/>
          <w:sz w:val="22"/>
          <w:szCs w:val="22"/>
        </w:rPr>
        <w:t>A</w:t>
      </w:r>
      <w:r>
        <w:rPr>
          <w:rFonts w:ascii="Arial" w:hAnsi="Arial" w:cs="Times New Roman"/>
          <w:b/>
          <w:bCs/>
          <w:sz w:val="22"/>
          <w:szCs w:val="22"/>
        </w:rPr>
        <w:t>SL to English, English to ASL,</w:t>
      </w:r>
      <w:r w:rsidRPr="005507CE">
        <w:rPr>
          <w:rFonts w:ascii="Arial" w:hAnsi="Arial" w:cs="Times New Roman"/>
          <w:b/>
          <w:bCs/>
          <w:sz w:val="22"/>
          <w:szCs w:val="22"/>
        </w:rPr>
        <w:t xml:space="preserve"> </w:t>
      </w:r>
      <w:r>
        <w:rPr>
          <w:rFonts w:ascii="Arial" w:hAnsi="Arial" w:cs="Times New Roman"/>
          <w:b/>
          <w:bCs/>
          <w:sz w:val="22"/>
          <w:szCs w:val="22"/>
        </w:rPr>
        <w:t>Team</w:t>
      </w:r>
      <w:r w:rsidR="00F43442">
        <w:rPr>
          <w:rFonts w:ascii="Arial" w:hAnsi="Arial" w:cs="Times New Roman"/>
          <w:b/>
          <w:bCs/>
          <w:sz w:val="22"/>
          <w:szCs w:val="22"/>
        </w:rPr>
        <w:t>ed</w:t>
      </w:r>
      <w:r>
        <w:rPr>
          <w:rFonts w:ascii="Arial" w:hAnsi="Arial" w:cs="Times New Roman"/>
          <w:b/>
          <w:bCs/>
          <w:sz w:val="22"/>
          <w:szCs w:val="22"/>
        </w:rPr>
        <w:t xml:space="preserve"> &amp; </w:t>
      </w:r>
      <w:r w:rsidRPr="005507CE">
        <w:rPr>
          <w:rFonts w:ascii="Arial" w:hAnsi="Arial" w:cs="Times New Roman"/>
          <w:b/>
          <w:bCs/>
          <w:sz w:val="22"/>
          <w:szCs w:val="22"/>
        </w:rPr>
        <w:t xml:space="preserve">Interactive Interpretations </w:t>
      </w:r>
    </w:p>
    <w:p w14:paraId="6A08F07A" w14:textId="27BF4263" w:rsidR="00CB5F17" w:rsidRDefault="00CB5F17" w:rsidP="00CB5F17">
      <w:pPr>
        <w:shd w:val="clear" w:color="auto" w:fill="FFFFFF"/>
        <w:spacing w:beforeLines="1" w:before="2" w:afterLines="1" w:after="2"/>
        <w:ind w:left="720"/>
        <w:rPr>
          <w:rFonts w:ascii="Arial" w:hAnsi="Arial" w:cs="Times New Roman"/>
          <w:sz w:val="22"/>
          <w:szCs w:val="22"/>
        </w:rPr>
      </w:pPr>
      <w:r w:rsidRPr="005507CE">
        <w:rPr>
          <w:rFonts w:ascii="Arial" w:hAnsi="Arial" w:cs="Times New Roman"/>
          <w:sz w:val="22"/>
          <w:szCs w:val="22"/>
        </w:rPr>
        <w:t>Each student will be required to develop text analyzes, produce, and self-analyze</w:t>
      </w:r>
      <w:r>
        <w:rPr>
          <w:rFonts w:ascii="Arial" w:hAnsi="Arial" w:cs="Times New Roman"/>
          <w:sz w:val="22"/>
          <w:szCs w:val="22"/>
        </w:rPr>
        <w:t xml:space="preserve"> all of the work produced</w:t>
      </w:r>
      <w:r w:rsidRPr="005507CE">
        <w:rPr>
          <w:rFonts w:ascii="Arial" w:hAnsi="Arial" w:cs="Times New Roman"/>
          <w:sz w:val="22"/>
          <w:szCs w:val="22"/>
        </w:rPr>
        <w:t>.</w:t>
      </w:r>
      <w:r>
        <w:rPr>
          <w:rFonts w:ascii="Arial" w:hAnsi="Arial" w:cs="Times New Roman"/>
          <w:sz w:val="22"/>
          <w:szCs w:val="22"/>
        </w:rPr>
        <w:t xml:space="preserve"> </w:t>
      </w:r>
    </w:p>
    <w:p w14:paraId="73FE65F0" w14:textId="77777777" w:rsidR="00CB5F17" w:rsidRDefault="00CB5F17" w:rsidP="00CB5F17">
      <w:pPr>
        <w:shd w:val="clear" w:color="auto" w:fill="FFFFFF"/>
        <w:spacing w:beforeLines="1" w:before="2" w:afterLines="1" w:after="2"/>
        <w:ind w:left="720"/>
        <w:rPr>
          <w:rFonts w:ascii="Arial" w:hAnsi="Arial" w:cs="Times New Roman"/>
          <w:sz w:val="22"/>
          <w:szCs w:val="22"/>
        </w:rPr>
      </w:pPr>
    </w:p>
    <w:p w14:paraId="01999E6E" w14:textId="77777777" w:rsidR="00CB5F17" w:rsidRDefault="00CB5F17" w:rsidP="00CB5F17">
      <w:pPr>
        <w:shd w:val="clear" w:color="auto" w:fill="FFFFFF"/>
        <w:spacing w:beforeLines="1" w:before="2" w:afterLines="1" w:after="2"/>
        <w:ind w:left="720"/>
        <w:rPr>
          <w:rFonts w:ascii="Arial" w:hAnsi="Arial" w:cs="Times New Roman"/>
          <w:sz w:val="22"/>
          <w:szCs w:val="22"/>
        </w:rPr>
      </w:pPr>
      <w:r w:rsidRPr="005507CE">
        <w:rPr>
          <w:rFonts w:ascii="Arial" w:hAnsi="Arial" w:cs="Times New Roman"/>
          <w:sz w:val="22"/>
          <w:szCs w:val="22"/>
        </w:rPr>
        <w:t xml:space="preserve">The product will include consecutive and simultaneous work into English, into ASL, </w:t>
      </w:r>
      <w:r>
        <w:rPr>
          <w:rFonts w:ascii="Arial" w:hAnsi="Arial" w:cs="Times New Roman"/>
          <w:sz w:val="22"/>
          <w:szCs w:val="22"/>
        </w:rPr>
        <w:t xml:space="preserve">team </w:t>
      </w:r>
      <w:r w:rsidRPr="005507CE">
        <w:rPr>
          <w:rFonts w:ascii="Arial" w:hAnsi="Arial" w:cs="Times New Roman"/>
          <w:sz w:val="22"/>
          <w:szCs w:val="22"/>
        </w:rPr>
        <w:t xml:space="preserve">and interactive interpreting between at least two consumers (one deaf and one hearing). Previous semester’s video work may be used for self- analysis comparison but the work for grades generated in </w:t>
      </w:r>
      <w:r w:rsidRPr="005507CE">
        <w:rPr>
          <w:rFonts w:ascii="Arial" w:hAnsi="Arial" w:cs="Times New Roman"/>
          <w:sz w:val="22"/>
          <w:szCs w:val="22"/>
        </w:rPr>
        <w:lastRenderedPageBreak/>
        <w:t>each semester should be on new stimuli</w:t>
      </w:r>
      <w:r>
        <w:rPr>
          <w:rFonts w:ascii="Arial" w:hAnsi="Arial" w:cs="Times New Roman"/>
          <w:sz w:val="22"/>
          <w:szCs w:val="22"/>
        </w:rPr>
        <w:t xml:space="preserve"> and unrehearsed</w:t>
      </w:r>
      <w:r w:rsidRPr="005507CE">
        <w:rPr>
          <w:rFonts w:ascii="Arial" w:hAnsi="Arial" w:cs="Times New Roman"/>
          <w:sz w:val="22"/>
          <w:szCs w:val="22"/>
        </w:rPr>
        <w:t xml:space="preserve">. All work should contain self-analysis demonstrating use of tools and processes as well as evidencing the application and understanding of Discourse Mapping and Discourse Analysis concepts. </w:t>
      </w:r>
    </w:p>
    <w:p w14:paraId="7D5F8759" w14:textId="77777777" w:rsidR="00CB5F17" w:rsidRDefault="00CB5F17" w:rsidP="00CB5F17">
      <w:pPr>
        <w:shd w:val="clear" w:color="auto" w:fill="FFFFFF"/>
        <w:spacing w:beforeLines="1" w:before="2" w:afterLines="1" w:after="2"/>
        <w:ind w:left="720"/>
        <w:rPr>
          <w:rFonts w:ascii="Arial" w:hAnsi="Arial" w:cs="Times New Roman"/>
          <w:sz w:val="22"/>
          <w:szCs w:val="22"/>
        </w:rPr>
      </w:pPr>
    </w:p>
    <w:p w14:paraId="54D853AC" w14:textId="3907AF13" w:rsidR="00CB5F17" w:rsidRDefault="00CB5F17" w:rsidP="00CB5F17">
      <w:pPr>
        <w:shd w:val="clear" w:color="auto" w:fill="FFFFFF"/>
        <w:spacing w:beforeLines="1" w:before="2" w:afterLines="1" w:after="2"/>
        <w:ind w:left="720"/>
        <w:rPr>
          <w:rFonts w:ascii="Arial" w:hAnsi="Arial" w:cs="Times New Roman"/>
          <w:sz w:val="22"/>
          <w:szCs w:val="22"/>
        </w:rPr>
      </w:pPr>
      <w:r>
        <w:rPr>
          <w:rFonts w:ascii="Arial" w:hAnsi="Arial" w:cs="Times New Roman"/>
          <w:sz w:val="22"/>
          <w:szCs w:val="22"/>
        </w:rPr>
        <w:t>Students will be required to submit unrehearsed samples at the beginning of the semester, mid-term, and in Week 15. These interpreted samples must be unrehearsed and include a thorough self-analysis on the work including indicating the specific growth the student plans to make, has made, the effectiveness of the skill development work over the course of the semester, and the plan for continuing the skill development work in the next semester.</w:t>
      </w:r>
      <w:r w:rsidR="00613544">
        <w:rPr>
          <w:rFonts w:ascii="Arial" w:hAnsi="Arial" w:cs="Times New Roman"/>
          <w:sz w:val="22"/>
          <w:szCs w:val="22"/>
        </w:rPr>
        <w:t xml:space="preserve"> Self-analysis work should also include transcriptions upon which utterance-by-utterance analysis is required followed by a 3+3 pattern analysis, root cause analysis of the one challenge, and intervention work. For the 2</w:t>
      </w:r>
      <w:r w:rsidR="00613544" w:rsidRPr="00613544">
        <w:rPr>
          <w:rFonts w:ascii="Arial" w:hAnsi="Arial" w:cs="Times New Roman"/>
          <w:sz w:val="22"/>
          <w:szCs w:val="22"/>
          <w:vertAlign w:val="superscript"/>
        </w:rPr>
        <w:t>nd</w:t>
      </w:r>
      <w:r w:rsidR="00613544">
        <w:rPr>
          <w:rFonts w:ascii="Arial" w:hAnsi="Arial" w:cs="Times New Roman"/>
          <w:sz w:val="22"/>
          <w:szCs w:val="22"/>
        </w:rPr>
        <w:t xml:space="preserve"> and 3</w:t>
      </w:r>
      <w:r w:rsidR="00613544" w:rsidRPr="00613544">
        <w:rPr>
          <w:rFonts w:ascii="Arial" w:hAnsi="Arial" w:cs="Times New Roman"/>
          <w:sz w:val="22"/>
          <w:szCs w:val="22"/>
          <w:vertAlign w:val="superscript"/>
        </w:rPr>
        <w:t>rd</w:t>
      </w:r>
      <w:r w:rsidR="00613544">
        <w:rPr>
          <w:rFonts w:ascii="Arial" w:hAnsi="Arial" w:cs="Times New Roman"/>
          <w:sz w:val="22"/>
          <w:szCs w:val="22"/>
        </w:rPr>
        <w:t xml:space="preserve"> performances (as well as any performances assigned at other times), peer mentoring and analysis will occur. The peer analysis will consist of an ACC Evaluation (prior to looking at the analysis conducted by the student) followed by a further analysis of the transcribed self-analysis. The peer analysis should also include discussions with the students demonstrating Mentoring LAW and effective feedback procedures (listening, making observations, noting patterns, not how to fix them, </w:t>
      </w:r>
      <w:r w:rsidR="00B95E85">
        <w:rPr>
          <w:rFonts w:ascii="Arial" w:hAnsi="Arial" w:cs="Times New Roman"/>
          <w:sz w:val="22"/>
          <w:szCs w:val="22"/>
        </w:rPr>
        <w:t xml:space="preserve">use of specific examples and avoiding </w:t>
      </w:r>
      <w:r w:rsidR="000E6F7A">
        <w:rPr>
          <w:rFonts w:ascii="Arial" w:hAnsi="Arial" w:cs="Times New Roman"/>
          <w:sz w:val="22"/>
          <w:szCs w:val="22"/>
        </w:rPr>
        <w:t>judgmental</w:t>
      </w:r>
      <w:r w:rsidR="00B95E85">
        <w:rPr>
          <w:rFonts w:ascii="Arial" w:hAnsi="Arial" w:cs="Times New Roman"/>
          <w:sz w:val="22"/>
          <w:szCs w:val="22"/>
        </w:rPr>
        <w:t xml:space="preserve"> terms such as “good” or “wrong”, </w:t>
      </w:r>
      <w:r w:rsidR="00613544">
        <w:rPr>
          <w:rFonts w:ascii="Arial" w:hAnsi="Arial" w:cs="Times New Roman"/>
          <w:sz w:val="22"/>
          <w:szCs w:val="22"/>
        </w:rPr>
        <w:t>and use of 3</w:t>
      </w:r>
      <w:r w:rsidR="00613544" w:rsidRPr="00613544">
        <w:rPr>
          <w:rFonts w:ascii="Arial" w:hAnsi="Arial" w:cs="Times New Roman"/>
          <w:sz w:val="22"/>
          <w:szCs w:val="22"/>
          <w:vertAlign w:val="superscript"/>
        </w:rPr>
        <w:t>rd</w:t>
      </w:r>
      <w:r w:rsidR="00613544">
        <w:rPr>
          <w:rFonts w:ascii="Arial" w:hAnsi="Arial" w:cs="Times New Roman"/>
          <w:sz w:val="22"/>
          <w:szCs w:val="22"/>
        </w:rPr>
        <w:t xml:space="preserve"> person language, not 1</w:t>
      </w:r>
      <w:r w:rsidR="00613544" w:rsidRPr="00613544">
        <w:rPr>
          <w:rFonts w:ascii="Arial" w:hAnsi="Arial" w:cs="Times New Roman"/>
          <w:sz w:val="22"/>
          <w:szCs w:val="22"/>
          <w:vertAlign w:val="superscript"/>
        </w:rPr>
        <w:t>st</w:t>
      </w:r>
      <w:r w:rsidR="00613544">
        <w:rPr>
          <w:rFonts w:ascii="Arial" w:hAnsi="Arial" w:cs="Times New Roman"/>
          <w:sz w:val="22"/>
          <w:szCs w:val="22"/>
        </w:rPr>
        <w:t xml:space="preserve"> person.)</w:t>
      </w:r>
    </w:p>
    <w:p w14:paraId="27E3B885" w14:textId="77777777" w:rsidR="00D14750" w:rsidRDefault="00D14750" w:rsidP="000E6F7A">
      <w:pPr>
        <w:shd w:val="clear" w:color="auto" w:fill="FFFFFF"/>
        <w:spacing w:beforeLines="1" w:before="2" w:afterLines="1" w:after="2"/>
        <w:rPr>
          <w:rFonts w:ascii="Arial" w:hAnsi="Arial" w:cs="Times New Roman"/>
          <w:sz w:val="22"/>
          <w:szCs w:val="22"/>
        </w:rPr>
      </w:pPr>
    </w:p>
    <w:p w14:paraId="07108C9A" w14:textId="7EE34DB0" w:rsidR="00D14750" w:rsidRDefault="00D14750" w:rsidP="00D14750">
      <w:pPr>
        <w:shd w:val="clear" w:color="auto" w:fill="FFFFFF"/>
        <w:spacing w:beforeLines="1" w:before="2" w:afterLines="1" w:after="2"/>
        <w:ind w:left="720"/>
        <w:rPr>
          <w:rFonts w:ascii="Arial" w:hAnsi="Arial" w:cs="Times New Roman"/>
          <w:sz w:val="22"/>
          <w:szCs w:val="22"/>
        </w:rPr>
      </w:pPr>
      <w:r>
        <w:rPr>
          <w:rFonts w:ascii="Arial" w:hAnsi="Arial" w:cs="Times New Roman"/>
          <w:sz w:val="22"/>
          <w:szCs w:val="22"/>
        </w:rPr>
        <w:t>Students must score an average rating of 18 or above on the ACC Evaluation Tool averaged on all three performances including the final unrehearsed assessment in order to be considered for Interpreting III.</w:t>
      </w:r>
    </w:p>
    <w:p w14:paraId="76D43B79" w14:textId="77777777" w:rsidR="000E6F7A" w:rsidRDefault="000E6F7A" w:rsidP="00D14750">
      <w:pPr>
        <w:shd w:val="clear" w:color="auto" w:fill="FFFFFF"/>
        <w:spacing w:beforeLines="1" w:before="2" w:afterLines="1" w:after="2"/>
        <w:ind w:left="720"/>
        <w:rPr>
          <w:rFonts w:ascii="Arial" w:hAnsi="Arial" w:cs="Times New Roman"/>
          <w:sz w:val="22"/>
          <w:szCs w:val="22"/>
        </w:rPr>
      </w:pPr>
    </w:p>
    <w:p w14:paraId="46FA8D6A" w14:textId="7346723D" w:rsidR="000E6F7A" w:rsidRDefault="000E6F7A" w:rsidP="00D14750">
      <w:pPr>
        <w:shd w:val="clear" w:color="auto" w:fill="FFFFFF"/>
        <w:spacing w:beforeLines="1" w:before="2" w:afterLines="1" w:after="2"/>
        <w:ind w:left="720"/>
        <w:rPr>
          <w:rFonts w:ascii="Arial" w:hAnsi="Arial" w:cs="Times New Roman"/>
          <w:sz w:val="22"/>
          <w:szCs w:val="22"/>
        </w:rPr>
      </w:pPr>
      <w:r>
        <w:rPr>
          <w:rFonts w:ascii="Arial" w:hAnsi="Arial" w:cs="Times New Roman"/>
          <w:sz w:val="22"/>
          <w:szCs w:val="22"/>
        </w:rPr>
        <w:t>The 3</w:t>
      </w:r>
      <w:r w:rsidRPr="000E6F7A">
        <w:rPr>
          <w:rFonts w:ascii="Arial" w:hAnsi="Arial" w:cs="Times New Roman"/>
          <w:sz w:val="22"/>
          <w:szCs w:val="22"/>
          <w:vertAlign w:val="superscript"/>
        </w:rPr>
        <w:t>rd</w:t>
      </w:r>
      <w:r>
        <w:rPr>
          <w:rFonts w:ascii="Arial" w:hAnsi="Arial" w:cs="Times New Roman"/>
          <w:sz w:val="22"/>
          <w:szCs w:val="22"/>
        </w:rPr>
        <w:t xml:space="preserve"> Unrehearsed and Interpreting III work will be evaluated by a panel of 3 ACC Faculty members to determine Internship Readiness.</w:t>
      </w:r>
    </w:p>
    <w:p w14:paraId="662A7D29" w14:textId="77777777" w:rsidR="00D14750" w:rsidRDefault="00D14750" w:rsidP="00CB5F17">
      <w:pPr>
        <w:shd w:val="clear" w:color="auto" w:fill="FFFFFF"/>
        <w:spacing w:beforeLines="1" w:before="2" w:afterLines="1" w:after="2"/>
        <w:ind w:left="720"/>
        <w:rPr>
          <w:rFonts w:ascii="Arial" w:hAnsi="Arial" w:cs="Times New Roman"/>
          <w:sz w:val="22"/>
          <w:szCs w:val="22"/>
        </w:rPr>
      </w:pPr>
    </w:p>
    <w:p w14:paraId="1E4F9047" w14:textId="77777777" w:rsidR="00CC5329" w:rsidRDefault="00CC5329" w:rsidP="00981088">
      <w:pPr>
        <w:shd w:val="clear" w:color="auto" w:fill="FFFFFF"/>
        <w:spacing w:beforeLines="1" w:before="2" w:afterLines="1" w:after="2"/>
        <w:rPr>
          <w:rFonts w:ascii="Arial" w:hAnsi="Arial" w:cs="Times New Roman"/>
          <w:b/>
          <w:bCs/>
          <w:sz w:val="22"/>
          <w:szCs w:val="22"/>
        </w:rPr>
      </w:pPr>
    </w:p>
    <w:p w14:paraId="6D5EC2EA" w14:textId="08EA5E4A" w:rsidR="005507CE" w:rsidRPr="005507CE" w:rsidRDefault="00F43442" w:rsidP="00981088">
      <w:pPr>
        <w:shd w:val="clear" w:color="auto" w:fill="FFFFFF"/>
        <w:spacing w:beforeLines="1" w:before="2" w:afterLines="1" w:after="2"/>
        <w:rPr>
          <w:rFonts w:ascii="Times" w:hAnsi="Times" w:cs="Times New Roman"/>
          <w:sz w:val="20"/>
          <w:szCs w:val="20"/>
        </w:rPr>
      </w:pPr>
      <w:r>
        <w:rPr>
          <w:rFonts w:ascii="Arial" w:hAnsi="Arial" w:cs="Times New Roman"/>
          <w:b/>
          <w:bCs/>
          <w:sz w:val="22"/>
          <w:szCs w:val="22"/>
        </w:rPr>
        <w:t>3</w:t>
      </w:r>
      <w:r w:rsidR="00CC5329">
        <w:rPr>
          <w:rFonts w:ascii="Arial" w:hAnsi="Arial" w:cs="Times New Roman"/>
          <w:b/>
          <w:bCs/>
          <w:sz w:val="22"/>
          <w:szCs w:val="22"/>
        </w:rPr>
        <w:t>. Self-</w:t>
      </w:r>
      <w:r w:rsidR="00D64B1A">
        <w:rPr>
          <w:rFonts w:ascii="Arial" w:hAnsi="Arial" w:cs="Times New Roman"/>
          <w:b/>
          <w:bCs/>
          <w:sz w:val="22"/>
          <w:szCs w:val="22"/>
        </w:rPr>
        <w:t xml:space="preserve"> </w:t>
      </w:r>
      <w:r w:rsidR="00CC5329">
        <w:rPr>
          <w:rFonts w:ascii="Arial" w:hAnsi="Arial" w:cs="Times New Roman"/>
          <w:b/>
          <w:bCs/>
          <w:sz w:val="22"/>
          <w:szCs w:val="22"/>
        </w:rPr>
        <w:t>&amp; Peer-Analysis Work</w:t>
      </w:r>
    </w:p>
    <w:p w14:paraId="67688404" w14:textId="77777777" w:rsidR="005507CE"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Students are required to apply Self Analysis tools and processes to their work to identify gaps, determine the root causes, develop and implement </w:t>
      </w:r>
      <w:r w:rsidR="00801C41">
        <w:rPr>
          <w:rFonts w:ascii="Arial" w:hAnsi="Arial" w:cs="Times New Roman"/>
          <w:sz w:val="22"/>
          <w:szCs w:val="22"/>
        </w:rPr>
        <w:t>interventions (</w:t>
      </w:r>
      <w:r w:rsidRPr="005507CE">
        <w:rPr>
          <w:rFonts w:ascii="Arial" w:hAnsi="Arial" w:cs="Times New Roman"/>
          <w:sz w:val="22"/>
          <w:szCs w:val="22"/>
        </w:rPr>
        <w:t>skill activities</w:t>
      </w:r>
      <w:r w:rsidR="00801C41">
        <w:rPr>
          <w:rFonts w:ascii="Arial" w:hAnsi="Arial" w:cs="Times New Roman"/>
          <w:sz w:val="22"/>
          <w:szCs w:val="22"/>
        </w:rPr>
        <w:t>)</w:t>
      </w:r>
      <w:r w:rsidRPr="005507CE">
        <w:rPr>
          <w:rFonts w:ascii="Arial" w:hAnsi="Arial" w:cs="Times New Roman"/>
          <w:sz w:val="22"/>
          <w:szCs w:val="22"/>
        </w:rPr>
        <w:t xml:space="preserve"> to close performance gaps. </w:t>
      </w:r>
      <w:r w:rsidR="00801C41">
        <w:rPr>
          <w:rFonts w:ascii="Arial" w:hAnsi="Arial" w:cs="Times New Roman"/>
          <w:sz w:val="22"/>
          <w:szCs w:val="22"/>
        </w:rPr>
        <w:t>Students will also be participating in peer analysis and mentoring to develop effective feedback and peer mentoring skills.</w:t>
      </w:r>
    </w:p>
    <w:p w14:paraId="2F9D74C8"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4695E2A4" w14:textId="26DF4BAB" w:rsidR="005507CE" w:rsidRPr="005507CE" w:rsidRDefault="00F43442" w:rsidP="00981088">
      <w:pPr>
        <w:shd w:val="clear" w:color="auto" w:fill="FFFFFF"/>
        <w:spacing w:beforeLines="1" w:before="2" w:afterLines="1" w:after="2"/>
        <w:rPr>
          <w:rFonts w:ascii="Times" w:hAnsi="Times" w:cs="Times New Roman"/>
          <w:sz w:val="20"/>
          <w:szCs w:val="20"/>
        </w:rPr>
      </w:pPr>
      <w:r>
        <w:rPr>
          <w:rFonts w:ascii="Arial" w:hAnsi="Arial" w:cs="Times New Roman"/>
          <w:b/>
          <w:bCs/>
          <w:sz w:val="22"/>
          <w:szCs w:val="22"/>
        </w:rPr>
        <w:t>4</w:t>
      </w:r>
      <w:r w:rsidR="005507CE" w:rsidRPr="005507CE">
        <w:rPr>
          <w:rFonts w:ascii="Arial" w:hAnsi="Arial" w:cs="Times New Roman"/>
          <w:b/>
          <w:bCs/>
          <w:sz w:val="22"/>
          <w:szCs w:val="22"/>
        </w:rPr>
        <w:t xml:space="preserve">. </w:t>
      </w:r>
      <w:r w:rsidR="00E079AC">
        <w:rPr>
          <w:rFonts w:ascii="Arial" w:hAnsi="Arial" w:cs="Times New Roman"/>
          <w:b/>
          <w:bCs/>
          <w:sz w:val="22"/>
          <w:szCs w:val="22"/>
        </w:rPr>
        <w:t xml:space="preserve">Deliverables, </w:t>
      </w:r>
      <w:r w:rsidR="005507CE" w:rsidRPr="005507CE">
        <w:rPr>
          <w:rFonts w:ascii="Arial" w:hAnsi="Arial" w:cs="Times New Roman"/>
          <w:b/>
          <w:bCs/>
          <w:sz w:val="22"/>
          <w:szCs w:val="22"/>
        </w:rPr>
        <w:t xml:space="preserve">Assignments, Homework &amp; Activities </w:t>
      </w:r>
    </w:p>
    <w:p w14:paraId="7F247A14" w14:textId="77777777" w:rsidR="005507CE"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Students will complete all weekly activ</w:t>
      </w:r>
      <w:r w:rsidR="00801C41">
        <w:rPr>
          <w:rFonts w:ascii="Arial" w:hAnsi="Arial" w:cs="Times New Roman"/>
          <w:sz w:val="22"/>
          <w:szCs w:val="22"/>
        </w:rPr>
        <w:t>ities assigned by the professor</w:t>
      </w:r>
      <w:r w:rsidRPr="005507CE">
        <w:rPr>
          <w:rFonts w:ascii="Arial" w:hAnsi="Arial" w:cs="Times New Roman"/>
          <w:sz w:val="22"/>
          <w:szCs w:val="22"/>
        </w:rPr>
        <w:t xml:space="preserve"> including on-going, independent semester activities listed below (You will not be reminded and are required to submit these at the completion of the semester. If you have questions, please bring those to class. You are required to bring this work to class with you for each class meeting. I reserve the right to check on the progress of these without notice. If you do not have evidence of these to provide when asked, you will receive an X for the day - 2 days of not having these to provide resulting in 2 Xs will result in a 0 for your final assignment grade. Keep these with you, keep working on them weekly, and bring to class every class meeting): </w:t>
      </w:r>
    </w:p>
    <w:p w14:paraId="64F460D8" w14:textId="77777777" w:rsidR="00975E2D" w:rsidRDefault="00975E2D" w:rsidP="00981088">
      <w:pPr>
        <w:shd w:val="clear" w:color="auto" w:fill="FFFFFF"/>
        <w:spacing w:beforeLines="1" w:before="2" w:afterLines="1" w:after="2"/>
        <w:rPr>
          <w:rFonts w:ascii="Arial" w:hAnsi="Arial" w:cs="Times New Roman"/>
          <w:sz w:val="22"/>
          <w:szCs w:val="22"/>
        </w:rPr>
      </w:pPr>
    </w:p>
    <w:p w14:paraId="356C3C90"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145C3E5A" w14:textId="0228EEAC" w:rsidR="005507CE" w:rsidRPr="005507CE" w:rsidRDefault="00F43442" w:rsidP="00981088">
      <w:pPr>
        <w:shd w:val="clear" w:color="auto" w:fill="FFFFFF"/>
        <w:spacing w:beforeLines="1" w:before="2" w:afterLines="1" w:after="2"/>
        <w:ind w:left="720"/>
        <w:rPr>
          <w:rFonts w:ascii="Times" w:hAnsi="Times" w:cs="Times New Roman"/>
          <w:sz w:val="20"/>
          <w:szCs w:val="20"/>
        </w:rPr>
      </w:pPr>
      <w:r>
        <w:rPr>
          <w:rFonts w:ascii="Arial" w:hAnsi="Arial" w:cs="Times New Roman"/>
          <w:b/>
          <w:bCs/>
          <w:sz w:val="22"/>
          <w:szCs w:val="22"/>
        </w:rPr>
        <w:t>4</w:t>
      </w:r>
      <w:r w:rsidR="005507CE" w:rsidRPr="005507CE">
        <w:rPr>
          <w:rFonts w:ascii="Arial" w:hAnsi="Arial" w:cs="Times New Roman"/>
          <w:b/>
          <w:bCs/>
          <w:sz w:val="22"/>
          <w:szCs w:val="22"/>
        </w:rPr>
        <w:t xml:space="preserve">a. Interpreting Resource Binder </w:t>
      </w:r>
      <w:r w:rsidR="00AD1609">
        <w:rPr>
          <w:rFonts w:ascii="Arial" w:hAnsi="Arial" w:cs="Times New Roman"/>
          <w:b/>
          <w:bCs/>
          <w:sz w:val="22"/>
          <w:szCs w:val="22"/>
        </w:rPr>
        <w:t>&amp; Journal</w:t>
      </w:r>
    </w:p>
    <w:p w14:paraId="31D0B499" w14:textId="7EDA3C0F" w:rsidR="007A2CD5" w:rsidRDefault="005507CE" w:rsidP="00981088">
      <w:pPr>
        <w:shd w:val="clear" w:color="auto" w:fill="FFFFFF"/>
        <w:spacing w:beforeLines="1" w:before="2" w:afterLines="1" w:after="2"/>
        <w:ind w:left="720"/>
        <w:rPr>
          <w:rFonts w:ascii="Arial" w:hAnsi="Arial" w:cs="Times New Roman"/>
          <w:sz w:val="22"/>
          <w:szCs w:val="22"/>
        </w:rPr>
      </w:pPr>
      <w:r w:rsidRPr="005507CE">
        <w:rPr>
          <w:rFonts w:ascii="Arial" w:hAnsi="Arial" w:cs="Times New Roman"/>
          <w:sz w:val="22"/>
          <w:szCs w:val="22"/>
        </w:rPr>
        <w:t xml:space="preserve">The </w:t>
      </w:r>
      <w:r w:rsidR="00C25697">
        <w:rPr>
          <w:rFonts w:ascii="Arial" w:hAnsi="Arial" w:cs="Times New Roman"/>
          <w:sz w:val="22"/>
          <w:szCs w:val="22"/>
        </w:rPr>
        <w:t xml:space="preserve">portfolio / </w:t>
      </w:r>
      <w:r w:rsidRPr="005507CE">
        <w:rPr>
          <w:rFonts w:ascii="Arial" w:hAnsi="Arial" w:cs="Times New Roman"/>
          <w:sz w:val="22"/>
          <w:szCs w:val="22"/>
        </w:rPr>
        <w:t xml:space="preserve">interpreting resource binder’s purpose is to serve as a resource for your </w:t>
      </w:r>
      <w:r w:rsidR="00AD1609">
        <w:rPr>
          <w:rFonts w:ascii="Arial" w:hAnsi="Arial" w:cs="Times New Roman"/>
          <w:sz w:val="22"/>
          <w:szCs w:val="22"/>
        </w:rPr>
        <w:t>academic work</w:t>
      </w:r>
      <w:r w:rsidRPr="005507CE">
        <w:rPr>
          <w:rFonts w:ascii="Arial" w:hAnsi="Arial" w:cs="Times New Roman"/>
          <w:sz w:val="22"/>
          <w:szCs w:val="22"/>
        </w:rPr>
        <w:t xml:space="preserve">, internship and interpreting career. Below are items required for grading purposes; however you are welcomed to add any other information that you feel would benefit you during your interpreting career. You are welcome to share articles, vocabulary, or any other document with the class. </w:t>
      </w:r>
      <w:r w:rsidR="00C25697">
        <w:rPr>
          <w:rFonts w:ascii="Arial" w:hAnsi="Arial" w:cs="Times New Roman"/>
          <w:sz w:val="22"/>
          <w:szCs w:val="22"/>
        </w:rPr>
        <w:t>Portfolios / Binders should be neat, organized, and contain a Table of Contents for the Binder and for any USB or media included.</w:t>
      </w:r>
    </w:p>
    <w:p w14:paraId="2EAD2A60" w14:textId="77777777" w:rsidR="005507CE" w:rsidRPr="005507CE" w:rsidRDefault="005507CE" w:rsidP="00981088">
      <w:pPr>
        <w:shd w:val="clear" w:color="auto" w:fill="FFFFFF"/>
        <w:spacing w:beforeLines="1" w:before="2" w:afterLines="1" w:after="2"/>
        <w:ind w:left="720"/>
        <w:rPr>
          <w:rFonts w:ascii="Times" w:hAnsi="Times" w:cs="Times New Roman"/>
          <w:sz w:val="20"/>
          <w:szCs w:val="20"/>
        </w:rPr>
      </w:pPr>
    </w:p>
    <w:p w14:paraId="443F61B8" w14:textId="6554BCC2" w:rsidR="00AD1609" w:rsidRDefault="00D64B1A" w:rsidP="00981088">
      <w:pPr>
        <w:shd w:val="clear" w:color="auto" w:fill="FFFFFF"/>
        <w:spacing w:beforeLines="1" w:before="2" w:afterLines="1" w:after="2"/>
        <w:ind w:left="720"/>
        <w:rPr>
          <w:rFonts w:ascii="Arial" w:hAnsi="Arial" w:cs="Times New Roman"/>
          <w:sz w:val="22"/>
          <w:szCs w:val="22"/>
        </w:rPr>
      </w:pPr>
      <w:r>
        <w:rPr>
          <w:rFonts w:ascii="Arial" w:hAnsi="Arial" w:cs="Times New Roman"/>
          <w:sz w:val="22"/>
          <w:szCs w:val="22"/>
        </w:rPr>
        <w:t>Resource binders</w:t>
      </w:r>
      <w:r w:rsidR="005507CE" w:rsidRPr="005507CE">
        <w:rPr>
          <w:rFonts w:ascii="Arial" w:hAnsi="Arial" w:cs="Times New Roman"/>
          <w:sz w:val="22"/>
          <w:szCs w:val="22"/>
        </w:rPr>
        <w:t xml:space="preserve"> will consist of </w:t>
      </w:r>
      <w:r w:rsidR="00C25697">
        <w:rPr>
          <w:rFonts w:ascii="Arial" w:hAnsi="Arial" w:cs="Times New Roman"/>
          <w:sz w:val="22"/>
          <w:szCs w:val="22"/>
        </w:rPr>
        <w:t>current and past</w:t>
      </w:r>
      <w:r w:rsidR="005507CE" w:rsidRPr="005507CE">
        <w:rPr>
          <w:rFonts w:ascii="Arial" w:hAnsi="Arial" w:cs="Times New Roman"/>
          <w:sz w:val="22"/>
          <w:szCs w:val="22"/>
        </w:rPr>
        <w:t xml:space="preserve">: </w:t>
      </w:r>
    </w:p>
    <w:p w14:paraId="3960CF4D" w14:textId="77777777" w:rsidR="00AD1609" w:rsidRPr="00AD1609" w:rsidRDefault="005912D1" w:rsidP="00B07614">
      <w:pPr>
        <w:pStyle w:val="ListParagraph"/>
        <w:numPr>
          <w:ilvl w:val="0"/>
          <w:numId w:val="8"/>
        </w:numPr>
        <w:shd w:val="clear" w:color="auto" w:fill="FFFFFF"/>
        <w:spacing w:beforeLines="1" w:before="2" w:afterLines="1" w:after="2"/>
        <w:rPr>
          <w:rFonts w:ascii="Times" w:hAnsi="Times" w:cs="Times New Roman"/>
          <w:b/>
          <w:sz w:val="20"/>
          <w:szCs w:val="20"/>
        </w:rPr>
      </w:pPr>
      <w:r>
        <w:rPr>
          <w:rFonts w:ascii="Arial" w:hAnsi="Arial" w:cs="Times New Roman"/>
          <w:b/>
          <w:sz w:val="22"/>
          <w:szCs w:val="22"/>
        </w:rPr>
        <w:t xml:space="preserve">Concepts &amp; </w:t>
      </w:r>
      <w:r w:rsidR="00AD1609">
        <w:rPr>
          <w:rFonts w:ascii="Arial" w:hAnsi="Arial" w:cs="Times New Roman"/>
          <w:b/>
          <w:sz w:val="22"/>
          <w:szCs w:val="22"/>
        </w:rPr>
        <w:t>Vocabulary</w:t>
      </w:r>
    </w:p>
    <w:p w14:paraId="51FD83A1" w14:textId="77777777" w:rsidR="00AD1609" w:rsidRPr="00AD1609" w:rsidRDefault="00AD1609" w:rsidP="00B07614">
      <w:pPr>
        <w:pStyle w:val="ListParagraph"/>
        <w:numPr>
          <w:ilvl w:val="1"/>
          <w:numId w:val="8"/>
        </w:numPr>
        <w:shd w:val="clear" w:color="auto" w:fill="FFFFFF"/>
        <w:spacing w:beforeLines="1" w:before="2" w:afterLines="1" w:after="2"/>
        <w:rPr>
          <w:rFonts w:ascii="Times" w:hAnsi="Times" w:cs="Times New Roman"/>
          <w:b/>
          <w:sz w:val="20"/>
          <w:szCs w:val="20"/>
        </w:rPr>
      </w:pPr>
      <w:r>
        <w:rPr>
          <w:rFonts w:ascii="Arial" w:hAnsi="Arial" w:cs="Times New Roman"/>
          <w:b/>
          <w:sz w:val="22"/>
          <w:szCs w:val="22"/>
        </w:rPr>
        <w:t>ASL</w:t>
      </w:r>
    </w:p>
    <w:p w14:paraId="3D0DA22D" w14:textId="5145E244" w:rsidR="00AD1609" w:rsidRPr="00650992" w:rsidRDefault="00AD1609" w:rsidP="00650992">
      <w:pPr>
        <w:shd w:val="clear" w:color="auto" w:fill="FFFFFF"/>
        <w:spacing w:beforeLines="1" w:before="2" w:afterLines="1" w:after="2"/>
        <w:ind w:left="1800"/>
        <w:rPr>
          <w:rFonts w:ascii="Times" w:hAnsi="Times" w:cs="Times New Roman"/>
          <w:sz w:val="20"/>
          <w:szCs w:val="20"/>
        </w:rPr>
      </w:pPr>
      <w:r w:rsidRPr="00AD1609">
        <w:rPr>
          <w:rFonts w:ascii="Arial" w:hAnsi="Arial" w:cs="Times New Roman"/>
          <w:sz w:val="22"/>
          <w:szCs w:val="22"/>
        </w:rPr>
        <w:t xml:space="preserve">Within this section you will collect all ASL </w:t>
      </w:r>
      <w:r w:rsidR="005912D1">
        <w:rPr>
          <w:rFonts w:ascii="Arial" w:hAnsi="Arial" w:cs="Times New Roman"/>
          <w:sz w:val="22"/>
          <w:szCs w:val="22"/>
        </w:rPr>
        <w:t>concepts</w:t>
      </w:r>
      <w:r w:rsidRPr="00AD1609">
        <w:rPr>
          <w:rFonts w:ascii="Arial" w:hAnsi="Arial" w:cs="Times New Roman"/>
          <w:sz w:val="22"/>
          <w:szCs w:val="22"/>
        </w:rPr>
        <w:t xml:space="preserve"> </w:t>
      </w:r>
      <w:r w:rsidR="005912D1">
        <w:rPr>
          <w:rFonts w:ascii="Arial" w:hAnsi="Arial" w:cs="Times New Roman"/>
          <w:sz w:val="22"/>
          <w:szCs w:val="22"/>
        </w:rPr>
        <w:t xml:space="preserve">learned </w:t>
      </w:r>
      <w:r w:rsidR="007C43DF">
        <w:rPr>
          <w:rFonts w:ascii="Arial" w:hAnsi="Arial" w:cs="Times New Roman"/>
          <w:sz w:val="22"/>
          <w:szCs w:val="22"/>
        </w:rPr>
        <w:t>during this and previous</w:t>
      </w:r>
      <w:r w:rsidRPr="00AD1609">
        <w:rPr>
          <w:rFonts w:ascii="Arial" w:hAnsi="Arial" w:cs="Times New Roman"/>
          <w:sz w:val="22"/>
          <w:szCs w:val="22"/>
        </w:rPr>
        <w:t xml:space="preserve"> semeste</w:t>
      </w:r>
      <w:r w:rsidR="007C43DF">
        <w:rPr>
          <w:rFonts w:ascii="Arial" w:hAnsi="Arial" w:cs="Times New Roman"/>
          <w:sz w:val="22"/>
          <w:szCs w:val="22"/>
        </w:rPr>
        <w:t>s</w:t>
      </w:r>
      <w:r w:rsidRPr="00AD1609">
        <w:rPr>
          <w:rFonts w:ascii="Arial" w:hAnsi="Arial" w:cs="Times New Roman"/>
          <w:sz w:val="22"/>
          <w:szCs w:val="22"/>
        </w:rPr>
        <w:t xml:space="preserve">r predominately consisting of </w:t>
      </w:r>
      <w:r w:rsidR="005912D1">
        <w:rPr>
          <w:rFonts w:ascii="Arial" w:hAnsi="Arial" w:cs="Times New Roman"/>
          <w:sz w:val="22"/>
          <w:szCs w:val="22"/>
        </w:rPr>
        <w:t>concepts acquired during observations and work with Lab Tutors</w:t>
      </w:r>
      <w:r w:rsidRPr="00AD1609">
        <w:rPr>
          <w:rFonts w:ascii="Arial" w:hAnsi="Arial" w:cs="Times New Roman"/>
          <w:sz w:val="22"/>
          <w:szCs w:val="22"/>
        </w:rPr>
        <w:t>. Feel free to add ASL vocabulary sheets you have obtained from other ASL or interpreting classes.</w:t>
      </w:r>
      <w:r w:rsidRPr="00AD1609">
        <w:rPr>
          <w:rFonts w:ascii="Arial" w:hAnsi="Arial" w:cs="Times New Roman"/>
          <w:sz w:val="22"/>
          <w:szCs w:val="22"/>
        </w:rPr>
        <w:br/>
      </w:r>
    </w:p>
    <w:p w14:paraId="4F1379C1" w14:textId="77777777" w:rsidR="00AD1609" w:rsidRPr="00AD1609" w:rsidRDefault="00AD1609" w:rsidP="00B07614">
      <w:pPr>
        <w:pStyle w:val="ListParagraph"/>
        <w:numPr>
          <w:ilvl w:val="1"/>
          <w:numId w:val="8"/>
        </w:numPr>
        <w:shd w:val="clear" w:color="auto" w:fill="FFFFFF"/>
        <w:spacing w:beforeLines="1" w:before="2" w:afterLines="1" w:after="2"/>
        <w:rPr>
          <w:rFonts w:ascii="Times" w:hAnsi="Times" w:cs="Times New Roman"/>
          <w:b/>
          <w:sz w:val="20"/>
          <w:szCs w:val="20"/>
        </w:rPr>
      </w:pPr>
      <w:r>
        <w:rPr>
          <w:rFonts w:ascii="Arial" w:hAnsi="Arial" w:cs="Times New Roman"/>
          <w:b/>
          <w:sz w:val="22"/>
          <w:szCs w:val="22"/>
        </w:rPr>
        <w:lastRenderedPageBreak/>
        <w:t>English</w:t>
      </w:r>
    </w:p>
    <w:p w14:paraId="3932C00C" w14:textId="1AD42754" w:rsidR="005507CE" w:rsidRPr="00AD1609" w:rsidRDefault="00AD1609" w:rsidP="00981088">
      <w:pPr>
        <w:shd w:val="clear" w:color="auto" w:fill="FFFFFF"/>
        <w:spacing w:beforeLines="1" w:before="2" w:afterLines="1" w:after="2"/>
        <w:ind w:left="1800"/>
        <w:rPr>
          <w:rFonts w:ascii="Times" w:hAnsi="Times" w:cs="Times New Roman"/>
          <w:b/>
          <w:sz w:val="20"/>
          <w:szCs w:val="20"/>
        </w:rPr>
      </w:pPr>
      <w:r w:rsidRPr="00AD1609">
        <w:rPr>
          <w:rFonts w:ascii="Arial" w:hAnsi="Arial" w:cs="Times New Roman"/>
          <w:sz w:val="22"/>
          <w:szCs w:val="22"/>
        </w:rPr>
        <w:t xml:space="preserve">Within this section you will collect all English vocabulary reviewed </w:t>
      </w:r>
      <w:r w:rsidR="005912D1">
        <w:rPr>
          <w:rFonts w:ascii="Arial" w:hAnsi="Arial" w:cs="Times New Roman"/>
          <w:sz w:val="22"/>
          <w:szCs w:val="22"/>
        </w:rPr>
        <w:t xml:space="preserve">independently </w:t>
      </w:r>
      <w:r w:rsidRPr="00AD1609">
        <w:rPr>
          <w:rFonts w:ascii="Arial" w:hAnsi="Arial" w:cs="Times New Roman"/>
          <w:sz w:val="22"/>
          <w:szCs w:val="22"/>
        </w:rPr>
        <w:t xml:space="preserve">during the semester including vocabulary from professor and student </w:t>
      </w:r>
      <w:r w:rsidR="005912D1">
        <w:rPr>
          <w:rFonts w:ascii="Arial" w:hAnsi="Arial" w:cs="Times New Roman"/>
          <w:sz w:val="22"/>
          <w:szCs w:val="22"/>
        </w:rPr>
        <w:t>interactions, and interpreted observations</w:t>
      </w:r>
      <w:r w:rsidRPr="00AD1609">
        <w:rPr>
          <w:rFonts w:ascii="Arial" w:hAnsi="Arial" w:cs="Times New Roman"/>
          <w:sz w:val="22"/>
          <w:szCs w:val="22"/>
        </w:rPr>
        <w:t>.</w:t>
      </w:r>
      <w:r w:rsidRPr="00AD1609">
        <w:rPr>
          <w:rFonts w:ascii="Arial" w:hAnsi="Arial" w:cs="Times New Roman"/>
          <w:sz w:val="22"/>
          <w:szCs w:val="22"/>
        </w:rPr>
        <w:br/>
      </w:r>
    </w:p>
    <w:p w14:paraId="66DEB98F" w14:textId="3597DBB7" w:rsidR="00A74723" w:rsidRPr="00A74723" w:rsidRDefault="00A74723" w:rsidP="00B07614">
      <w:pPr>
        <w:pStyle w:val="ListParagraph"/>
        <w:numPr>
          <w:ilvl w:val="0"/>
          <w:numId w:val="8"/>
        </w:numPr>
        <w:shd w:val="clear" w:color="auto" w:fill="FFFFFF"/>
        <w:spacing w:beforeLines="1" w:before="2" w:afterLines="1" w:after="2"/>
        <w:rPr>
          <w:rFonts w:ascii="Arial" w:hAnsi="Arial" w:cs="Times New Roman"/>
          <w:sz w:val="22"/>
          <w:szCs w:val="22"/>
        </w:rPr>
      </w:pPr>
      <w:r>
        <w:rPr>
          <w:rFonts w:ascii="Arial" w:hAnsi="Arial" w:cs="Times New Roman"/>
          <w:b/>
          <w:sz w:val="22"/>
          <w:szCs w:val="22"/>
        </w:rPr>
        <w:t>Performance</w:t>
      </w:r>
      <w:r w:rsidR="007C43DF">
        <w:rPr>
          <w:rFonts w:ascii="Arial" w:hAnsi="Arial" w:cs="Times New Roman"/>
          <w:b/>
          <w:sz w:val="22"/>
          <w:szCs w:val="22"/>
        </w:rPr>
        <w:t>s &amp; Analys</w:t>
      </w:r>
      <w:r>
        <w:rPr>
          <w:rFonts w:ascii="Arial" w:hAnsi="Arial" w:cs="Times New Roman"/>
          <w:b/>
          <w:sz w:val="22"/>
          <w:szCs w:val="22"/>
        </w:rPr>
        <w:t>es</w:t>
      </w:r>
    </w:p>
    <w:p w14:paraId="6DE79405" w14:textId="56AFD60A" w:rsidR="00587DBB" w:rsidRDefault="00A74723" w:rsidP="00A74723">
      <w:pPr>
        <w:shd w:val="clear" w:color="auto" w:fill="FFFFFF"/>
        <w:spacing w:beforeLines="1" w:before="2" w:afterLines="1" w:after="2"/>
        <w:ind w:left="1440"/>
        <w:rPr>
          <w:rFonts w:ascii="Arial" w:hAnsi="Arial" w:cs="Times New Roman"/>
          <w:sz w:val="22"/>
          <w:szCs w:val="22"/>
        </w:rPr>
      </w:pPr>
      <w:r>
        <w:rPr>
          <w:rFonts w:ascii="Arial" w:hAnsi="Arial" w:cs="Times New Roman"/>
          <w:sz w:val="22"/>
          <w:szCs w:val="22"/>
        </w:rPr>
        <w:t>All</w:t>
      </w:r>
      <w:r w:rsidR="007C43DF">
        <w:rPr>
          <w:rFonts w:ascii="Arial" w:hAnsi="Arial" w:cs="Times New Roman"/>
          <w:sz w:val="22"/>
          <w:szCs w:val="22"/>
        </w:rPr>
        <w:t xml:space="preserve"> performances &amp; self/peer analys</w:t>
      </w:r>
      <w:r>
        <w:rPr>
          <w:rFonts w:ascii="Arial" w:hAnsi="Arial" w:cs="Times New Roman"/>
          <w:sz w:val="22"/>
          <w:szCs w:val="22"/>
        </w:rPr>
        <w:t>es</w:t>
      </w:r>
      <w:r w:rsidR="00EA1A7C">
        <w:rPr>
          <w:rFonts w:ascii="Arial" w:hAnsi="Arial" w:cs="Times New Roman"/>
          <w:sz w:val="22"/>
          <w:szCs w:val="22"/>
        </w:rPr>
        <w:t xml:space="preserve"> work</w:t>
      </w:r>
      <w:r>
        <w:rPr>
          <w:rFonts w:ascii="Arial" w:hAnsi="Arial" w:cs="Times New Roman"/>
          <w:sz w:val="22"/>
          <w:szCs w:val="22"/>
        </w:rPr>
        <w:t xml:space="preserve"> (including teamed work </w:t>
      </w:r>
      <w:r w:rsidR="00EA1A7C">
        <w:rPr>
          <w:rFonts w:ascii="Arial" w:hAnsi="Arial" w:cs="Times New Roman"/>
          <w:sz w:val="22"/>
          <w:szCs w:val="22"/>
        </w:rPr>
        <w:t>from previous classes).</w:t>
      </w:r>
    </w:p>
    <w:p w14:paraId="409C21D4" w14:textId="77777777" w:rsidR="00EA1A7C" w:rsidRPr="00A74723" w:rsidRDefault="00EA1A7C" w:rsidP="00A74723">
      <w:pPr>
        <w:shd w:val="clear" w:color="auto" w:fill="FFFFFF"/>
        <w:spacing w:beforeLines="1" w:before="2" w:afterLines="1" w:after="2"/>
        <w:ind w:left="1440"/>
        <w:rPr>
          <w:rFonts w:ascii="Arial" w:hAnsi="Arial" w:cs="Times New Roman"/>
          <w:sz w:val="22"/>
          <w:szCs w:val="22"/>
        </w:rPr>
      </w:pPr>
    </w:p>
    <w:p w14:paraId="4FA2F3DB" w14:textId="73F0B322" w:rsidR="00A74723" w:rsidRDefault="00A74723" w:rsidP="00B07614">
      <w:pPr>
        <w:pStyle w:val="ListParagraph"/>
        <w:numPr>
          <w:ilvl w:val="0"/>
          <w:numId w:val="8"/>
        </w:numPr>
        <w:shd w:val="clear" w:color="auto" w:fill="FFFFFF"/>
        <w:spacing w:beforeLines="1" w:before="2" w:afterLines="1" w:after="2"/>
        <w:rPr>
          <w:rFonts w:ascii="Arial" w:hAnsi="Arial" w:cs="Times New Roman"/>
          <w:sz w:val="22"/>
          <w:szCs w:val="22"/>
        </w:rPr>
      </w:pPr>
      <w:r w:rsidRPr="00AD1609">
        <w:rPr>
          <w:rFonts w:ascii="Arial" w:hAnsi="Arial" w:cs="Times New Roman"/>
          <w:b/>
          <w:sz w:val="22"/>
          <w:szCs w:val="22"/>
        </w:rPr>
        <w:t>Resource Handouts</w:t>
      </w:r>
    </w:p>
    <w:p w14:paraId="682686DD" w14:textId="132EF048" w:rsidR="00587DBB" w:rsidRDefault="00587DBB" w:rsidP="00587DBB">
      <w:pPr>
        <w:shd w:val="clear" w:color="auto" w:fill="FFFFFF"/>
        <w:spacing w:beforeLines="1" w:before="2" w:afterLines="1" w:after="2"/>
        <w:ind w:left="1440"/>
        <w:rPr>
          <w:rFonts w:ascii="Arial" w:hAnsi="Arial" w:cs="Times New Roman"/>
          <w:sz w:val="22"/>
          <w:szCs w:val="22"/>
        </w:rPr>
      </w:pPr>
      <w:r w:rsidRPr="00AD1609">
        <w:rPr>
          <w:rFonts w:ascii="Arial" w:hAnsi="Arial" w:cs="Times New Roman"/>
          <w:sz w:val="22"/>
          <w:szCs w:val="22"/>
        </w:rPr>
        <w:t>Throughout the semester, any handouts</w:t>
      </w:r>
      <w:r w:rsidR="00C25697">
        <w:rPr>
          <w:rFonts w:ascii="Arial" w:hAnsi="Arial" w:cs="Times New Roman"/>
          <w:sz w:val="22"/>
          <w:szCs w:val="22"/>
        </w:rPr>
        <w:t>, articles, forms, etc. you find or are</w:t>
      </w:r>
      <w:r w:rsidRPr="00AD1609">
        <w:rPr>
          <w:rFonts w:ascii="Arial" w:hAnsi="Arial" w:cs="Times New Roman"/>
          <w:sz w:val="22"/>
          <w:szCs w:val="22"/>
        </w:rPr>
        <w:t xml:space="preserve"> provided will serve as resources</w:t>
      </w:r>
      <w:r>
        <w:rPr>
          <w:rFonts w:ascii="Arial" w:hAnsi="Arial" w:cs="Times New Roman"/>
          <w:sz w:val="22"/>
          <w:szCs w:val="22"/>
        </w:rPr>
        <w:t xml:space="preserve"> </w:t>
      </w:r>
      <w:r w:rsidRPr="00AD1609">
        <w:rPr>
          <w:rFonts w:ascii="Arial" w:hAnsi="Arial" w:cs="Times New Roman"/>
          <w:sz w:val="22"/>
          <w:szCs w:val="22"/>
        </w:rPr>
        <w:t>for you as an interpreter. These handouts will go in this section of your binder.</w:t>
      </w:r>
    </w:p>
    <w:p w14:paraId="02BB7D85" w14:textId="77777777" w:rsidR="00587DBB" w:rsidRPr="0086206F" w:rsidRDefault="00587DBB" w:rsidP="00587DBB">
      <w:pPr>
        <w:shd w:val="clear" w:color="auto" w:fill="FFFFFF"/>
        <w:spacing w:beforeLines="1" w:before="2" w:afterLines="1" w:after="2"/>
        <w:rPr>
          <w:rFonts w:ascii="Arial" w:hAnsi="Arial" w:cs="Times New Roman"/>
          <w:sz w:val="22"/>
          <w:szCs w:val="22"/>
        </w:rPr>
      </w:pPr>
    </w:p>
    <w:p w14:paraId="6DCB094B" w14:textId="77777777" w:rsidR="00587DBB" w:rsidRDefault="00587DBB" w:rsidP="00B07614">
      <w:pPr>
        <w:pStyle w:val="ListParagraph"/>
        <w:numPr>
          <w:ilvl w:val="0"/>
          <w:numId w:val="8"/>
        </w:numPr>
        <w:shd w:val="clear" w:color="auto" w:fill="FFFFFF"/>
        <w:spacing w:beforeLines="1" w:before="2" w:afterLines="1" w:after="2"/>
        <w:rPr>
          <w:rFonts w:ascii="Arial" w:hAnsi="Arial" w:cs="Times New Roman"/>
          <w:sz w:val="22"/>
          <w:szCs w:val="22"/>
        </w:rPr>
      </w:pPr>
      <w:r>
        <w:rPr>
          <w:rFonts w:ascii="Arial" w:hAnsi="Arial" w:cs="Times New Roman"/>
          <w:b/>
          <w:sz w:val="22"/>
          <w:szCs w:val="22"/>
        </w:rPr>
        <w:t>Interventions</w:t>
      </w:r>
    </w:p>
    <w:p w14:paraId="21306202" w14:textId="7A1A6941" w:rsidR="00587DBB" w:rsidRDefault="00587DBB" w:rsidP="00587DBB">
      <w:pPr>
        <w:shd w:val="clear" w:color="auto" w:fill="FFFFFF"/>
        <w:spacing w:beforeLines="1" w:before="2" w:afterLines="1" w:after="2"/>
        <w:ind w:left="1440"/>
        <w:rPr>
          <w:rFonts w:ascii="Arial" w:hAnsi="Arial" w:cs="Times New Roman"/>
          <w:sz w:val="22"/>
          <w:szCs w:val="22"/>
        </w:rPr>
      </w:pPr>
      <w:r w:rsidRPr="00552530">
        <w:rPr>
          <w:rFonts w:ascii="Arial" w:hAnsi="Arial" w:cs="Times New Roman"/>
          <w:sz w:val="22"/>
          <w:szCs w:val="22"/>
        </w:rPr>
        <w:t xml:space="preserve">This section should include </w:t>
      </w:r>
      <w:r>
        <w:rPr>
          <w:rFonts w:ascii="Arial" w:hAnsi="Arial" w:cs="Times New Roman"/>
          <w:sz w:val="22"/>
          <w:szCs w:val="22"/>
        </w:rPr>
        <w:t xml:space="preserve">interventions completed during the class and those to be </w:t>
      </w:r>
      <w:r w:rsidR="00C25697">
        <w:rPr>
          <w:rFonts w:ascii="Arial" w:hAnsi="Arial" w:cs="Times New Roman"/>
          <w:sz w:val="22"/>
          <w:szCs w:val="22"/>
        </w:rPr>
        <w:t>worked on during the next class as well as summaries of the intervention work done and the effectiveness.</w:t>
      </w:r>
    </w:p>
    <w:p w14:paraId="582CB686" w14:textId="77777777" w:rsidR="00587DBB" w:rsidRPr="002A6D66" w:rsidRDefault="00587DBB" w:rsidP="00587DBB">
      <w:pPr>
        <w:pStyle w:val="ListParagraph"/>
        <w:shd w:val="clear" w:color="auto" w:fill="FFFFFF"/>
        <w:spacing w:beforeLines="1" w:before="2" w:afterLines="1" w:after="2"/>
        <w:ind w:left="1440"/>
        <w:rPr>
          <w:rFonts w:ascii="Arial" w:hAnsi="Arial" w:cs="Times New Roman"/>
          <w:sz w:val="22"/>
          <w:szCs w:val="22"/>
        </w:rPr>
      </w:pPr>
    </w:p>
    <w:p w14:paraId="46631DAD" w14:textId="77777777" w:rsidR="00587DBB" w:rsidRPr="002A6D66" w:rsidRDefault="00587DBB" w:rsidP="00B07614">
      <w:pPr>
        <w:pStyle w:val="ListParagraph"/>
        <w:numPr>
          <w:ilvl w:val="0"/>
          <w:numId w:val="8"/>
        </w:numPr>
        <w:shd w:val="clear" w:color="auto" w:fill="FFFFFF"/>
        <w:spacing w:beforeLines="1" w:before="2" w:afterLines="1" w:after="2"/>
        <w:rPr>
          <w:rFonts w:ascii="Arial" w:hAnsi="Arial" w:cs="Times New Roman"/>
          <w:sz w:val="22"/>
          <w:szCs w:val="22"/>
        </w:rPr>
      </w:pPr>
      <w:r>
        <w:rPr>
          <w:rFonts w:ascii="Arial" w:hAnsi="Arial" w:cs="Times New Roman"/>
          <w:b/>
          <w:sz w:val="22"/>
          <w:szCs w:val="22"/>
        </w:rPr>
        <w:t>Professional Development Plan (PDP)</w:t>
      </w:r>
    </w:p>
    <w:p w14:paraId="63765E5F" w14:textId="06B8A95F" w:rsidR="00587DBB" w:rsidRDefault="00587DBB" w:rsidP="00587DBB">
      <w:pPr>
        <w:pStyle w:val="ListParagraph"/>
        <w:shd w:val="clear" w:color="auto" w:fill="FFFFFF"/>
        <w:spacing w:beforeLines="1" w:before="2" w:afterLines="1" w:after="2"/>
        <w:ind w:left="1440"/>
        <w:rPr>
          <w:rFonts w:ascii="Arial" w:hAnsi="Arial" w:cs="Times New Roman"/>
          <w:sz w:val="22"/>
          <w:szCs w:val="22"/>
        </w:rPr>
      </w:pPr>
      <w:r w:rsidRPr="00552530">
        <w:rPr>
          <w:rFonts w:ascii="Arial" w:hAnsi="Arial" w:cs="Times New Roman"/>
          <w:sz w:val="22"/>
          <w:szCs w:val="22"/>
        </w:rPr>
        <w:t xml:space="preserve">This section should include </w:t>
      </w:r>
      <w:r>
        <w:rPr>
          <w:rFonts w:ascii="Arial" w:hAnsi="Arial" w:cs="Times New Roman"/>
          <w:sz w:val="22"/>
          <w:szCs w:val="22"/>
        </w:rPr>
        <w:t xml:space="preserve">your specific plan for working on </w:t>
      </w:r>
      <w:r w:rsidR="00C25697">
        <w:rPr>
          <w:rFonts w:ascii="Arial" w:hAnsi="Arial" w:cs="Times New Roman"/>
          <w:sz w:val="22"/>
          <w:szCs w:val="22"/>
        </w:rPr>
        <w:t xml:space="preserve">KSAs (Knowledge, Skills, &amp; Abilities/Attitudes) and </w:t>
      </w:r>
      <w:r>
        <w:rPr>
          <w:rFonts w:ascii="Arial" w:hAnsi="Arial" w:cs="Times New Roman"/>
          <w:sz w:val="22"/>
          <w:szCs w:val="22"/>
        </w:rPr>
        <w:t>interventions and toward your goal of being certified, obtaining additional certifications, or increasing the current level of certification.</w:t>
      </w:r>
    </w:p>
    <w:p w14:paraId="4F0F4B43" w14:textId="77777777" w:rsidR="00587DBB" w:rsidRDefault="00587DBB" w:rsidP="00587DBB">
      <w:pPr>
        <w:pStyle w:val="ListParagraph"/>
        <w:shd w:val="clear" w:color="auto" w:fill="FFFFFF"/>
        <w:spacing w:beforeLines="1" w:before="2" w:afterLines="1" w:after="2"/>
        <w:ind w:left="1440"/>
        <w:rPr>
          <w:rFonts w:ascii="Arial" w:hAnsi="Arial" w:cs="Times New Roman"/>
          <w:sz w:val="22"/>
          <w:szCs w:val="22"/>
        </w:rPr>
      </w:pPr>
    </w:p>
    <w:p w14:paraId="18C720A2" w14:textId="691D1313" w:rsidR="00587DBB" w:rsidRPr="00466C69" w:rsidRDefault="00466C69" w:rsidP="00B07614">
      <w:pPr>
        <w:pStyle w:val="ListParagraph"/>
        <w:numPr>
          <w:ilvl w:val="0"/>
          <w:numId w:val="8"/>
        </w:numPr>
        <w:shd w:val="clear" w:color="auto" w:fill="FFFFFF"/>
        <w:spacing w:beforeLines="1" w:before="2" w:afterLines="1" w:after="2"/>
        <w:rPr>
          <w:rFonts w:ascii="Arial" w:hAnsi="Arial" w:cs="Times New Roman"/>
          <w:sz w:val="22"/>
          <w:szCs w:val="22"/>
        </w:rPr>
      </w:pPr>
      <w:r>
        <w:rPr>
          <w:rFonts w:ascii="Arial" w:hAnsi="Arial" w:cs="Times New Roman"/>
          <w:b/>
          <w:sz w:val="22"/>
          <w:szCs w:val="22"/>
        </w:rPr>
        <w:t>Research Project</w:t>
      </w:r>
    </w:p>
    <w:p w14:paraId="2BC6CA57" w14:textId="305DC779" w:rsidR="00466C69" w:rsidRDefault="00466C69" w:rsidP="00466C69">
      <w:pPr>
        <w:shd w:val="clear" w:color="auto" w:fill="FFFFFF"/>
        <w:spacing w:beforeLines="1" w:before="2" w:afterLines="1" w:after="2"/>
        <w:ind w:left="1440"/>
        <w:rPr>
          <w:rFonts w:ascii="Arial" w:hAnsi="Arial" w:cs="Times New Roman"/>
          <w:sz w:val="22"/>
          <w:szCs w:val="22"/>
        </w:rPr>
      </w:pPr>
      <w:r>
        <w:rPr>
          <w:rFonts w:ascii="Arial" w:hAnsi="Arial" w:cs="Times New Roman"/>
          <w:sz w:val="22"/>
          <w:szCs w:val="22"/>
        </w:rPr>
        <w:t>Work done toward research projects for this and other classes.</w:t>
      </w:r>
    </w:p>
    <w:p w14:paraId="05FBA1F5" w14:textId="04B7E083" w:rsidR="00466C69" w:rsidRDefault="00466C69" w:rsidP="00466C69">
      <w:pPr>
        <w:shd w:val="clear" w:color="auto" w:fill="FFFFFF"/>
        <w:spacing w:beforeLines="1" w:before="2" w:afterLines="1" w:after="2"/>
        <w:ind w:left="1440"/>
        <w:rPr>
          <w:rFonts w:ascii="Arial" w:hAnsi="Arial" w:cs="Times New Roman"/>
          <w:sz w:val="22"/>
          <w:szCs w:val="22"/>
        </w:rPr>
      </w:pPr>
      <w:r>
        <w:rPr>
          <w:rFonts w:ascii="Arial" w:hAnsi="Arial" w:cs="Times New Roman"/>
          <w:sz w:val="22"/>
          <w:szCs w:val="22"/>
        </w:rPr>
        <w:t>Interpreting I – Interview of one certified interpreter</w:t>
      </w:r>
    </w:p>
    <w:p w14:paraId="2180E768" w14:textId="529C3552" w:rsidR="00466C69" w:rsidRDefault="00466C69" w:rsidP="00466C69">
      <w:pPr>
        <w:shd w:val="clear" w:color="auto" w:fill="FFFFFF"/>
        <w:spacing w:beforeLines="1" w:before="2" w:afterLines="1" w:after="2"/>
        <w:ind w:left="1440"/>
        <w:rPr>
          <w:rFonts w:ascii="Arial" w:hAnsi="Arial" w:cs="Times New Roman"/>
          <w:sz w:val="22"/>
          <w:szCs w:val="22"/>
        </w:rPr>
      </w:pPr>
      <w:r>
        <w:rPr>
          <w:rFonts w:ascii="Arial" w:hAnsi="Arial" w:cs="Times New Roman"/>
          <w:sz w:val="22"/>
          <w:szCs w:val="22"/>
        </w:rPr>
        <w:t>Interpreting II – 360</w:t>
      </w:r>
      <w:r w:rsidRPr="002C5456">
        <w:rPr>
          <w:rFonts w:ascii="Lucida Grande" w:hAnsi="Lucida Grande" w:cs="Lucida Grande"/>
          <w:b/>
          <w:color w:val="000000"/>
        </w:rPr>
        <w:t>°</w:t>
      </w:r>
      <w:r>
        <w:rPr>
          <w:rFonts w:ascii="Arial" w:hAnsi="Arial" w:cs="Times New Roman"/>
          <w:sz w:val="22"/>
          <w:szCs w:val="22"/>
        </w:rPr>
        <w:t xml:space="preserve"> Consumer Interviews &amp; Project Presentation</w:t>
      </w:r>
    </w:p>
    <w:p w14:paraId="7C6EB18E" w14:textId="28256470" w:rsidR="00466C69" w:rsidRDefault="00466C69" w:rsidP="00466C69">
      <w:pPr>
        <w:shd w:val="clear" w:color="auto" w:fill="FFFFFF"/>
        <w:spacing w:beforeLines="1" w:before="2" w:afterLines="1" w:after="2"/>
        <w:ind w:left="1440"/>
        <w:rPr>
          <w:rFonts w:ascii="Arial" w:hAnsi="Arial" w:cs="Times New Roman"/>
          <w:sz w:val="22"/>
          <w:szCs w:val="22"/>
        </w:rPr>
      </w:pPr>
      <w:r>
        <w:rPr>
          <w:rFonts w:ascii="Arial" w:hAnsi="Arial" w:cs="Times New Roman"/>
          <w:sz w:val="22"/>
          <w:szCs w:val="22"/>
        </w:rPr>
        <w:t>Interpreting III – Internship Plan of Action</w:t>
      </w:r>
    </w:p>
    <w:p w14:paraId="18BA405B" w14:textId="77777777" w:rsidR="00466C69" w:rsidRPr="00466C69" w:rsidRDefault="00466C69" w:rsidP="00466C69">
      <w:pPr>
        <w:shd w:val="clear" w:color="auto" w:fill="FFFFFF"/>
        <w:spacing w:beforeLines="1" w:before="2" w:afterLines="1" w:after="2"/>
        <w:ind w:left="1440"/>
        <w:rPr>
          <w:rFonts w:ascii="Arial" w:hAnsi="Arial" w:cs="Times New Roman"/>
          <w:sz w:val="22"/>
          <w:szCs w:val="22"/>
        </w:rPr>
      </w:pPr>
    </w:p>
    <w:p w14:paraId="23B0AF38" w14:textId="4C3ECDE3" w:rsidR="00466C69" w:rsidRPr="00AD1609" w:rsidRDefault="00466C69" w:rsidP="00B07614">
      <w:pPr>
        <w:pStyle w:val="ListParagraph"/>
        <w:numPr>
          <w:ilvl w:val="0"/>
          <w:numId w:val="8"/>
        </w:numPr>
        <w:shd w:val="clear" w:color="auto" w:fill="FFFFFF"/>
        <w:spacing w:beforeLines="1" w:before="2" w:afterLines="1" w:after="2"/>
        <w:rPr>
          <w:rFonts w:ascii="Arial" w:hAnsi="Arial" w:cs="Times New Roman"/>
          <w:sz w:val="22"/>
          <w:szCs w:val="22"/>
        </w:rPr>
      </w:pPr>
      <w:r>
        <w:rPr>
          <w:rFonts w:ascii="Arial" w:hAnsi="Arial" w:cs="Times New Roman"/>
          <w:b/>
          <w:sz w:val="22"/>
          <w:szCs w:val="22"/>
        </w:rPr>
        <w:t>Professional Portfolio</w:t>
      </w:r>
    </w:p>
    <w:p w14:paraId="45BCC850" w14:textId="6FB7342D" w:rsidR="00466C69" w:rsidRDefault="00587DBB" w:rsidP="00466C69">
      <w:pPr>
        <w:shd w:val="clear" w:color="auto" w:fill="FFFFFF"/>
        <w:spacing w:beforeLines="1" w:before="2" w:afterLines="1" w:after="2"/>
        <w:ind w:left="1440"/>
        <w:rPr>
          <w:rFonts w:ascii="Arial" w:hAnsi="Arial" w:cs="Times New Roman"/>
          <w:sz w:val="22"/>
          <w:szCs w:val="22"/>
        </w:rPr>
      </w:pPr>
      <w:r w:rsidRPr="00AD1609">
        <w:rPr>
          <w:rFonts w:ascii="Arial" w:hAnsi="Arial" w:cs="Times New Roman"/>
          <w:sz w:val="22"/>
          <w:szCs w:val="22"/>
        </w:rPr>
        <w:t>Within</w:t>
      </w:r>
      <w:r w:rsidR="006F5E2C">
        <w:rPr>
          <w:rFonts w:ascii="Arial" w:hAnsi="Arial" w:cs="Times New Roman"/>
          <w:sz w:val="22"/>
          <w:szCs w:val="22"/>
        </w:rPr>
        <w:t xml:space="preserve"> this section you will include your organized </w:t>
      </w:r>
      <w:r w:rsidR="00466C69">
        <w:rPr>
          <w:rFonts w:ascii="Arial" w:hAnsi="Arial" w:cs="Times New Roman"/>
          <w:sz w:val="22"/>
          <w:szCs w:val="22"/>
        </w:rPr>
        <w:t xml:space="preserve">Professional Portfolio to include items such as work samples, resume, </w:t>
      </w:r>
      <w:r w:rsidR="00EA1A7C">
        <w:rPr>
          <w:rFonts w:ascii="Arial" w:hAnsi="Arial" w:cs="Times New Roman"/>
          <w:sz w:val="22"/>
          <w:szCs w:val="22"/>
        </w:rPr>
        <w:t xml:space="preserve">certificates, </w:t>
      </w:r>
      <w:r w:rsidR="00466C69">
        <w:rPr>
          <w:rFonts w:ascii="Arial" w:hAnsi="Arial" w:cs="Times New Roman"/>
          <w:sz w:val="22"/>
          <w:szCs w:val="22"/>
        </w:rPr>
        <w:t xml:space="preserve">business cards, references, CPC, SPPs, invoices, rates, conditions, &amp; policies for your work as an interpreter. You should also start developing an online portfolio (to be completed by the end of Internship). Some of the sites that you may use are </w:t>
      </w:r>
      <w:hyperlink r:id="rId7" w:history="1">
        <w:r w:rsidR="00466C69" w:rsidRPr="00294285">
          <w:rPr>
            <w:rStyle w:val="Hyperlink"/>
            <w:rFonts w:ascii="Arial" w:hAnsi="Arial" w:cs="Times New Roman"/>
            <w:sz w:val="22"/>
            <w:szCs w:val="22"/>
          </w:rPr>
          <w:t>www.livebinder.com</w:t>
        </w:r>
      </w:hyperlink>
      <w:r w:rsidR="00466C69">
        <w:rPr>
          <w:rFonts w:ascii="Arial" w:hAnsi="Arial" w:cs="Times New Roman"/>
          <w:sz w:val="22"/>
          <w:szCs w:val="22"/>
        </w:rPr>
        <w:t xml:space="preserve">, </w:t>
      </w:r>
      <w:hyperlink r:id="rId8" w:history="1">
        <w:r w:rsidR="00466C69" w:rsidRPr="00294285">
          <w:rPr>
            <w:rStyle w:val="Hyperlink"/>
            <w:rFonts w:ascii="Arial" w:hAnsi="Arial" w:cs="Times New Roman"/>
            <w:sz w:val="22"/>
            <w:szCs w:val="22"/>
          </w:rPr>
          <w:t>www.wix.com</w:t>
        </w:r>
      </w:hyperlink>
      <w:r w:rsidR="00466C69">
        <w:rPr>
          <w:rFonts w:ascii="Arial" w:hAnsi="Arial" w:cs="Times New Roman"/>
          <w:sz w:val="22"/>
          <w:szCs w:val="22"/>
        </w:rPr>
        <w:t xml:space="preserve">, </w:t>
      </w:r>
      <w:hyperlink r:id="rId9" w:history="1">
        <w:r w:rsidR="00466C69" w:rsidRPr="00294285">
          <w:rPr>
            <w:rStyle w:val="Hyperlink"/>
            <w:rFonts w:ascii="Arial" w:hAnsi="Arial" w:cs="Times New Roman"/>
            <w:sz w:val="22"/>
            <w:szCs w:val="22"/>
          </w:rPr>
          <w:t>www.jobrary.com</w:t>
        </w:r>
      </w:hyperlink>
      <w:r w:rsidR="00466C69">
        <w:rPr>
          <w:rFonts w:ascii="Arial" w:hAnsi="Arial" w:cs="Times New Roman"/>
          <w:sz w:val="22"/>
          <w:szCs w:val="22"/>
        </w:rPr>
        <w:t>, or develop your own website.</w:t>
      </w:r>
    </w:p>
    <w:p w14:paraId="25D27F95" w14:textId="77777777" w:rsidR="00466C69" w:rsidRPr="00EA1A7C" w:rsidRDefault="00466C69" w:rsidP="00EA1A7C">
      <w:pPr>
        <w:shd w:val="clear" w:color="auto" w:fill="FFFFFF"/>
        <w:spacing w:beforeLines="1" w:before="2" w:afterLines="1" w:after="2"/>
        <w:rPr>
          <w:rFonts w:ascii="Arial" w:hAnsi="Arial" w:cs="Times New Roman"/>
          <w:sz w:val="22"/>
          <w:szCs w:val="22"/>
        </w:rPr>
      </w:pPr>
    </w:p>
    <w:p w14:paraId="3C439CE7" w14:textId="43E03844" w:rsidR="00466C69" w:rsidRPr="00466C69" w:rsidRDefault="00466C69" w:rsidP="00B07614">
      <w:pPr>
        <w:pStyle w:val="ListParagraph"/>
        <w:numPr>
          <w:ilvl w:val="0"/>
          <w:numId w:val="8"/>
        </w:numPr>
        <w:shd w:val="clear" w:color="auto" w:fill="FFFFFF"/>
        <w:spacing w:beforeLines="1" w:before="2" w:afterLines="1" w:after="2"/>
        <w:rPr>
          <w:rFonts w:ascii="Arial" w:hAnsi="Arial" w:cs="Times New Roman"/>
          <w:sz w:val="22"/>
          <w:szCs w:val="22"/>
        </w:rPr>
      </w:pPr>
      <w:r>
        <w:rPr>
          <w:rFonts w:ascii="Arial" w:hAnsi="Arial" w:cs="Times New Roman"/>
          <w:b/>
          <w:sz w:val="22"/>
          <w:szCs w:val="22"/>
        </w:rPr>
        <w:t>Healthy Balance Logs</w:t>
      </w:r>
    </w:p>
    <w:p w14:paraId="27997BDC" w14:textId="33C034D2" w:rsidR="00FB58AD" w:rsidRPr="00FB58AD" w:rsidRDefault="00FB58AD" w:rsidP="00FB58AD">
      <w:pPr>
        <w:shd w:val="clear" w:color="auto" w:fill="FFFFFF"/>
        <w:spacing w:beforeLines="1" w:before="2" w:afterLines="1" w:after="2"/>
        <w:ind w:left="1080" w:firstLine="360"/>
        <w:rPr>
          <w:rFonts w:ascii="Arial" w:hAnsi="Arial" w:cs="Times New Roman"/>
          <w:sz w:val="22"/>
          <w:szCs w:val="22"/>
        </w:rPr>
      </w:pPr>
      <w:r w:rsidRPr="00FB58AD">
        <w:rPr>
          <w:rFonts w:ascii="Arial" w:hAnsi="Arial" w:cs="Times New Roman"/>
          <w:sz w:val="22"/>
          <w:szCs w:val="22"/>
        </w:rPr>
        <w:t>This section is for maintaining your on-going,</w:t>
      </w:r>
      <w:r w:rsidR="00EA1A7C">
        <w:rPr>
          <w:rFonts w:ascii="Arial" w:hAnsi="Arial" w:cs="Times New Roman"/>
          <w:sz w:val="22"/>
          <w:szCs w:val="22"/>
        </w:rPr>
        <w:t xml:space="preserve"> weekly Healthy Balance logging plus summaries.</w:t>
      </w:r>
    </w:p>
    <w:p w14:paraId="2C35CA61" w14:textId="77777777" w:rsidR="00FB58AD" w:rsidRPr="00CB5F17" w:rsidRDefault="00FB58AD" w:rsidP="00FB58AD">
      <w:pPr>
        <w:pStyle w:val="ListParagraph"/>
        <w:shd w:val="clear" w:color="auto" w:fill="FFFFFF"/>
        <w:spacing w:beforeLines="1" w:before="2" w:afterLines="1" w:after="2"/>
        <w:ind w:left="1440"/>
        <w:rPr>
          <w:rFonts w:ascii="Arial" w:hAnsi="Arial" w:cs="Times New Roman"/>
          <w:sz w:val="22"/>
          <w:szCs w:val="22"/>
        </w:rPr>
      </w:pPr>
    </w:p>
    <w:p w14:paraId="6EF98083" w14:textId="77777777" w:rsidR="00CB5F17" w:rsidRPr="00FB58AD" w:rsidRDefault="00CB5F17" w:rsidP="00B07614">
      <w:pPr>
        <w:pStyle w:val="ListParagraph"/>
        <w:numPr>
          <w:ilvl w:val="0"/>
          <w:numId w:val="8"/>
        </w:numPr>
        <w:shd w:val="clear" w:color="auto" w:fill="FFFFFF"/>
        <w:spacing w:beforeLines="1" w:before="2" w:afterLines="1" w:after="2"/>
        <w:rPr>
          <w:rFonts w:ascii="Arial" w:hAnsi="Arial" w:cs="Times New Roman"/>
          <w:sz w:val="22"/>
          <w:szCs w:val="22"/>
        </w:rPr>
      </w:pPr>
      <w:r>
        <w:rPr>
          <w:rFonts w:ascii="Arial" w:hAnsi="Arial" w:cs="Times New Roman"/>
          <w:b/>
          <w:sz w:val="22"/>
          <w:szCs w:val="22"/>
        </w:rPr>
        <w:t>Summaries of Events attended</w:t>
      </w:r>
    </w:p>
    <w:p w14:paraId="587396EF" w14:textId="56CC0E73" w:rsidR="00FB58AD" w:rsidRPr="00FB58AD" w:rsidRDefault="00FB58AD" w:rsidP="00FB58AD">
      <w:pPr>
        <w:shd w:val="clear" w:color="auto" w:fill="FFFFFF"/>
        <w:spacing w:beforeLines="1" w:before="2" w:afterLines="1" w:after="2"/>
        <w:ind w:left="1440"/>
        <w:rPr>
          <w:rFonts w:ascii="Arial" w:hAnsi="Arial" w:cs="Times New Roman"/>
          <w:sz w:val="22"/>
          <w:szCs w:val="22"/>
        </w:rPr>
      </w:pPr>
      <w:r w:rsidRPr="00FB58AD">
        <w:rPr>
          <w:rFonts w:ascii="Arial" w:hAnsi="Arial" w:cs="Times New Roman"/>
          <w:sz w:val="22"/>
          <w:szCs w:val="22"/>
        </w:rPr>
        <w:t>All events, in order to receive credit, must be accompanied by all applicable and available certificates of completion, pictures of the event with the presenter, program book, summary paragraph of the event and the learning, etc. Credit will not be given for events without this accompanying information.</w:t>
      </w:r>
      <w:r w:rsidR="00EA1A7C">
        <w:rPr>
          <w:rFonts w:ascii="Arial" w:hAnsi="Arial" w:cs="Times New Roman"/>
          <w:sz w:val="22"/>
          <w:szCs w:val="22"/>
        </w:rPr>
        <w:t xml:space="preserve"> 2 required events (instructor approved). A 3</w:t>
      </w:r>
      <w:r w:rsidR="00EA1A7C" w:rsidRPr="00EA1A7C">
        <w:rPr>
          <w:rFonts w:ascii="Arial" w:hAnsi="Arial" w:cs="Times New Roman"/>
          <w:sz w:val="22"/>
          <w:szCs w:val="22"/>
          <w:vertAlign w:val="superscript"/>
        </w:rPr>
        <w:t>rd</w:t>
      </w:r>
      <w:r w:rsidR="00EA1A7C">
        <w:rPr>
          <w:rFonts w:ascii="Arial" w:hAnsi="Arial" w:cs="Times New Roman"/>
          <w:sz w:val="22"/>
          <w:szCs w:val="22"/>
        </w:rPr>
        <w:t xml:space="preserve"> event (instructor approved and over 4 hours in length) may be attended for a bonus of 5 points to the final grade).</w:t>
      </w:r>
    </w:p>
    <w:p w14:paraId="53741736" w14:textId="77777777" w:rsidR="00FB58AD" w:rsidRPr="00FB58AD" w:rsidRDefault="00FB58AD" w:rsidP="00FB58AD">
      <w:pPr>
        <w:shd w:val="clear" w:color="auto" w:fill="FFFFFF"/>
        <w:spacing w:beforeLines="1" w:before="2" w:afterLines="1" w:after="2"/>
        <w:ind w:left="1080"/>
        <w:rPr>
          <w:rFonts w:ascii="Arial" w:hAnsi="Arial" w:cs="Times New Roman"/>
          <w:sz w:val="22"/>
          <w:szCs w:val="22"/>
        </w:rPr>
      </w:pPr>
    </w:p>
    <w:p w14:paraId="1F82C643" w14:textId="60B4CA54" w:rsidR="00CB5F17" w:rsidRPr="00EA1A7C" w:rsidRDefault="00EA1A7C" w:rsidP="00B07614">
      <w:pPr>
        <w:pStyle w:val="ListParagraph"/>
        <w:numPr>
          <w:ilvl w:val="0"/>
          <w:numId w:val="8"/>
        </w:numPr>
        <w:shd w:val="clear" w:color="auto" w:fill="FFFFFF"/>
        <w:spacing w:beforeLines="1" w:before="2" w:afterLines="1" w:after="2"/>
        <w:rPr>
          <w:rFonts w:ascii="Arial" w:hAnsi="Arial" w:cs="Times New Roman"/>
          <w:sz w:val="22"/>
          <w:szCs w:val="22"/>
        </w:rPr>
      </w:pPr>
      <w:r>
        <w:rPr>
          <w:rFonts w:ascii="Arial" w:hAnsi="Arial" w:cs="Times New Roman"/>
          <w:b/>
          <w:sz w:val="22"/>
          <w:szCs w:val="22"/>
        </w:rPr>
        <w:t>Bb Discussion Analysis</w:t>
      </w:r>
    </w:p>
    <w:p w14:paraId="5902EFC2" w14:textId="5687B6CD" w:rsidR="00EA1A7C" w:rsidRPr="00EA1A7C" w:rsidRDefault="00EA1A7C" w:rsidP="00EA1A7C">
      <w:pPr>
        <w:pStyle w:val="ListParagraph"/>
        <w:shd w:val="clear" w:color="auto" w:fill="FFFFFF"/>
        <w:spacing w:beforeLines="1" w:before="2" w:afterLines="1" w:after="2"/>
        <w:ind w:left="1440"/>
        <w:rPr>
          <w:rFonts w:ascii="Arial" w:hAnsi="Arial" w:cs="Times New Roman"/>
          <w:sz w:val="22"/>
          <w:szCs w:val="22"/>
        </w:rPr>
      </w:pPr>
      <w:r>
        <w:rPr>
          <w:rFonts w:ascii="Arial" w:hAnsi="Arial" w:cs="Times New Roman"/>
          <w:sz w:val="22"/>
          <w:szCs w:val="22"/>
        </w:rPr>
        <w:t>Self-a</w:t>
      </w:r>
      <w:r w:rsidRPr="00EA1A7C">
        <w:rPr>
          <w:rFonts w:ascii="Arial" w:hAnsi="Arial" w:cs="Times New Roman"/>
          <w:sz w:val="22"/>
          <w:szCs w:val="22"/>
        </w:rPr>
        <w:t xml:space="preserve">nalysis of the </w:t>
      </w:r>
      <w:r>
        <w:rPr>
          <w:rFonts w:ascii="Arial" w:hAnsi="Arial" w:cs="Times New Roman"/>
          <w:sz w:val="22"/>
          <w:szCs w:val="22"/>
        </w:rPr>
        <w:t>quality, quantity, and timing of discussions on Bb</w:t>
      </w:r>
      <w:r w:rsidR="00105E35">
        <w:rPr>
          <w:rFonts w:ascii="Arial" w:hAnsi="Arial" w:cs="Times New Roman"/>
          <w:sz w:val="22"/>
          <w:szCs w:val="22"/>
        </w:rPr>
        <w:t xml:space="preserve"> and in-class participation</w:t>
      </w:r>
      <w:r>
        <w:rPr>
          <w:rFonts w:ascii="Arial" w:hAnsi="Arial" w:cs="Times New Roman"/>
          <w:sz w:val="22"/>
          <w:szCs w:val="22"/>
        </w:rPr>
        <w:t>.</w:t>
      </w:r>
    </w:p>
    <w:p w14:paraId="12C2E517" w14:textId="77777777" w:rsidR="00EA1A7C" w:rsidRPr="00EA1A7C" w:rsidRDefault="00EA1A7C" w:rsidP="00EA1A7C">
      <w:pPr>
        <w:pStyle w:val="ListParagraph"/>
        <w:shd w:val="clear" w:color="auto" w:fill="FFFFFF"/>
        <w:spacing w:beforeLines="1" w:before="2" w:afterLines="1" w:after="2"/>
        <w:ind w:left="1440"/>
        <w:rPr>
          <w:rFonts w:ascii="Arial" w:hAnsi="Arial" w:cs="Times New Roman"/>
          <w:sz w:val="22"/>
          <w:szCs w:val="22"/>
        </w:rPr>
      </w:pPr>
    </w:p>
    <w:p w14:paraId="7C26146E" w14:textId="1EBD2A6C" w:rsidR="00EA1A7C" w:rsidRPr="00EA1A7C" w:rsidRDefault="007C43DF" w:rsidP="00B07614">
      <w:pPr>
        <w:pStyle w:val="ListParagraph"/>
        <w:numPr>
          <w:ilvl w:val="0"/>
          <w:numId w:val="8"/>
        </w:numPr>
        <w:shd w:val="clear" w:color="auto" w:fill="FFFFFF"/>
        <w:spacing w:beforeLines="1" w:before="2" w:afterLines="1" w:after="2"/>
        <w:rPr>
          <w:rFonts w:ascii="Arial" w:hAnsi="Arial" w:cs="Times New Roman"/>
          <w:sz w:val="22"/>
          <w:szCs w:val="22"/>
        </w:rPr>
      </w:pPr>
      <w:r>
        <w:rPr>
          <w:rFonts w:ascii="Arial" w:hAnsi="Arial" w:cs="Times New Roman"/>
          <w:b/>
          <w:sz w:val="22"/>
          <w:szCs w:val="22"/>
        </w:rPr>
        <w:t>Fieldwork</w:t>
      </w:r>
      <w:r w:rsidR="00EA1A7C">
        <w:rPr>
          <w:rFonts w:ascii="Arial" w:hAnsi="Arial" w:cs="Times New Roman"/>
          <w:b/>
          <w:sz w:val="22"/>
          <w:szCs w:val="22"/>
        </w:rPr>
        <w:t xml:space="preserve"> Journals</w:t>
      </w:r>
    </w:p>
    <w:p w14:paraId="7BDFD859" w14:textId="77777777" w:rsidR="00FB58AD" w:rsidRPr="00FB58AD" w:rsidRDefault="00FB58AD" w:rsidP="00FB58AD">
      <w:pPr>
        <w:shd w:val="clear" w:color="auto" w:fill="FFFFFF"/>
        <w:spacing w:beforeLines="1" w:before="2" w:afterLines="1" w:after="2"/>
        <w:ind w:left="1440"/>
        <w:rPr>
          <w:rFonts w:ascii="Arial" w:hAnsi="Arial" w:cs="Times New Roman"/>
          <w:sz w:val="22"/>
          <w:szCs w:val="22"/>
        </w:rPr>
      </w:pPr>
      <w:r w:rsidRPr="00FB58AD">
        <w:rPr>
          <w:rFonts w:ascii="Arial" w:hAnsi="Arial" w:cs="Times New Roman"/>
          <w:sz w:val="22"/>
          <w:szCs w:val="22"/>
        </w:rPr>
        <w:t>This section is for the summary analysis required of lab hours. Credit for lab hours will not be given without this accompanying journal.</w:t>
      </w:r>
    </w:p>
    <w:p w14:paraId="797B5A44" w14:textId="77777777" w:rsidR="00587DBB" w:rsidRPr="00FB58AD" w:rsidRDefault="00587DBB" w:rsidP="00FB58AD">
      <w:pPr>
        <w:shd w:val="clear" w:color="auto" w:fill="FFFFFF"/>
        <w:spacing w:beforeLines="1" w:before="2" w:afterLines="1" w:after="2"/>
        <w:rPr>
          <w:rFonts w:ascii="Arial" w:hAnsi="Arial" w:cs="Times New Roman"/>
          <w:sz w:val="22"/>
          <w:szCs w:val="22"/>
        </w:rPr>
      </w:pPr>
    </w:p>
    <w:p w14:paraId="26011200" w14:textId="68845842" w:rsidR="00587DBB" w:rsidRPr="00EA1A7C" w:rsidRDefault="00EA1A7C" w:rsidP="00B07614">
      <w:pPr>
        <w:pStyle w:val="ListParagraph"/>
        <w:numPr>
          <w:ilvl w:val="0"/>
          <w:numId w:val="8"/>
        </w:numPr>
        <w:shd w:val="clear" w:color="auto" w:fill="FFFFFF"/>
        <w:spacing w:beforeLines="1" w:before="2" w:afterLines="1" w:after="2"/>
        <w:rPr>
          <w:rFonts w:ascii="Arial" w:hAnsi="Arial" w:cs="Times New Roman"/>
          <w:sz w:val="22"/>
          <w:szCs w:val="22"/>
        </w:rPr>
      </w:pPr>
      <w:r>
        <w:rPr>
          <w:rFonts w:ascii="Arial" w:hAnsi="Arial" w:cs="Times New Roman"/>
          <w:b/>
          <w:sz w:val="22"/>
          <w:szCs w:val="22"/>
        </w:rPr>
        <w:t>Interpreting Readiness Rubric</w:t>
      </w:r>
    </w:p>
    <w:p w14:paraId="0E3A2AB0" w14:textId="1739E030" w:rsidR="00EA1A7C" w:rsidRDefault="00EA1A7C" w:rsidP="00EA1A7C">
      <w:pPr>
        <w:pStyle w:val="ListParagraph"/>
        <w:shd w:val="clear" w:color="auto" w:fill="FFFFFF"/>
        <w:spacing w:beforeLines="1" w:before="2" w:afterLines="1" w:after="2"/>
        <w:ind w:left="1440"/>
        <w:rPr>
          <w:rFonts w:ascii="Arial" w:hAnsi="Arial" w:cs="Times New Roman"/>
          <w:sz w:val="22"/>
          <w:szCs w:val="22"/>
        </w:rPr>
      </w:pPr>
      <w:r>
        <w:rPr>
          <w:rFonts w:ascii="Arial" w:hAnsi="Arial" w:cs="Times New Roman"/>
          <w:sz w:val="22"/>
          <w:szCs w:val="22"/>
        </w:rPr>
        <w:t>Pre- and post- semester IRRs plus IRRs from previous semesters.</w:t>
      </w:r>
    </w:p>
    <w:p w14:paraId="50A2F911" w14:textId="77777777" w:rsidR="00EA1A7C" w:rsidRPr="00EA1A7C" w:rsidRDefault="00EA1A7C" w:rsidP="00EA1A7C">
      <w:pPr>
        <w:pStyle w:val="ListParagraph"/>
        <w:shd w:val="clear" w:color="auto" w:fill="FFFFFF"/>
        <w:spacing w:beforeLines="1" w:before="2" w:afterLines="1" w:after="2"/>
        <w:ind w:left="1440"/>
        <w:rPr>
          <w:rFonts w:ascii="Arial" w:hAnsi="Arial" w:cs="Times New Roman"/>
          <w:sz w:val="22"/>
          <w:szCs w:val="22"/>
        </w:rPr>
      </w:pPr>
    </w:p>
    <w:p w14:paraId="577EC918" w14:textId="030171D4" w:rsidR="00EA1A7C" w:rsidRPr="00EA1A7C" w:rsidRDefault="00EA1A7C" w:rsidP="00B07614">
      <w:pPr>
        <w:pStyle w:val="ListParagraph"/>
        <w:numPr>
          <w:ilvl w:val="0"/>
          <w:numId w:val="8"/>
        </w:numPr>
        <w:shd w:val="clear" w:color="auto" w:fill="FFFFFF"/>
        <w:spacing w:beforeLines="1" w:before="2" w:afterLines="1" w:after="2"/>
        <w:rPr>
          <w:rFonts w:ascii="Arial" w:hAnsi="Arial" w:cs="Times New Roman"/>
          <w:sz w:val="22"/>
          <w:szCs w:val="22"/>
        </w:rPr>
      </w:pPr>
      <w:r>
        <w:rPr>
          <w:rFonts w:ascii="Arial" w:hAnsi="Arial" w:cs="Times New Roman"/>
          <w:b/>
          <w:sz w:val="22"/>
          <w:szCs w:val="22"/>
        </w:rPr>
        <w:t>Cumulative Paper</w:t>
      </w:r>
    </w:p>
    <w:p w14:paraId="70DC57FE" w14:textId="065EE030" w:rsidR="00EA1A7C" w:rsidRPr="00EA1A7C" w:rsidRDefault="00EA1A7C" w:rsidP="00EA1A7C">
      <w:pPr>
        <w:pStyle w:val="ListParagraph"/>
        <w:shd w:val="clear" w:color="auto" w:fill="FFFFFF"/>
        <w:spacing w:beforeLines="1" w:before="2" w:afterLines="1" w:after="2"/>
        <w:ind w:left="1440"/>
        <w:rPr>
          <w:rFonts w:ascii="Arial" w:hAnsi="Arial" w:cs="Times New Roman"/>
          <w:sz w:val="22"/>
          <w:szCs w:val="22"/>
        </w:rPr>
      </w:pPr>
      <w:r w:rsidRPr="00EA1A7C">
        <w:rPr>
          <w:rFonts w:ascii="Arial" w:hAnsi="Arial" w:cs="Times New Roman"/>
          <w:sz w:val="22"/>
          <w:szCs w:val="22"/>
        </w:rPr>
        <w:lastRenderedPageBreak/>
        <w:t xml:space="preserve">A </w:t>
      </w:r>
      <w:r w:rsidRPr="00EA1A7C">
        <w:rPr>
          <w:rFonts w:ascii="Arial" w:hAnsi="Arial" w:cs="Times New Roman"/>
          <w:b/>
          <w:sz w:val="22"/>
          <w:szCs w:val="22"/>
          <w:u w:val="single"/>
        </w:rPr>
        <w:t>critical reflection</w:t>
      </w:r>
      <w:r w:rsidRPr="00EA1A7C">
        <w:rPr>
          <w:rFonts w:ascii="Arial" w:hAnsi="Arial" w:cs="Times New Roman"/>
          <w:sz w:val="22"/>
          <w:szCs w:val="22"/>
        </w:rPr>
        <w:t xml:space="preserve"> of the grow</w:t>
      </w:r>
      <w:r>
        <w:rPr>
          <w:rFonts w:ascii="Arial" w:hAnsi="Arial" w:cs="Times New Roman"/>
          <w:sz w:val="22"/>
          <w:szCs w:val="22"/>
        </w:rPr>
        <w:t>th and development made, lessons learned, things to focus on for the future. These papers are not a regurgitation of everything experienced but a holistic view of the semester experiences.</w:t>
      </w:r>
    </w:p>
    <w:p w14:paraId="69788C15" w14:textId="77777777" w:rsidR="00EA1A7C" w:rsidRPr="00EA1A7C" w:rsidRDefault="00EA1A7C" w:rsidP="00EA1A7C">
      <w:pPr>
        <w:pStyle w:val="ListParagraph"/>
        <w:shd w:val="clear" w:color="auto" w:fill="FFFFFF"/>
        <w:spacing w:beforeLines="1" w:before="2" w:afterLines="1" w:after="2"/>
        <w:ind w:left="1440"/>
        <w:rPr>
          <w:rFonts w:ascii="Arial" w:hAnsi="Arial" w:cs="Times New Roman"/>
          <w:sz w:val="22"/>
          <w:szCs w:val="22"/>
        </w:rPr>
      </w:pPr>
    </w:p>
    <w:p w14:paraId="201E0707" w14:textId="773302C1" w:rsidR="00EA1A7C" w:rsidRPr="00EA1A7C" w:rsidRDefault="00EA1A7C" w:rsidP="00B07614">
      <w:pPr>
        <w:pStyle w:val="ListParagraph"/>
        <w:numPr>
          <w:ilvl w:val="0"/>
          <w:numId w:val="8"/>
        </w:numPr>
        <w:shd w:val="clear" w:color="auto" w:fill="FFFFFF"/>
        <w:spacing w:beforeLines="1" w:before="2" w:afterLines="1" w:after="2"/>
        <w:rPr>
          <w:rFonts w:ascii="Arial" w:hAnsi="Arial" w:cs="Times New Roman"/>
          <w:sz w:val="22"/>
          <w:szCs w:val="22"/>
        </w:rPr>
      </w:pPr>
      <w:r>
        <w:rPr>
          <w:rFonts w:ascii="Arial" w:hAnsi="Arial" w:cs="Times New Roman"/>
          <w:b/>
          <w:sz w:val="22"/>
          <w:szCs w:val="22"/>
        </w:rPr>
        <w:t>Service Learning Project Plan</w:t>
      </w:r>
    </w:p>
    <w:p w14:paraId="2A306DCD" w14:textId="77777777" w:rsidR="00EA1A7C" w:rsidRDefault="00EA1A7C" w:rsidP="00EA1A7C">
      <w:pPr>
        <w:pStyle w:val="ListParagraph"/>
        <w:shd w:val="clear" w:color="auto" w:fill="FFFFFF"/>
        <w:spacing w:beforeLines="1" w:before="2" w:afterLines="1" w:after="2"/>
        <w:ind w:left="1440"/>
        <w:rPr>
          <w:rFonts w:ascii="Arial" w:hAnsi="Arial" w:cs="Times New Roman"/>
          <w:sz w:val="22"/>
          <w:szCs w:val="22"/>
        </w:rPr>
      </w:pPr>
      <w:r>
        <w:rPr>
          <w:rFonts w:ascii="Arial" w:hAnsi="Arial" w:cs="Times New Roman"/>
          <w:sz w:val="22"/>
          <w:szCs w:val="22"/>
        </w:rPr>
        <w:t>The ideas for a project (completed in Interpreting II), the plan to implement in Internship (completed by Interpreting III, and the final project including promotional materials, finished project, etc. (completed by the end of Internship).</w:t>
      </w:r>
    </w:p>
    <w:p w14:paraId="1EF10A1F" w14:textId="77777777" w:rsidR="00EA1A7C" w:rsidRDefault="00EA1A7C" w:rsidP="00EA1A7C">
      <w:pPr>
        <w:pStyle w:val="ListParagraph"/>
        <w:shd w:val="clear" w:color="auto" w:fill="FFFFFF"/>
        <w:spacing w:beforeLines="1" w:before="2" w:afterLines="1" w:after="2"/>
        <w:ind w:left="1440"/>
        <w:rPr>
          <w:rFonts w:ascii="Arial" w:hAnsi="Arial" w:cs="Times New Roman"/>
          <w:sz w:val="22"/>
          <w:szCs w:val="22"/>
        </w:rPr>
      </w:pPr>
    </w:p>
    <w:p w14:paraId="77AF53B2" w14:textId="57BDD031" w:rsidR="00587DBB" w:rsidRDefault="00587DBB" w:rsidP="00CE6EC5">
      <w:pPr>
        <w:shd w:val="clear" w:color="auto" w:fill="FFFFFF"/>
        <w:spacing w:beforeLines="1" w:before="2" w:afterLines="1" w:after="2"/>
        <w:ind w:left="1440"/>
        <w:rPr>
          <w:rFonts w:ascii="Arial" w:hAnsi="Arial" w:cs="Times New Roman"/>
          <w:sz w:val="22"/>
          <w:szCs w:val="22"/>
        </w:rPr>
      </w:pPr>
      <w:r>
        <w:rPr>
          <w:rFonts w:ascii="Arial" w:hAnsi="Arial" w:cs="Times New Roman"/>
          <w:sz w:val="22"/>
          <w:szCs w:val="22"/>
        </w:rPr>
        <w:t xml:space="preserve">This section should contain your completed Academic </w:t>
      </w:r>
      <w:r w:rsidRPr="00587DBB">
        <w:rPr>
          <w:rFonts w:ascii="Arial" w:hAnsi="Arial" w:cs="Times New Roman"/>
          <w:sz w:val="22"/>
          <w:szCs w:val="22"/>
        </w:rPr>
        <w:t>Service Learning Project Plan</w:t>
      </w:r>
      <w:r>
        <w:rPr>
          <w:rFonts w:ascii="Arial" w:hAnsi="Arial" w:cs="Times New Roman"/>
          <w:sz w:val="22"/>
          <w:szCs w:val="22"/>
        </w:rPr>
        <w:t xml:space="preserve">. This plan </w:t>
      </w:r>
      <w:r w:rsidR="00CE6EC5">
        <w:rPr>
          <w:rFonts w:ascii="Arial" w:hAnsi="Arial" w:cs="Times New Roman"/>
          <w:sz w:val="22"/>
          <w:szCs w:val="22"/>
        </w:rPr>
        <w:t xml:space="preserve">should specify: </w:t>
      </w:r>
    </w:p>
    <w:p w14:paraId="2FCDD22A" w14:textId="77777777" w:rsidR="00446934" w:rsidRDefault="00446934" w:rsidP="00446934"/>
    <w:p w14:paraId="06045447" w14:textId="77777777" w:rsidR="00446934" w:rsidRPr="00446934" w:rsidRDefault="00446934" w:rsidP="00B07614">
      <w:pPr>
        <w:pStyle w:val="ListParagraph"/>
        <w:numPr>
          <w:ilvl w:val="0"/>
          <w:numId w:val="12"/>
        </w:numPr>
        <w:spacing w:before="2" w:after="2"/>
        <w:ind w:left="1800"/>
        <w:rPr>
          <w:rFonts w:ascii="Arial" w:hAnsi="Arial" w:cs="Times New Roman"/>
          <w:sz w:val="22"/>
          <w:szCs w:val="22"/>
        </w:rPr>
      </w:pPr>
      <w:r w:rsidRPr="00446934">
        <w:rPr>
          <w:rFonts w:ascii="Arial" w:hAnsi="Arial" w:cs="Times New Roman"/>
          <w:sz w:val="22"/>
          <w:szCs w:val="22"/>
        </w:rPr>
        <w:t>Abstract – Overview of the Project</w:t>
      </w:r>
    </w:p>
    <w:p w14:paraId="7F8427A4" w14:textId="77777777" w:rsidR="00446934" w:rsidRPr="00446934" w:rsidRDefault="00446934" w:rsidP="00B07614">
      <w:pPr>
        <w:pStyle w:val="ListParagraph"/>
        <w:numPr>
          <w:ilvl w:val="0"/>
          <w:numId w:val="12"/>
        </w:numPr>
        <w:spacing w:before="2" w:after="2"/>
        <w:ind w:left="1800"/>
        <w:rPr>
          <w:rFonts w:ascii="Arial" w:hAnsi="Arial" w:cs="Times New Roman"/>
          <w:sz w:val="22"/>
          <w:szCs w:val="22"/>
        </w:rPr>
      </w:pPr>
      <w:r w:rsidRPr="00446934">
        <w:rPr>
          <w:rFonts w:ascii="Arial" w:hAnsi="Arial" w:cs="Times New Roman"/>
          <w:sz w:val="22"/>
          <w:szCs w:val="22"/>
        </w:rPr>
        <w:t>Needs Assessment</w:t>
      </w:r>
    </w:p>
    <w:p w14:paraId="555BC2F4" w14:textId="77777777" w:rsidR="00446934" w:rsidRPr="00446934" w:rsidRDefault="00446934" w:rsidP="00B07614">
      <w:pPr>
        <w:pStyle w:val="ListParagraph"/>
        <w:numPr>
          <w:ilvl w:val="0"/>
          <w:numId w:val="12"/>
        </w:numPr>
        <w:spacing w:before="2" w:after="2"/>
        <w:ind w:left="1800"/>
        <w:rPr>
          <w:rFonts w:ascii="Arial" w:hAnsi="Arial" w:cs="Times New Roman"/>
          <w:sz w:val="22"/>
          <w:szCs w:val="22"/>
        </w:rPr>
      </w:pPr>
      <w:r w:rsidRPr="00446934">
        <w:rPr>
          <w:rFonts w:ascii="Arial" w:hAnsi="Arial" w:cs="Times New Roman"/>
          <w:sz w:val="22"/>
          <w:szCs w:val="22"/>
        </w:rPr>
        <w:t>Stakeholder(s) &amp; Partner(s)</w:t>
      </w:r>
    </w:p>
    <w:p w14:paraId="5311347C" w14:textId="77777777" w:rsidR="00446934" w:rsidRPr="00446934" w:rsidRDefault="00446934" w:rsidP="00B07614">
      <w:pPr>
        <w:pStyle w:val="ListParagraph"/>
        <w:numPr>
          <w:ilvl w:val="0"/>
          <w:numId w:val="12"/>
        </w:numPr>
        <w:spacing w:before="2" w:after="2"/>
        <w:ind w:left="1800"/>
        <w:rPr>
          <w:rFonts w:ascii="Arial" w:hAnsi="Arial" w:cs="Times New Roman"/>
          <w:sz w:val="22"/>
          <w:szCs w:val="22"/>
        </w:rPr>
      </w:pPr>
      <w:r w:rsidRPr="00446934">
        <w:rPr>
          <w:rFonts w:ascii="Arial" w:hAnsi="Arial" w:cs="Times New Roman"/>
          <w:sz w:val="22"/>
          <w:szCs w:val="22"/>
        </w:rPr>
        <w:t>Project Description</w:t>
      </w:r>
    </w:p>
    <w:p w14:paraId="586079CC"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Goals &amp; Objectives</w:t>
      </w:r>
    </w:p>
    <w:p w14:paraId="082D7CC0"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Timelines &amp; Dates</w:t>
      </w:r>
    </w:p>
    <w:p w14:paraId="54178BF8"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Promotion</w:t>
      </w:r>
    </w:p>
    <w:p w14:paraId="2661881B" w14:textId="149D3656"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Documentation</w:t>
      </w:r>
      <w:r w:rsidR="00DD4B56">
        <w:rPr>
          <w:rFonts w:ascii="Arial" w:hAnsi="Arial" w:cs="Times New Roman"/>
          <w:sz w:val="22"/>
          <w:szCs w:val="22"/>
        </w:rPr>
        <w:t xml:space="preserve"> (logging time, authorizations, etc.)</w:t>
      </w:r>
    </w:p>
    <w:p w14:paraId="0A5A57FC" w14:textId="77777777" w:rsidR="00446934" w:rsidRPr="00446934" w:rsidRDefault="00446934" w:rsidP="00B07614">
      <w:pPr>
        <w:pStyle w:val="ListParagraph"/>
        <w:numPr>
          <w:ilvl w:val="0"/>
          <w:numId w:val="12"/>
        </w:numPr>
        <w:spacing w:before="2" w:after="2"/>
        <w:ind w:left="1800"/>
        <w:rPr>
          <w:rFonts w:ascii="Arial" w:hAnsi="Arial" w:cs="Times New Roman"/>
          <w:sz w:val="22"/>
          <w:szCs w:val="22"/>
        </w:rPr>
      </w:pPr>
      <w:r w:rsidRPr="00446934">
        <w:rPr>
          <w:rFonts w:ascii="Arial" w:hAnsi="Arial" w:cs="Times New Roman"/>
          <w:sz w:val="22"/>
          <w:szCs w:val="22"/>
        </w:rPr>
        <w:t>Demonstrating Knowledge/Skills acquired in Interpreter Training Program</w:t>
      </w:r>
    </w:p>
    <w:p w14:paraId="38586948" w14:textId="77777777" w:rsidR="00446934" w:rsidRPr="00446934" w:rsidRDefault="00446934" w:rsidP="00B07614">
      <w:pPr>
        <w:pStyle w:val="ListParagraph"/>
        <w:numPr>
          <w:ilvl w:val="0"/>
          <w:numId w:val="12"/>
        </w:numPr>
        <w:spacing w:before="2" w:after="2"/>
        <w:ind w:left="1800"/>
        <w:rPr>
          <w:rFonts w:ascii="Arial" w:hAnsi="Arial" w:cs="Times New Roman"/>
          <w:sz w:val="22"/>
          <w:szCs w:val="22"/>
        </w:rPr>
      </w:pPr>
      <w:r w:rsidRPr="00446934">
        <w:rPr>
          <w:rFonts w:ascii="Arial" w:hAnsi="Arial" w:cs="Times New Roman"/>
          <w:sz w:val="22"/>
          <w:szCs w:val="22"/>
        </w:rPr>
        <w:t>Reflective Practices</w:t>
      </w:r>
    </w:p>
    <w:p w14:paraId="4C7DCC3E" w14:textId="77777777" w:rsidR="00446934" w:rsidRPr="00446934" w:rsidRDefault="00446934" w:rsidP="00B07614">
      <w:pPr>
        <w:pStyle w:val="ListParagraph"/>
        <w:numPr>
          <w:ilvl w:val="0"/>
          <w:numId w:val="12"/>
        </w:numPr>
        <w:spacing w:before="2" w:after="2"/>
        <w:ind w:left="1800"/>
        <w:rPr>
          <w:rFonts w:ascii="Arial" w:hAnsi="Arial" w:cs="Times New Roman"/>
          <w:sz w:val="22"/>
          <w:szCs w:val="22"/>
        </w:rPr>
      </w:pPr>
      <w:r w:rsidRPr="00446934">
        <w:rPr>
          <w:rFonts w:ascii="Arial" w:hAnsi="Arial" w:cs="Times New Roman"/>
          <w:sz w:val="22"/>
          <w:szCs w:val="22"/>
        </w:rPr>
        <w:t>4 Ms:</w:t>
      </w:r>
    </w:p>
    <w:p w14:paraId="111147B5"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Manageable</w:t>
      </w:r>
    </w:p>
    <w:p w14:paraId="5EF8B4C8"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Meaningful</w:t>
      </w:r>
    </w:p>
    <w:p w14:paraId="063C482F"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Maintainable</w:t>
      </w:r>
    </w:p>
    <w:p w14:paraId="51A9D949"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Measurable</w:t>
      </w:r>
    </w:p>
    <w:p w14:paraId="68F473EE" w14:textId="77777777" w:rsidR="00446934" w:rsidRPr="00446934" w:rsidRDefault="00446934" w:rsidP="00B07614">
      <w:pPr>
        <w:pStyle w:val="ListParagraph"/>
        <w:numPr>
          <w:ilvl w:val="0"/>
          <w:numId w:val="12"/>
        </w:numPr>
        <w:spacing w:before="2" w:after="2"/>
        <w:ind w:left="1800"/>
        <w:rPr>
          <w:rFonts w:ascii="Arial" w:hAnsi="Arial" w:cs="Times New Roman"/>
          <w:sz w:val="22"/>
          <w:szCs w:val="22"/>
        </w:rPr>
      </w:pPr>
      <w:r w:rsidRPr="00446934">
        <w:rPr>
          <w:rFonts w:ascii="Arial" w:hAnsi="Arial" w:cs="Times New Roman"/>
          <w:sz w:val="22"/>
          <w:szCs w:val="22"/>
        </w:rPr>
        <w:t>Termination &amp; Sustainability</w:t>
      </w:r>
    </w:p>
    <w:p w14:paraId="05107078"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 xml:space="preserve">Termination &amp; Exit of Student Plan </w:t>
      </w:r>
    </w:p>
    <w:p w14:paraId="62B75A7F"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Continuation by Partners</w:t>
      </w:r>
    </w:p>
    <w:p w14:paraId="3AA540AD" w14:textId="77777777" w:rsidR="00446934" w:rsidRPr="00446934" w:rsidRDefault="00446934" w:rsidP="00B07614">
      <w:pPr>
        <w:pStyle w:val="ListParagraph"/>
        <w:numPr>
          <w:ilvl w:val="0"/>
          <w:numId w:val="12"/>
        </w:numPr>
        <w:spacing w:before="2" w:after="2"/>
        <w:ind w:left="1800"/>
        <w:rPr>
          <w:rFonts w:ascii="Arial" w:hAnsi="Arial" w:cs="Times New Roman"/>
          <w:sz w:val="22"/>
          <w:szCs w:val="22"/>
        </w:rPr>
      </w:pPr>
      <w:r w:rsidRPr="00446934">
        <w:rPr>
          <w:rFonts w:ascii="Arial" w:hAnsi="Arial" w:cs="Times New Roman"/>
          <w:sz w:val="22"/>
          <w:szCs w:val="22"/>
        </w:rPr>
        <w:t>Communication Plan</w:t>
      </w:r>
    </w:p>
    <w:p w14:paraId="70AF0A95"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With Partner</w:t>
      </w:r>
    </w:p>
    <w:p w14:paraId="0635D8E3"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With Professors</w:t>
      </w:r>
    </w:p>
    <w:p w14:paraId="5ACE3F86"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With all Stakeholders of the SLP</w:t>
      </w:r>
    </w:p>
    <w:p w14:paraId="3567E753"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Conflict resolution strategies</w:t>
      </w:r>
    </w:p>
    <w:p w14:paraId="2F4C9D7C" w14:textId="45463737" w:rsidR="00446934" w:rsidRPr="00446934" w:rsidRDefault="00446934" w:rsidP="00B07614">
      <w:pPr>
        <w:pStyle w:val="ListParagraph"/>
        <w:numPr>
          <w:ilvl w:val="0"/>
          <w:numId w:val="12"/>
        </w:numPr>
        <w:spacing w:before="2" w:after="2"/>
        <w:ind w:left="1800"/>
        <w:rPr>
          <w:rFonts w:ascii="Arial" w:hAnsi="Arial" w:cs="Times New Roman"/>
          <w:sz w:val="22"/>
          <w:szCs w:val="22"/>
        </w:rPr>
      </w:pPr>
      <w:r w:rsidRPr="00446934">
        <w:rPr>
          <w:rFonts w:ascii="Arial" w:hAnsi="Arial" w:cs="Times New Roman"/>
          <w:sz w:val="22"/>
          <w:szCs w:val="22"/>
        </w:rPr>
        <w:t>Contingency Plan – viable alternate plans including</w:t>
      </w:r>
    </w:p>
    <w:p w14:paraId="29426634"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Place (includes setting, days, times, etc.)</w:t>
      </w:r>
    </w:p>
    <w:p w14:paraId="7357AFA8"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Participants</w:t>
      </w:r>
    </w:p>
    <w:p w14:paraId="05FAA6E9"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Purpose</w:t>
      </w:r>
    </w:p>
    <w:p w14:paraId="7BE1FB41"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Partners</w:t>
      </w:r>
    </w:p>
    <w:p w14:paraId="2770D8D0" w14:textId="77777777" w:rsidR="00446934" w:rsidRPr="00446934" w:rsidRDefault="00446934" w:rsidP="00B07614">
      <w:pPr>
        <w:pStyle w:val="ListParagraph"/>
        <w:numPr>
          <w:ilvl w:val="1"/>
          <w:numId w:val="12"/>
        </w:numPr>
        <w:spacing w:before="2" w:after="2"/>
        <w:ind w:left="2520"/>
        <w:rPr>
          <w:rFonts w:ascii="Arial" w:hAnsi="Arial" w:cs="Times New Roman"/>
          <w:sz w:val="22"/>
          <w:szCs w:val="22"/>
        </w:rPr>
      </w:pPr>
      <w:r w:rsidRPr="00446934">
        <w:rPr>
          <w:rFonts w:ascii="Arial" w:hAnsi="Arial" w:cs="Times New Roman"/>
          <w:sz w:val="22"/>
          <w:szCs w:val="22"/>
        </w:rPr>
        <w:t>Reflective Practices</w:t>
      </w:r>
    </w:p>
    <w:p w14:paraId="75C75DAF" w14:textId="77777777" w:rsidR="00CE6EC5" w:rsidRPr="00587DBB" w:rsidRDefault="00CE6EC5" w:rsidP="00CE6EC5">
      <w:pPr>
        <w:shd w:val="clear" w:color="auto" w:fill="FFFFFF"/>
        <w:spacing w:beforeLines="1" w:before="2" w:afterLines="1" w:after="2"/>
        <w:ind w:left="1440"/>
        <w:rPr>
          <w:rFonts w:ascii="Arial" w:hAnsi="Arial" w:cs="Times New Roman"/>
          <w:sz w:val="22"/>
          <w:szCs w:val="22"/>
        </w:rPr>
      </w:pPr>
    </w:p>
    <w:p w14:paraId="54E03F74" w14:textId="2BDA8C72" w:rsidR="00F80DBB" w:rsidRDefault="00F43442" w:rsidP="00981088">
      <w:pPr>
        <w:shd w:val="clear" w:color="auto" w:fill="FFFFFF"/>
        <w:spacing w:beforeLines="1" w:before="2" w:afterLines="1" w:after="2"/>
        <w:ind w:left="720"/>
        <w:rPr>
          <w:rFonts w:ascii="Arial" w:hAnsi="Arial" w:cs="Times New Roman"/>
          <w:sz w:val="22"/>
          <w:szCs w:val="22"/>
        </w:rPr>
      </w:pPr>
      <w:r>
        <w:rPr>
          <w:rFonts w:ascii="Arial" w:hAnsi="Arial" w:cs="Times New Roman"/>
          <w:b/>
          <w:bCs/>
          <w:sz w:val="22"/>
          <w:szCs w:val="22"/>
        </w:rPr>
        <w:t>4</w:t>
      </w:r>
      <w:r w:rsidR="00A85813">
        <w:rPr>
          <w:rFonts w:ascii="Arial" w:hAnsi="Arial" w:cs="Times New Roman"/>
          <w:b/>
          <w:bCs/>
          <w:sz w:val="22"/>
          <w:szCs w:val="22"/>
        </w:rPr>
        <w:t>b</w:t>
      </w:r>
      <w:r w:rsidR="005507CE" w:rsidRPr="005507CE">
        <w:rPr>
          <w:rFonts w:ascii="Arial" w:hAnsi="Arial" w:cs="Times New Roman"/>
          <w:b/>
          <w:bCs/>
          <w:sz w:val="22"/>
          <w:szCs w:val="22"/>
        </w:rPr>
        <w:t>. Discourse Mapping, Cognitive Processing, Process Timing, Professional Development Planning</w:t>
      </w:r>
      <w:r w:rsidR="005507CE" w:rsidRPr="005507CE">
        <w:rPr>
          <w:rFonts w:ascii="Arial" w:hAnsi="Arial" w:cs="Times New Roman"/>
          <w:b/>
          <w:bCs/>
          <w:sz w:val="22"/>
          <w:szCs w:val="22"/>
        </w:rPr>
        <w:br/>
      </w:r>
      <w:r w:rsidR="005507CE" w:rsidRPr="005507CE">
        <w:rPr>
          <w:rFonts w:ascii="Arial" w:hAnsi="Arial" w:cs="Times New Roman"/>
          <w:sz w:val="22"/>
          <w:szCs w:val="22"/>
        </w:rPr>
        <w:t xml:space="preserve">Each student will participate in several processes to aid in enhancing knowledge and skills toward being a competent interpreter. All work should be completed in a timely fashion and memorialized in the Interpreter’s Resource Binder to be turned in weekly upon request and at the completion of the course. </w:t>
      </w:r>
    </w:p>
    <w:p w14:paraId="39EF17F0" w14:textId="77777777" w:rsidR="005507CE" w:rsidRPr="005507CE" w:rsidRDefault="005507CE" w:rsidP="00981088">
      <w:pPr>
        <w:shd w:val="clear" w:color="auto" w:fill="FFFFFF"/>
        <w:spacing w:beforeLines="1" w:before="2" w:afterLines="1" w:after="2"/>
        <w:ind w:left="720"/>
        <w:rPr>
          <w:rFonts w:ascii="Times" w:hAnsi="Times" w:cs="Times New Roman"/>
          <w:sz w:val="20"/>
          <w:szCs w:val="20"/>
        </w:rPr>
      </w:pPr>
    </w:p>
    <w:p w14:paraId="24762104" w14:textId="205EE591" w:rsidR="005507CE" w:rsidRPr="005507CE" w:rsidRDefault="00F43442" w:rsidP="00981088">
      <w:pPr>
        <w:shd w:val="clear" w:color="auto" w:fill="FFFFFF"/>
        <w:spacing w:beforeLines="1" w:before="2" w:afterLines="1" w:after="2"/>
        <w:ind w:left="720"/>
        <w:rPr>
          <w:rFonts w:ascii="Times" w:hAnsi="Times" w:cs="Times New Roman"/>
          <w:sz w:val="20"/>
          <w:szCs w:val="20"/>
        </w:rPr>
      </w:pPr>
      <w:r>
        <w:rPr>
          <w:rFonts w:ascii="Arial" w:hAnsi="Arial" w:cs="Times New Roman"/>
          <w:b/>
          <w:bCs/>
          <w:sz w:val="22"/>
          <w:szCs w:val="22"/>
        </w:rPr>
        <w:t>4</w:t>
      </w:r>
      <w:r w:rsidR="00A85813">
        <w:rPr>
          <w:rFonts w:ascii="Arial" w:hAnsi="Arial" w:cs="Times New Roman"/>
          <w:b/>
          <w:bCs/>
          <w:sz w:val="22"/>
          <w:szCs w:val="22"/>
        </w:rPr>
        <w:t>c</w:t>
      </w:r>
      <w:r w:rsidR="005507CE" w:rsidRPr="005507CE">
        <w:rPr>
          <w:rFonts w:ascii="Arial" w:hAnsi="Arial" w:cs="Times New Roman"/>
          <w:b/>
          <w:bCs/>
          <w:sz w:val="22"/>
          <w:szCs w:val="22"/>
        </w:rPr>
        <w:t xml:space="preserve">. Healthy Balance Weekly Log </w:t>
      </w:r>
    </w:p>
    <w:p w14:paraId="62DD4D39" w14:textId="77777777" w:rsidR="002B5BEB" w:rsidRDefault="005507CE" w:rsidP="00981088">
      <w:pPr>
        <w:shd w:val="clear" w:color="auto" w:fill="FFFFFF"/>
        <w:spacing w:beforeLines="1" w:before="2" w:afterLines="1" w:after="2"/>
        <w:ind w:left="720"/>
        <w:rPr>
          <w:rFonts w:ascii="Arial" w:hAnsi="Arial" w:cs="Times New Roman"/>
          <w:sz w:val="22"/>
          <w:szCs w:val="22"/>
        </w:rPr>
      </w:pPr>
      <w:r w:rsidRPr="005507CE">
        <w:rPr>
          <w:rFonts w:ascii="Arial" w:hAnsi="Arial" w:cs="Times New Roman"/>
          <w:sz w:val="22"/>
          <w:szCs w:val="22"/>
        </w:rPr>
        <w:t xml:space="preserve">Each student will be required to maintain the Healthy Balance Weekly Log striving for points between 20-25 weekly. Logs should be brought to class weekly. A short summary should be included weekly regarding that week’s progress and next week’s goals. </w:t>
      </w:r>
    </w:p>
    <w:p w14:paraId="5EE87B71" w14:textId="77777777" w:rsidR="002B5BEB" w:rsidRDefault="002B5BEB" w:rsidP="00981088">
      <w:pPr>
        <w:shd w:val="clear" w:color="auto" w:fill="FFFFFF"/>
        <w:spacing w:beforeLines="1" w:before="2" w:afterLines="1" w:after="2"/>
        <w:ind w:left="720"/>
        <w:rPr>
          <w:rFonts w:ascii="Arial" w:hAnsi="Arial" w:cs="Times New Roman"/>
          <w:sz w:val="22"/>
          <w:szCs w:val="22"/>
        </w:rPr>
      </w:pPr>
    </w:p>
    <w:p w14:paraId="17D481EF" w14:textId="695E571C" w:rsidR="002B5BEB" w:rsidRPr="005507CE" w:rsidRDefault="00F43442" w:rsidP="00981088">
      <w:pPr>
        <w:shd w:val="clear" w:color="auto" w:fill="FFFFFF"/>
        <w:spacing w:beforeLines="1" w:before="2" w:afterLines="1" w:after="2"/>
        <w:ind w:left="720"/>
        <w:rPr>
          <w:rFonts w:ascii="Times" w:hAnsi="Times" w:cs="Times New Roman"/>
          <w:sz w:val="20"/>
          <w:szCs w:val="20"/>
        </w:rPr>
      </w:pPr>
      <w:r>
        <w:rPr>
          <w:rFonts w:ascii="Arial" w:hAnsi="Arial" w:cs="Times New Roman"/>
          <w:b/>
          <w:bCs/>
          <w:sz w:val="22"/>
          <w:szCs w:val="22"/>
        </w:rPr>
        <w:t>4</w:t>
      </w:r>
      <w:r w:rsidR="002B5BEB">
        <w:rPr>
          <w:rFonts w:ascii="Arial" w:hAnsi="Arial" w:cs="Times New Roman"/>
          <w:b/>
          <w:bCs/>
          <w:sz w:val="22"/>
          <w:szCs w:val="22"/>
        </w:rPr>
        <w:t>d</w:t>
      </w:r>
      <w:r w:rsidR="002B5BEB" w:rsidRPr="005507CE">
        <w:rPr>
          <w:rFonts w:ascii="Arial" w:hAnsi="Arial" w:cs="Times New Roman"/>
          <w:b/>
          <w:bCs/>
          <w:sz w:val="22"/>
          <w:szCs w:val="22"/>
        </w:rPr>
        <w:t xml:space="preserve">. </w:t>
      </w:r>
      <w:r w:rsidR="002B5BEB">
        <w:rPr>
          <w:rFonts w:ascii="Arial" w:hAnsi="Arial" w:cs="Times New Roman"/>
          <w:b/>
          <w:bCs/>
          <w:sz w:val="22"/>
          <w:szCs w:val="22"/>
        </w:rPr>
        <w:t>Cumulative Reflection Paper</w:t>
      </w:r>
    </w:p>
    <w:p w14:paraId="4E89662B" w14:textId="4C37037D" w:rsidR="00A71839" w:rsidRDefault="002B5BEB" w:rsidP="00981088">
      <w:pPr>
        <w:shd w:val="clear" w:color="auto" w:fill="FFFFFF"/>
        <w:spacing w:beforeLines="1" w:before="2" w:afterLines="1" w:after="2"/>
        <w:ind w:left="720"/>
        <w:rPr>
          <w:rFonts w:ascii="Arial" w:hAnsi="Arial" w:cs="Times New Roman"/>
          <w:sz w:val="22"/>
          <w:szCs w:val="22"/>
        </w:rPr>
      </w:pPr>
      <w:r w:rsidRPr="005507CE">
        <w:rPr>
          <w:rFonts w:ascii="Arial" w:hAnsi="Arial" w:cs="Times New Roman"/>
          <w:sz w:val="22"/>
          <w:szCs w:val="22"/>
        </w:rPr>
        <w:t xml:space="preserve">Each student will be required to </w:t>
      </w:r>
      <w:r>
        <w:rPr>
          <w:rFonts w:ascii="Arial" w:hAnsi="Arial" w:cs="Times New Roman"/>
          <w:sz w:val="22"/>
          <w:szCs w:val="22"/>
        </w:rPr>
        <w:t>develop an end-of-course reflection paper summarizing the learning, growth, and progress made throughout the semester</w:t>
      </w:r>
      <w:r w:rsidRPr="005507CE">
        <w:rPr>
          <w:rFonts w:ascii="Arial" w:hAnsi="Arial" w:cs="Times New Roman"/>
          <w:sz w:val="22"/>
          <w:szCs w:val="22"/>
        </w:rPr>
        <w:t>.</w:t>
      </w:r>
      <w:r>
        <w:rPr>
          <w:rFonts w:ascii="Arial" w:hAnsi="Arial" w:cs="Times New Roman"/>
          <w:sz w:val="22"/>
          <w:szCs w:val="22"/>
        </w:rPr>
        <w:t xml:space="preserve"> This paper should include a reflection of where </w:t>
      </w:r>
      <w:r>
        <w:rPr>
          <w:rFonts w:ascii="Arial" w:hAnsi="Arial" w:cs="Times New Roman"/>
          <w:sz w:val="22"/>
          <w:szCs w:val="22"/>
        </w:rPr>
        <w:lastRenderedPageBreak/>
        <w:t xml:space="preserve">the student was at the beginning of the course compared to the end and plans for application of the material in the next course and into the student’s interpreting career. </w:t>
      </w:r>
      <w:r w:rsidR="00717A12">
        <w:rPr>
          <w:rFonts w:ascii="Arial" w:hAnsi="Arial" w:cs="Times New Roman"/>
          <w:sz w:val="22"/>
          <w:szCs w:val="22"/>
        </w:rPr>
        <w:t>This paper is not a “logistics of the class” paper. Please refer to Bloom’s Taxonomy for directions on development. While t</w:t>
      </w:r>
      <w:r>
        <w:rPr>
          <w:rFonts w:ascii="Arial" w:hAnsi="Arial" w:cs="Times New Roman"/>
          <w:sz w:val="22"/>
          <w:szCs w:val="22"/>
        </w:rPr>
        <w:t xml:space="preserve">his paper is due </w:t>
      </w:r>
      <w:r w:rsidR="00717A12">
        <w:rPr>
          <w:rFonts w:ascii="Arial" w:hAnsi="Arial" w:cs="Times New Roman"/>
          <w:sz w:val="22"/>
          <w:szCs w:val="22"/>
        </w:rPr>
        <w:t>just prior to</w:t>
      </w:r>
      <w:r>
        <w:rPr>
          <w:rFonts w:ascii="Arial" w:hAnsi="Arial" w:cs="Times New Roman"/>
          <w:sz w:val="22"/>
          <w:szCs w:val="22"/>
        </w:rPr>
        <w:t xml:space="preserve"> the final examination</w:t>
      </w:r>
      <w:r w:rsidR="00717A12">
        <w:rPr>
          <w:rFonts w:ascii="Arial" w:hAnsi="Arial" w:cs="Times New Roman"/>
          <w:sz w:val="22"/>
          <w:szCs w:val="22"/>
        </w:rPr>
        <w:t>, it should be a culmination of all of the learning and growth during the entire semester. It should reflect upon the growth made through the experiences, discussions, activities, struggles, etc. It is not a paper to list and explain the topics discussed and the amount of interest</w:t>
      </w:r>
      <w:r>
        <w:rPr>
          <w:rFonts w:ascii="Arial" w:hAnsi="Arial" w:cs="Times New Roman"/>
          <w:sz w:val="22"/>
          <w:szCs w:val="22"/>
        </w:rPr>
        <w:t>.</w:t>
      </w:r>
      <w:r w:rsidRPr="005507CE">
        <w:rPr>
          <w:rFonts w:ascii="Arial" w:hAnsi="Arial" w:cs="Times New Roman"/>
          <w:sz w:val="22"/>
          <w:szCs w:val="22"/>
        </w:rPr>
        <w:t xml:space="preserve"> </w:t>
      </w:r>
    </w:p>
    <w:p w14:paraId="3AB6D3B9" w14:textId="77777777" w:rsidR="005507CE" w:rsidRDefault="005507CE" w:rsidP="00981088">
      <w:pPr>
        <w:shd w:val="clear" w:color="auto" w:fill="FFFFFF"/>
        <w:spacing w:beforeLines="1" w:before="2" w:afterLines="1" w:after="2"/>
        <w:rPr>
          <w:rFonts w:ascii="Arial" w:hAnsi="Arial" w:cs="Times New Roman"/>
          <w:b/>
          <w:bCs/>
          <w:sz w:val="22"/>
          <w:szCs w:val="22"/>
        </w:rPr>
      </w:pPr>
    </w:p>
    <w:p w14:paraId="12E546B6" w14:textId="1F5F9498" w:rsidR="005507CE" w:rsidRPr="005507CE" w:rsidRDefault="006271A5" w:rsidP="00981088">
      <w:pPr>
        <w:shd w:val="clear" w:color="auto" w:fill="FFFFFF"/>
        <w:spacing w:beforeLines="1" w:before="2" w:afterLines="1" w:after="2"/>
        <w:rPr>
          <w:rFonts w:ascii="Times" w:hAnsi="Times" w:cs="Times New Roman"/>
          <w:sz w:val="20"/>
          <w:szCs w:val="20"/>
        </w:rPr>
      </w:pPr>
      <w:r>
        <w:rPr>
          <w:rFonts w:ascii="Arial" w:hAnsi="Arial" w:cs="Times New Roman"/>
          <w:b/>
          <w:bCs/>
          <w:sz w:val="22"/>
          <w:szCs w:val="22"/>
        </w:rPr>
        <w:t>5</w:t>
      </w:r>
      <w:r w:rsidR="005507CE" w:rsidRPr="005507CE">
        <w:rPr>
          <w:rFonts w:ascii="Arial" w:hAnsi="Arial" w:cs="Times New Roman"/>
          <w:b/>
          <w:bCs/>
          <w:sz w:val="22"/>
          <w:szCs w:val="22"/>
        </w:rPr>
        <w:t xml:space="preserve">. </w:t>
      </w:r>
      <w:r>
        <w:rPr>
          <w:rFonts w:ascii="Arial" w:hAnsi="Arial" w:cs="Times New Roman"/>
          <w:b/>
          <w:bCs/>
          <w:sz w:val="22"/>
          <w:szCs w:val="22"/>
        </w:rPr>
        <w:t xml:space="preserve">Fieldwork </w:t>
      </w:r>
      <w:r w:rsidR="005507CE" w:rsidRPr="005507CE">
        <w:rPr>
          <w:rFonts w:ascii="Arial" w:hAnsi="Arial" w:cs="Times New Roman"/>
          <w:b/>
          <w:bCs/>
          <w:sz w:val="22"/>
          <w:szCs w:val="22"/>
        </w:rPr>
        <w:t xml:space="preserve">Hours </w:t>
      </w:r>
    </w:p>
    <w:p w14:paraId="675686A5" w14:textId="77777777" w:rsidR="002F2DCA" w:rsidRDefault="002F2DCA" w:rsidP="002F2DCA">
      <w:pPr>
        <w:shd w:val="clear" w:color="auto" w:fill="FFFFFF"/>
        <w:spacing w:beforeLines="1" w:before="2" w:afterLines="1" w:after="2"/>
        <w:rPr>
          <w:rFonts w:ascii="Arial" w:hAnsi="Arial" w:cs="Times New Roman"/>
          <w:sz w:val="22"/>
          <w:szCs w:val="22"/>
        </w:rPr>
      </w:pPr>
      <w:r>
        <w:rPr>
          <w:rStyle w:val="fnt0"/>
        </w:rPr>
        <w:t xml:space="preserve">Students must complete 45 hours of lab &amp; fieldwork for each class in the ASLIT program.  </w:t>
      </w:r>
      <w:r w:rsidRPr="005507CE">
        <w:rPr>
          <w:rFonts w:ascii="Arial" w:hAnsi="Arial" w:cs="Times New Roman"/>
          <w:sz w:val="22"/>
          <w:szCs w:val="22"/>
        </w:rPr>
        <w:t>Each student will complete</w:t>
      </w:r>
      <w:r>
        <w:rPr>
          <w:rFonts w:ascii="Arial" w:hAnsi="Arial" w:cs="Times New Roman"/>
          <w:sz w:val="22"/>
          <w:szCs w:val="22"/>
        </w:rPr>
        <w:t xml:space="preserve">: </w:t>
      </w:r>
    </w:p>
    <w:p w14:paraId="7D7868BD" w14:textId="65FB14A4" w:rsidR="002F2DCA" w:rsidRPr="007A2CD5" w:rsidRDefault="002F2DCA" w:rsidP="00B07614">
      <w:pPr>
        <w:pStyle w:val="ListParagraph"/>
        <w:numPr>
          <w:ilvl w:val="0"/>
          <w:numId w:val="6"/>
        </w:numPr>
        <w:shd w:val="clear" w:color="auto" w:fill="FFFFFF"/>
        <w:spacing w:beforeLines="1" w:before="2" w:afterLines="1" w:after="2"/>
        <w:rPr>
          <w:rFonts w:ascii="Arial" w:hAnsi="Arial" w:cs="Times New Roman"/>
          <w:sz w:val="22"/>
          <w:szCs w:val="22"/>
        </w:rPr>
      </w:pPr>
      <w:r>
        <w:rPr>
          <w:rFonts w:ascii="Arial" w:hAnsi="Arial" w:cs="Times New Roman"/>
          <w:sz w:val="22"/>
          <w:szCs w:val="22"/>
        </w:rPr>
        <w:t>1</w:t>
      </w:r>
      <w:r w:rsidRPr="007A2CD5">
        <w:rPr>
          <w:rFonts w:ascii="Arial" w:hAnsi="Arial" w:cs="Times New Roman"/>
          <w:sz w:val="22"/>
          <w:szCs w:val="22"/>
        </w:rPr>
        <w:t xml:space="preserve">5 hours must consist of </w:t>
      </w:r>
      <w:r w:rsidR="006271A5">
        <w:rPr>
          <w:rFonts w:ascii="Arial" w:hAnsi="Arial" w:cs="Times New Roman"/>
          <w:sz w:val="22"/>
          <w:szCs w:val="22"/>
        </w:rPr>
        <w:t>Support Team Internship (working with at least 3 different interpreters for 8 assignments supporting them as a team and feed (not interpreting</w:t>
      </w:r>
      <w:r w:rsidRPr="007A2CD5">
        <w:rPr>
          <w:rFonts w:ascii="Arial" w:hAnsi="Arial" w:cs="Times New Roman"/>
          <w:sz w:val="22"/>
          <w:szCs w:val="22"/>
        </w:rPr>
        <w:t>.</w:t>
      </w:r>
      <w:r w:rsidR="006271A5">
        <w:rPr>
          <w:rFonts w:ascii="Arial" w:hAnsi="Arial" w:cs="Times New Roman"/>
          <w:sz w:val="22"/>
          <w:szCs w:val="22"/>
        </w:rPr>
        <w:t>)</w:t>
      </w:r>
      <w:r w:rsidRPr="007A2CD5">
        <w:rPr>
          <w:rFonts w:ascii="Arial" w:hAnsi="Arial" w:cs="Times New Roman"/>
          <w:sz w:val="22"/>
          <w:szCs w:val="22"/>
        </w:rPr>
        <w:t xml:space="preserve"> </w:t>
      </w:r>
    </w:p>
    <w:p w14:paraId="0F572415" w14:textId="77777777" w:rsidR="002F2DCA" w:rsidRPr="007A2CD5" w:rsidRDefault="002F2DCA" w:rsidP="00B07614">
      <w:pPr>
        <w:pStyle w:val="ListParagraph"/>
        <w:numPr>
          <w:ilvl w:val="0"/>
          <w:numId w:val="6"/>
        </w:numPr>
        <w:shd w:val="clear" w:color="auto" w:fill="FFFFFF"/>
        <w:spacing w:beforeLines="1" w:before="2" w:afterLines="1" w:after="2"/>
        <w:rPr>
          <w:rFonts w:ascii="Arial" w:hAnsi="Arial" w:cs="Times New Roman"/>
          <w:sz w:val="22"/>
          <w:szCs w:val="22"/>
        </w:rPr>
      </w:pPr>
      <w:r>
        <w:rPr>
          <w:rFonts w:ascii="Arial" w:hAnsi="Arial" w:cs="Times New Roman"/>
          <w:sz w:val="22"/>
          <w:szCs w:val="22"/>
        </w:rPr>
        <w:t>1</w:t>
      </w:r>
      <w:r w:rsidRPr="007A2CD5">
        <w:rPr>
          <w:rFonts w:ascii="Arial" w:hAnsi="Arial" w:cs="Times New Roman"/>
          <w:sz w:val="22"/>
          <w:szCs w:val="22"/>
        </w:rPr>
        <w:t xml:space="preserve">5 hours </w:t>
      </w:r>
      <w:r>
        <w:rPr>
          <w:rFonts w:ascii="Arial" w:hAnsi="Arial" w:cs="Times New Roman"/>
          <w:sz w:val="22"/>
          <w:szCs w:val="22"/>
        </w:rPr>
        <w:t>volunteering in the community and/or buddy bartering</w:t>
      </w:r>
      <w:r w:rsidRPr="007A2CD5">
        <w:rPr>
          <w:rFonts w:ascii="Arial" w:hAnsi="Arial" w:cs="Times New Roman"/>
          <w:sz w:val="22"/>
          <w:szCs w:val="22"/>
        </w:rPr>
        <w:t>.</w:t>
      </w:r>
    </w:p>
    <w:p w14:paraId="1D0FF234" w14:textId="62EC7A7B" w:rsidR="002F2DCA" w:rsidRPr="00ED5F5B" w:rsidRDefault="002F2DCA" w:rsidP="00B07614">
      <w:pPr>
        <w:pStyle w:val="ListParagraph"/>
        <w:numPr>
          <w:ilvl w:val="0"/>
          <w:numId w:val="6"/>
        </w:numPr>
        <w:shd w:val="clear" w:color="auto" w:fill="FFFFFF"/>
        <w:spacing w:beforeLines="1" w:before="2" w:afterLines="1" w:after="2"/>
        <w:rPr>
          <w:rFonts w:ascii="Arial" w:hAnsi="Arial" w:cs="Times New Roman"/>
          <w:b/>
          <w:bCs/>
          <w:sz w:val="22"/>
          <w:szCs w:val="22"/>
        </w:rPr>
      </w:pPr>
      <w:r w:rsidRPr="00ED5F5B">
        <w:rPr>
          <w:rFonts w:ascii="Arial" w:hAnsi="Arial" w:cs="Times New Roman"/>
          <w:sz w:val="22"/>
          <w:szCs w:val="22"/>
        </w:rPr>
        <w:t xml:space="preserve">15 hours (not including travel) must include </w:t>
      </w:r>
      <w:r>
        <w:rPr>
          <w:rFonts w:ascii="Arial" w:hAnsi="Arial" w:cs="Times New Roman"/>
          <w:sz w:val="22"/>
          <w:szCs w:val="22"/>
        </w:rPr>
        <w:t xml:space="preserve">networking with interpreters, attending interpreting workshops, or </w:t>
      </w:r>
      <w:r w:rsidR="006271A5">
        <w:rPr>
          <w:rFonts w:ascii="Arial" w:hAnsi="Arial" w:cs="Times New Roman"/>
          <w:sz w:val="22"/>
          <w:szCs w:val="22"/>
        </w:rPr>
        <w:t>Deaf Professional Mentor Program.</w:t>
      </w:r>
      <w:r w:rsidRPr="00ED5F5B">
        <w:rPr>
          <w:rFonts w:ascii="Arial" w:hAnsi="Arial" w:cs="Times New Roman"/>
          <w:sz w:val="22"/>
          <w:szCs w:val="22"/>
        </w:rPr>
        <w:t xml:space="preserve"> </w:t>
      </w:r>
    </w:p>
    <w:p w14:paraId="7F957983" w14:textId="77777777" w:rsidR="00C51E57" w:rsidRDefault="00C51E57" w:rsidP="00981088">
      <w:pPr>
        <w:shd w:val="clear" w:color="auto" w:fill="FFFFFF"/>
        <w:spacing w:beforeLines="1" w:before="2" w:afterLines="1" w:after="2"/>
        <w:rPr>
          <w:rFonts w:ascii="Arial" w:hAnsi="Arial" w:cs="Times New Roman"/>
          <w:b/>
          <w:bCs/>
          <w:sz w:val="22"/>
          <w:szCs w:val="22"/>
        </w:rPr>
      </w:pPr>
    </w:p>
    <w:p w14:paraId="3FE67A4F" w14:textId="23D2F459" w:rsidR="00C51E57" w:rsidRDefault="00C51E57" w:rsidP="00502639">
      <w:pPr>
        <w:shd w:val="clear" w:color="auto" w:fill="FFFFFF"/>
        <w:spacing w:beforeLines="1" w:before="2" w:afterLines="1" w:after="2"/>
      </w:pPr>
      <w:r w:rsidRPr="005507CE">
        <w:rPr>
          <w:rFonts w:ascii="Arial" w:hAnsi="Arial" w:cs="Times New Roman"/>
          <w:sz w:val="22"/>
          <w:szCs w:val="22"/>
        </w:rPr>
        <w:t xml:space="preserve">A short </w:t>
      </w:r>
      <w:r>
        <w:rPr>
          <w:rFonts w:ascii="Arial" w:hAnsi="Arial" w:cs="Times New Roman"/>
          <w:sz w:val="22"/>
          <w:szCs w:val="22"/>
        </w:rPr>
        <w:t>summary</w:t>
      </w:r>
      <w:r w:rsidRPr="005507CE">
        <w:rPr>
          <w:rFonts w:ascii="Arial" w:hAnsi="Arial" w:cs="Times New Roman"/>
          <w:sz w:val="22"/>
          <w:szCs w:val="22"/>
        </w:rPr>
        <w:t xml:space="preserve"> of all activities will be required. </w:t>
      </w:r>
    </w:p>
    <w:p w14:paraId="07EEF4FB" w14:textId="77777777" w:rsidR="00C51E57" w:rsidRDefault="00C51E57" w:rsidP="00981088">
      <w:pPr>
        <w:shd w:val="clear" w:color="auto" w:fill="FFFFFF"/>
        <w:spacing w:beforeLines="1" w:before="2" w:afterLines="1" w:after="2"/>
      </w:pPr>
    </w:p>
    <w:p w14:paraId="7538F136" w14:textId="77777777" w:rsidR="00C51E57" w:rsidRDefault="00C51E57" w:rsidP="00981088">
      <w:pPr>
        <w:shd w:val="clear" w:color="auto" w:fill="FFFFFF"/>
        <w:spacing w:beforeLines="1" w:before="2" w:afterLines="1" w:after="2"/>
        <w:rPr>
          <w:rStyle w:val="fnt0"/>
        </w:rPr>
      </w:pPr>
      <w:r>
        <w:rPr>
          <w:rStyle w:val="fnt0"/>
        </w:rPr>
        <w:t>Here are a few helpful hints and reminders:</w:t>
      </w:r>
    </w:p>
    <w:p w14:paraId="248A8F04" w14:textId="77777777" w:rsidR="00C51E57" w:rsidRDefault="00C51E57" w:rsidP="00B07614">
      <w:pPr>
        <w:pStyle w:val="ListParagraph"/>
        <w:numPr>
          <w:ilvl w:val="0"/>
          <w:numId w:val="7"/>
        </w:numPr>
        <w:shd w:val="clear" w:color="auto" w:fill="FFFFFF"/>
        <w:spacing w:beforeLines="1" w:before="2" w:afterLines="1" w:after="2"/>
        <w:rPr>
          <w:rStyle w:val="fnt0"/>
        </w:rPr>
      </w:pPr>
      <w:r>
        <w:rPr>
          <w:rStyle w:val="fnt0"/>
        </w:rPr>
        <w:t>Keep a separate log for each class with the information above!</w:t>
      </w:r>
    </w:p>
    <w:p w14:paraId="370159DE" w14:textId="1CF3E83C" w:rsidR="00502639" w:rsidRDefault="00502639" w:rsidP="00B07614">
      <w:pPr>
        <w:pStyle w:val="ListParagraph"/>
        <w:numPr>
          <w:ilvl w:val="0"/>
          <w:numId w:val="7"/>
        </w:numPr>
        <w:shd w:val="clear" w:color="auto" w:fill="FFFFFF"/>
        <w:spacing w:beforeLines="1" w:before="2" w:afterLines="1" w:after="2"/>
        <w:rPr>
          <w:rStyle w:val="fnt0"/>
        </w:rPr>
      </w:pPr>
      <w:r>
        <w:rPr>
          <w:rStyle w:val="fnt0"/>
        </w:rPr>
        <w:t>Summarize every event: what did you learn? How did you grow? What were the benefits?</w:t>
      </w:r>
    </w:p>
    <w:p w14:paraId="1B02A194" w14:textId="3C522926" w:rsidR="00C51E57" w:rsidRPr="00C1234A" w:rsidRDefault="00502639" w:rsidP="00B07614">
      <w:pPr>
        <w:pStyle w:val="ListParagraph"/>
        <w:numPr>
          <w:ilvl w:val="0"/>
          <w:numId w:val="7"/>
        </w:numPr>
        <w:shd w:val="clear" w:color="auto" w:fill="FFFFFF"/>
        <w:spacing w:beforeLines="1" w:before="2" w:afterLines="1" w:after="2"/>
        <w:rPr>
          <w:rFonts w:ascii="Arial" w:hAnsi="Arial" w:cs="Times New Roman"/>
          <w:sz w:val="22"/>
          <w:szCs w:val="22"/>
        </w:rPr>
      </w:pPr>
      <w:r>
        <w:rPr>
          <w:rStyle w:val="fnt0"/>
        </w:rPr>
        <w:t>Obtain signatures for every event (no signatures or summary, no credit).</w:t>
      </w:r>
    </w:p>
    <w:p w14:paraId="4EFD58D9" w14:textId="77777777" w:rsidR="00496371" w:rsidRDefault="00496371" w:rsidP="00981088">
      <w:pPr>
        <w:shd w:val="clear" w:color="auto" w:fill="FFFFFF"/>
        <w:spacing w:beforeLines="1" w:before="2" w:afterLines="1" w:after="2"/>
        <w:rPr>
          <w:rFonts w:ascii="Arial" w:hAnsi="Arial" w:cs="Times New Roman"/>
          <w:b/>
          <w:bCs/>
          <w:sz w:val="22"/>
          <w:szCs w:val="22"/>
        </w:rPr>
      </w:pPr>
    </w:p>
    <w:p w14:paraId="68464B81" w14:textId="0F91E968" w:rsidR="00496371" w:rsidRPr="005507CE" w:rsidRDefault="00502639" w:rsidP="00981088">
      <w:pPr>
        <w:shd w:val="clear" w:color="auto" w:fill="FFFFFF"/>
        <w:spacing w:beforeLines="1" w:before="2" w:afterLines="1" w:after="2"/>
        <w:rPr>
          <w:rFonts w:ascii="Times" w:hAnsi="Times" w:cs="Times New Roman"/>
          <w:sz w:val="20"/>
          <w:szCs w:val="20"/>
        </w:rPr>
      </w:pPr>
      <w:r>
        <w:rPr>
          <w:rFonts w:ascii="Arial" w:hAnsi="Arial" w:cs="Times New Roman"/>
          <w:b/>
          <w:bCs/>
          <w:sz w:val="22"/>
          <w:szCs w:val="22"/>
        </w:rPr>
        <w:t>6</w:t>
      </w:r>
      <w:r w:rsidR="00B6761D">
        <w:rPr>
          <w:rFonts w:ascii="Arial" w:hAnsi="Arial" w:cs="Times New Roman"/>
          <w:b/>
          <w:bCs/>
          <w:sz w:val="22"/>
          <w:szCs w:val="22"/>
        </w:rPr>
        <w:t xml:space="preserve">. Internship Research Project, </w:t>
      </w:r>
      <w:r w:rsidR="00496371">
        <w:rPr>
          <w:rFonts w:ascii="Arial" w:hAnsi="Arial" w:cs="Times New Roman"/>
          <w:b/>
          <w:bCs/>
          <w:sz w:val="22"/>
          <w:szCs w:val="22"/>
        </w:rPr>
        <w:t>Plan</w:t>
      </w:r>
      <w:r w:rsidR="00B6761D">
        <w:rPr>
          <w:rFonts w:ascii="Arial" w:hAnsi="Arial" w:cs="Times New Roman"/>
          <w:b/>
          <w:bCs/>
          <w:sz w:val="22"/>
          <w:szCs w:val="22"/>
        </w:rPr>
        <w:t>, &amp; Presentation</w:t>
      </w:r>
    </w:p>
    <w:p w14:paraId="58F88C01" w14:textId="5C1D5F1E" w:rsidR="0011527C" w:rsidRDefault="00496371" w:rsidP="0011527C">
      <w:pPr>
        <w:shd w:val="clear" w:color="auto" w:fill="FFFFFF"/>
        <w:spacing w:beforeLines="1" w:before="2" w:afterLines="1" w:after="2"/>
        <w:ind w:left="720"/>
        <w:rPr>
          <w:rFonts w:ascii="Arial" w:hAnsi="Arial" w:cs="Times New Roman"/>
          <w:sz w:val="22"/>
          <w:szCs w:val="22"/>
        </w:rPr>
      </w:pPr>
      <w:r>
        <w:rPr>
          <w:rFonts w:ascii="Arial" w:hAnsi="Arial" w:cs="Times New Roman"/>
          <w:sz w:val="22"/>
          <w:szCs w:val="22"/>
        </w:rPr>
        <w:t>You will be required to</w:t>
      </w:r>
      <w:r w:rsidRPr="005507CE">
        <w:rPr>
          <w:rFonts w:ascii="Arial" w:hAnsi="Arial" w:cs="Times New Roman"/>
          <w:sz w:val="22"/>
          <w:szCs w:val="22"/>
        </w:rPr>
        <w:t xml:space="preserve"> interview an agency, organization or school </w:t>
      </w:r>
      <w:r>
        <w:rPr>
          <w:rFonts w:ascii="Arial" w:hAnsi="Arial" w:cs="Times New Roman"/>
          <w:sz w:val="22"/>
          <w:szCs w:val="22"/>
        </w:rPr>
        <w:t>in which</w:t>
      </w:r>
      <w:r w:rsidRPr="005507CE">
        <w:rPr>
          <w:rFonts w:ascii="Arial" w:hAnsi="Arial" w:cs="Times New Roman"/>
          <w:sz w:val="22"/>
          <w:szCs w:val="22"/>
        </w:rPr>
        <w:t xml:space="preserve"> you are interested in completing your interns</w:t>
      </w:r>
      <w:r>
        <w:rPr>
          <w:rFonts w:ascii="Arial" w:hAnsi="Arial" w:cs="Times New Roman"/>
          <w:sz w:val="22"/>
          <w:szCs w:val="22"/>
        </w:rPr>
        <w:t>hip</w:t>
      </w:r>
      <w:r w:rsidRPr="005507CE">
        <w:rPr>
          <w:rFonts w:ascii="Arial" w:hAnsi="Arial" w:cs="Times New Roman"/>
          <w:sz w:val="22"/>
          <w:szCs w:val="22"/>
        </w:rPr>
        <w:t>. You will present the information gathered from the interview to the class</w:t>
      </w:r>
      <w:r>
        <w:rPr>
          <w:rFonts w:ascii="Arial" w:hAnsi="Arial" w:cs="Times New Roman"/>
          <w:sz w:val="22"/>
          <w:szCs w:val="22"/>
        </w:rPr>
        <w:t xml:space="preserve"> via a YouTube presentation</w:t>
      </w:r>
      <w:r w:rsidRPr="005507CE">
        <w:rPr>
          <w:rFonts w:ascii="Arial" w:hAnsi="Arial" w:cs="Times New Roman"/>
          <w:sz w:val="22"/>
          <w:szCs w:val="22"/>
        </w:rPr>
        <w:t>.</w:t>
      </w:r>
      <w:r w:rsidR="00E5222C">
        <w:rPr>
          <w:rFonts w:ascii="Arial" w:hAnsi="Arial" w:cs="Times New Roman"/>
          <w:sz w:val="22"/>
          <w:szCs w:val="22"/>
        </w:rPr>
        <w:t xml:space="preserve"> This should be the place where you plan to do at least some of your internship hours!</w:t>
      </w:r>
      <w:r w:rsidRPr="005507CE">
        <w:rPr>
          <w:rFonts w:ascii="Arial" w:hAnsi="Arial" w:cs="Times New Roman"/>
          <w:sz w:val="22"/>
          <w:szCs w:val="22"/>
        </w:rPr>
        <w:t xml:space="preserve"> </w:t>
      </w:r>
      <w:r w:rsidR="0011527C">
        <w:rPr>
          <w:rFonts w:ascii="Arial" w:hAnsi="Arial" w:cs="Times New Roman"/>
          <w:sz w:val="22"/>
          <w:szCs w:val="22"/>
        </w:rPr>
        <w:t xml:space="preserve">In Bb, you will discuss the pertinent questions from your classmates. Your via YouTube must be in </w:t>
      </w:r>
      <w:r w:rsidR="0011527C" w:rsidRPr="0035083C">
        <w:rPr>
          <w:rFonts w:ascii="Arial" w:hAnsi="Arial" w:cs="Times New Roman"/>
          <w:b/>
          <w:sz w:val="22"/>
          <w:szCs w:val="22"/>
          <w:u w:val="single"/>
        </w:rPr>
        <w:t>academic ASL</w:t>
      </w:r>
      <w:r w:rsidR="0011527C">
        <w:rPr>
          <w:rFonts w:ascii="Arial" w:hAnsi="Arial" w:cs="Times New Roman"/>
          <w:sz w:val="22"/>
          <w:szCs w:val="22"/>
        </w:rPr>
        <w:t>. Presentations need to be formal presentations, creative, and accessible in public view (not marked private!)</w:t>
      </w:r>
    </w:p>
    <w:p w14:paraId="11D8888F" w14:textId="77777777" w:rsidR="00E5222C" w:rsidRDefault="00E5222C" w:rsidP="0011527C">
      <w:pPr>
        <w:shd w:val="clear" w:color="auto" w:fill="FFFFFF"/>
        <w:spacing w:beforeLines="1" w:before="2" w:afterLines="1" w:after="2"/>
        <w:rPr>
          <w:rFonts w:ascii="Arial" w:hAnsi="Arial" w:cs="Times New Roman"/>
          <w:sz w:val="22"/>
          <w:szCs w:val="22"/>
        </w:rPr>
      </w:pPr>
    </w:p>
    <w:p w14:paraId="09EB4554" w14:textId="3E5776D6" w:rsidR="00E5222C" w:rsidRDefault="00496371" w:rsidP="00981088">
      <w:pPr>
        <w:shd w:val="clear" w:color="auto" w:fill="FFFFFF"/>
        <w:spacing w:beforeLines="1" w:before="2" w:afterLines="1" w:after="2"/>
        <w:ind w:left="720"/>
        <w:rPr>
          <w:rFonts w:ascii="Arial" w:hAnsi="Arial" w:cs="Times New Roman"/>
          <w:sz w:val="22"/>
          <w:szCs w:val="22"/>
        </w:rPr>
      </w:pPr>
      <w:r w:rsidRPr="005507CE">
        <w:rPr>
          <w:rFonts w:ascii="Arial" w:hAnsi="Arial" w:cs="Times New Roman"/>
          <w:sz w:val="22"/>
          <w:szCs w:val="22"/>
        </w:rPr>
        <w:t>Along with your presentation</w:t>
      </w:r>
      <w:r w:rsidR="0011527C">
        <w:rPr>
          <w:rFonts w:ascii="Arial" w:hAnsi="Arial" w:cs="Times New Roman"/>
          <w:sz w:val="22"/>
          <w:szCs w:val="22"/>
        </w:rPr>
        <w:t xml:space="preserve"> on YouTube in </w:t>
      </w:r>
      <w:r w:rsidR="0011527C" w:rsidRPr="0011527C">
        <w:rPr>
          <w:rFonts w:ascii="Arial" w:hAnsi="Arial" w:cs="Times New Roman"/>
          <w:b/>
          <w:sz w:val="22"/>
          <w:szCs w:val="22"/>
          <w:u w:val="single"/>
        </w:rPr>
        <w:t>academic ASL</w:t>
      </w:r>
      <w:r w:rsidRPr="005507CE">
        <w:rPr>
          <w:rFonts w:ascii="Arial" w:hAnsi="Arial" w:cs="Times New Roman"/>
          <w:sz w:val="22"/>
          <w:szCs w:val="22"/>
        </w:rPr>
        <w:t xml:space="preserve">, you will provide a typewritten copy of your research to the </w:t>
      </w:r>
      <w:r>
        <w:rPr>
          <w:rFonts w:ascii="Arial" w:hAnsi="Arial" w:cs="Times New Roman"/>
          <w:sz w:val="22"/>
          <w:szCs w:val="22"/>
        </w:rPr>
        <w:t xml:space="preserve">professor </w:t>
      </w:r>
      <w:r w:rsidRPr="005507CE">
        <w:rPr>
          <w:rFonts w:ascii="Arial" w:hAnsi="Arial" w:cs="Times New Roman"/>
          <w:sz w:val="22"/>
          <w:szCs w:val="22"/>
        </w:rPr>
        <w:t>and students in class</w:t>
      </w:r>
      <w:r>
        <w:rPr>
          <w:rFonts w:ascii="Arial" w:hAnsi="Arial" w:cs="Times New Roman"/>
          <w:sz w:val="22"/>
          <w:szCs w:val="22"/>
        </w:rPr>
        <w:t xml:space="preserve"> via Bb</w:t>
      </w:r>
      <w:r w:rsidRPr="005507CE">
        <w:rPr>
          <w:rFonts w:ascii="Arial" w:hAnsi="Arial" w:cs="Times New Roman"/>
          <w:sz w:val="22"/>
          <w:szCs w:val="22"/>
        </w:rPr>
        <w:t xml:space="preserve">. </w:t>
      </w:r>
    </w:p>
    <w:p w14:paraId="2BA04B69" w14:textId="77777777" w:rsidR="00E5222C" w:rsidRDefault="00E5222C" w:rsidP="00981088">
      <w:pPr>
        <w:shd w:val="clear" w:color="auto" w:fill="FFFFFF"/>
        <w:spacing w:beforeLines="1" w:before="2" w:afterLines="1" w:after="2"/>
        <w:ind w:left="720"/>
        <w:rPr>
          <w:rFonts w:ascii="Arial" w:hAnsi="Arial" w:cs="Times New Roman"/>
          <w:sz w:val="22"/>
          <w:szCs w:val="22"/>
        </w:rPr>
      </w:pPr>
    </w:p>
    <w:p w14:paraId="6BCB896C" w14:textId="21CF5FF0" w:rsidR="00496371" w:rsidRDefault="00FB4DB6" w:rsidP="00981088">
      <w:pPr>
        <w:shd w:val="clear" w:color="auto" w:fill="FFFFFF"/>
        <w:spacing w:beforeLines="1" w:before="2" w:afterLines="1" w:after="2"/>
        <w:ind w:left="720"/>
        <w:rPr>
          <w:rFonts w:ascii="Arial" w:hAnsi="Arial" w:cs="Times New Roman"/>
          <w:sz w:val="22"/>
          <w:szCs w:val="22"/>
        </w:rPr>
      </w:pPr>
      <w:r>
        <w:rPr>
          <w:rFonts w:ascii="Arial" w:hAnsi="Arial" w:cs="Times New Roman"/>
          <w:sz w:val="22"/>
          <w:szCs w:val="22"/>
        </w:rPr>
        <w:t>This assignment requires that you include specifics about your plan for internship to include but not limited to:</w:t>
      </w:r>
    </w:p>
    <w:p w14:paraId="7AF8E47F" w14:textId="5D9B39FF" w:rsidR="00FB4DB6" w:rsidRDefault="00FB4DB6" w:rsidP="00B07614">
      <w:pPr>
        <w:pStyle w:val="ListParagraph"/>
        <w:numPr>
          <w:ilvl w:val="0"/>
          <w:numId w:val="10"/>
        </w:numPr>
        <w:shd w:val="clear" w:color="auto" w:fill="FFFFFF"/>
        <w:spacing w:beforeLines="1" w:before="2" w:afterLines="1" w:after="2"/>
        <w:rPr>
          <w:rFonts w:ascii="Arial" w:hAnsi="Arial" w:cs="Times New Roman"/>
          <w:sz w:val="22"/>
          <w:szCs w:val="22"/>
        </w:rPr>
      </w:pPr>
      <w:r w:rsidRPr="00FB4DB6">
        <w:rPr>
          <w:rFonts w:ascii="Arial" w:hAnsi="Arial" w:cs="Times New Roman"/>
          <w:sz w:val="22"/>
          <w:szCs w:val="22"/>
        </w:rPr>
        <w:t>Agency or agencies</w:t>
      </w:r>
      <w:r>
        <w:rPr>
          <w:rFonts w:ascii="Arial" w:hAnsi="Arial" w:cs="Times New Roman"/>
          <w:sz w:val="22"/>
          <w:szCs w:val="22"/>
        </w:rPr>
        <w:t xml:space="preserve"> and authorizations or acceptance (even if pending completion of Interpreting III) that you are accepted to work at this agency or organization as an intern</w:t>
      </w:r>
    </w:p>
    <w:p w14:paraId="1BD88CB8" w14:textId="3111BEB5" w:rsidR="00FB4DB6" w:rsidRDefault="00FB4DB6" w:rsidP="00B07614">
      <w:pPr>
        <w:pStyle w:val="ListParagraph"/>
        <w:numPr>
          <w:ilvl w:val="1"/>
          <w:numId w:val="10"/>
        </w:numPr>
        <w:shd w:val="clear" w:color="auto" w:fill="FFFFFF"/>
        <w:spacing w:beforeLines="1" w:before="2" w:afterLines="1" w:after="2"/>
        <w:rPr>
          <w:rFonts w:ascii="Arial" w:hAnsi="Arial" w:cs="Times New Roman"/>
          <w:sz w:val="22"/>
          <w:szCs w:val="22"/>
        </w:rPr>
      </w:pPr>
      <w:r>
        <w:rPr>
          <w:rFonts w:ascii="Arial" w:hAnsi="Arial" w:cs="Times New Roman"/>
          <w:sz w:val="22"/>
          <w:szCs w:val="22"/>
        </w:rPr>
        <w:t>Name and contact information of the person providing that approval</w:t>
      </w:r>
    </w:p>
    <w:p w14:paraId="270CCC99" w14:textId="10CDF747" w:rsidR="00FB4DB6" w:rsidRDefault="00FB4DB6" w:rsidP="00B07614">
      <w:pPr>
        <w:pStyle w:val="ListParagraph"/>
        <w:numPr>
          <w:ilvl w:val="1"/>
          <w:numId w:val="10"/>
        </w:numPr>
        <w:shd w:val="clear" w:color="auto" w:fill="FFFFFF"/>
        <w:spacing w:beforeLines="1" w:before="2" w:afterLines="1" w:after="2"/>
        <w:rPr>
          <w:rFonts w:ascii="Arial" w:hAnsi="Arial" w:cs="Times New Roman"/>
          <w:sz w:val="22"/>
          <w:szCs w:val="22"/>
        </w:rPr>
      </w:pPr>
      <w:r>
        <w:rPr>
          <w:rFonts w:ascii="Arial" w:hAnsi="Arial" w:cs="Times New Roman"/>
          <w:sz w:val="22"/>
          <w:szCs w:val="22"/>
        </w:rPr>
        <w:t>Scope of work (time frame, logistics, etc.)</w:t>
      </w:r>
    </w:p>
    <w:p w14:paraId="20C1120E" w14:textId="63747EA5" w:rsidR="00FB4DB6" w:rsidRDefault="00FB4DB6" w:rsidP="00B07614">
      <w:pPr>
        <w:pStyle w:val="ListParagraph"/>
        <w:numPr>
          <w:ilvl w:val="1"/>
          <w:numId w:val="10"/>
        </w:numPr>
        <w:shd w:val="clear" w:color="auto" w:fill="FFFFFF"/>
        <w:spacing w:beforeLines="1" w:before="2" w:afterLines="1" w:after="2"/>
        <w:rPr>
          <w:rFonts w:ascii="Arial" w:hAnsi="Arial" w:cs="Times New Roman"/>
          <w:sz w:val="22"/>
          <w:szCs w:val="22"/>
        </w:rPr>
      </w:pPr>
      <w:r>
        <w:rPr>
          <w:rFonts w:ascii="Arial" w:hAnsi="Arial" w:cs="Times New Roman"/>
          <w:sz w:val="22"/>
          <w:szCs w:val="22"/>
        </w:rPr>
        <w:t>Authorizations started and in place to permit your internship work by the first day of internship</w:t>
      </w:r>
    </w:p>
    <w:p w14:paraId="29DE76B5" w14:textId="7935D38E" w:rsidR="00FB4DB6" w:rsidRPr="00FB4DB6" w:rsidRDefault="00FB4DB6" w:rsidP="00B07614">
      <w:pPr>
        <w:pStyle w:val="ListParagraph"/>
        <w:numPr>
          <w:ilvl w:val="1"/>
          <w:numId w:val="10"/>
        </w:numPr>
        <w:shd w:val="clear" w:color="auto" w:fill="FFFFFF"/>
        <w:spacing w:beforeLines="1" w:before="2" w:afterLines="1" w:after="2"/>
        <w:rPr>
          <w:rFonts w:ascii="Arial" w:hAnsi="Arial" w:cs="Times New Roman"/>
          <w:sz w:val="22"/>
          <w:szCs w:val="22"/>
        </w:rPr>
      </w:pPr>
      <w:r>
        <w:rPr>
          <w:rFonts w:ascii="Arial" w:hAnsi="Arial" w:cs="Times New Roman"/>
          <w:sz w:val="22"/>
          <w:szCs w:val="22"/>
        </w:rPr>
        <w:t>Paperwork started that is required of the internship site (to be completed by the first day of Internship)</w:t>
      </w:r>
    </w:p>
    <w:p w14:paraId="21C85AA0" w14:textId="43BD6528" w:rsidR="00FB4DB6" w:rsidRDefault="00FB4DB6" w:rsidP="00B07614">
      <w:pPr>
        <w:pStyle w:val="ListParagraph"/>
        <w:numPr>
          <w:ilvl w:val="0"/>
          <w:numId w:val="10"/>
        </w:numPr>
        <w:shd w:val="clear" w:color="auto" w:fill="FFFFFF"/>
        <w:spacing w:beforeLines="1" w:before="2" w:afterLines="1" w:after="2"/>
        <w:rPr>
          <w:rFonts w:ascii="Arial" w:hAnsi="Arial" w:cs="Times New Roman"/>
          <w:sz w:val="22"/>
          <w:szCs w:val="22"/>
        </w:rPr>
      </w:pPr>
      <w:r>
        <w:rPr>
          <w:rFonts w:ascii="Arial" w:hAnsi="Arial" w:cs="Times New Roman"/>
          <w:sz w:val="22"/>
          <w:szCs w:val="22"/>
        </w:rPr>
        <w:t>Interpreting Mentor(s) along with their credentials (you should already have cultivated these and have at least an informal agreement from the mentors)</w:t>
      </w:r>
    </w:p>
    <w:p w14:paraId="6577E5F2" w14:textId="599ABFE8" w:rsidR="00FB4DB6" w:rsidRDefault="00FB4DB6" w:rsidP="00B07614">
      <w:pPr>
        <w:pStyle w:val="ListParagraph"/>
        <w:numPr>
          <w:ilvl w:val="0"/>
          <w:numId w:val="10"/>
        </w:numPr>
        <w:shd w:val="clear" w:color="auto" w:fill="FFFFFF"/>
        <w:spacing w:beforeLines="1" w:before="2" w:afterLines="1" w:after="2"/>
        <w:rPr>
          <w:rFonts w:ascii="Arial" w:hAnsi="Arial" w:cs="Times New Roman"/>
          <w:sz w:val="22"/>
          <w:szCs w:val="22"/>
        </w:rPr>
      </w:pPr>
      <w:r w:rsidRPr="00FB4DB6">
        <w:rPr>
          <w:rFonts w:ascii="Arial" w:hAnsi="Arial" w:cs="Times New Roman"/>
          <w:b/>
          <w:sz w:val="22"/>
          <w:szCs w:val="22"/>
          <w:u w:val="single"/>
        </w:rPr>
        <w:t>Specific</w:t>
      </w:r>
      <w:r>
        <w:rPr>
          <w:rFonts w:ascii="Arial" w:hAnsi="Arial" w:cs="Times New Roman"/>
          <w:sz w:val="22"/>
          <w:szCs w:val="22"/>
        </w:rPr>
        <w:t xml:space="preserve"> plans for how you will complete the required hours.</w:t>
      </w:r>
    </w:p>
    <w:p w14:paraId="5D61E51D" w14:textId="77777777" w:rsidR="00FB58AD" w:rsidRDefault="00FB58AD" w:rsidP="00FB58AD">
      <w:pPr>
        <w:shd w:val="clear" w:color="auto" w:fill="FFFFFF"/>
        <w:spacing w:beforeLines="1" w:before="2" w:afterLines="1" w:after="2"/>
        <w:ind w:left="720"/>
        <w:rPr>
          <w:rFonts w:ascii="Arial" w:hAnsi="Arial" w:cs="Times New Roman"/>
          <w:sz w:val="22"/>
          <w:szCs w:val="22"/>
        </w:rPr>
      </w:pPr>
    </w:p>
    <w:p w14:paraId="3C8D293C" w14:textId="7309F1A7" w:rsidR="002A7CD0" w:rsidRPr="00F43442" w:rsidRDefault="00502639" w:rsidP="00F43442">
      <w:pPr>
        <w:shd w:val="clear" w:color="auto" w:fill="FFFFFF"/>
        <w:spacing w:beforeLines="1" w:before="2" w:afterLines="1" w:after="2"/>
        <w:ind w:left="360"/>
        <w:rPr>
          <w:rFonts w:ascii="Arial" w:hAnsi="Arial" w:cs="Times New Roman"/>
          <w:b/>
          <w:bCs/>
          <w:sz w:val="22"/>
          <w:szCs w:val="22"/>
        </w:rPr>
      </w:pPr>
      <w:r>
        <w:rPr>
          <w:rFonts w:ascii="Arial" w:hAnsi="Arial" w:cs="Times New Roman"/>
          <w:b/>
          <w:bCs/>
          <w:sz w:val="22"/>
          <w:szCs w:val="22"/>
        </w:rPr>
        <w:t>7</w:t>
      </w:r>
      <w:r w:rsidR="00F43442">
        <w:rPr>
          <w:rFonts w:ascii="Arial" w:hAnsi="Arial" w:cs="Times New Roman"/>
          <w:b/>
          <w:bCs/>
          <w:sz w:val="22"/>
          <w:szCs w:val="22"/>
        </w:rPr>
        <w:t xml:space="preserve">. </w:t>
      </w:r>
      <w:r w:rsidR="006F5E2C" w:rsidRPr="00F43442">
        <w:rPr>
          <w:rFonts w:ascii="Arial" w:hAnsi="Arial" w:cs="Times New Roman"/>
          <w:b/>
          <w:bCs/>
          <w:sz w:val="22"/>
          <w:szCs w:val="22"/>
        </w:rPr>
        <w:t>Portfolio</w:t>
      </w:r>
    </w:p>
    <w:p w14:paraId="6B2C101B" w14:textId="0EDC1F4B" w:rsidR="006F5E2C" w:rsidRDefault="006F5E2C" w:rsidP="006F5E2C">
      <w:pPr>
        <w:shd w:val="clear" w:color="auto" w:fill="FFFFFF"/>
        <w:spacing w:beforeLines="1" w:before="2" w:afterLines="1" w:after="2"/>
        <w:ind w:left="720"/>
        <w:rPr>
          <w:rFonts w:ascii="Arial" w:hAnsi="Arial" w:cs="Times New Roman"/>
          <w:sz w:val="22"/>
          <w:szCs w:val="22"/>
        </w:rPr>
      </w:pPr>
      <w:r w:rsidRPr="00AD1609">
        <w:rPr>
          <w:rFonts w:ascii="Arial" w:hAnsi="Arial" w:cs="Times New Roman"/>
          <w:sz w:val="22"/>
          <w:szCs w:val="22"/>
        </w:rPr>
        <w:t>Within</w:t>
      </w:r>
      <w:r>
        <w:rPr>
          <w:rFonts w:ascii="Arial" w:hAnsi="Arial" w:cs="Times New Roman"/>
          <w:sz w:val="22"/>
          <w:szCs w:val="22"/>
        </w:rPr>
        <w:t xml:space="preserve"> this section you will create an Academic &amp; Professional Portfolio.</w:t>
      </w:r>
    </w:p>
    <w:p w14:paraId="2D96B030" w14:textId="0F5C1903" w:rsidR="006F5E2C" w:rsidRDefault="006F5E2C" w:rsidP="006F5E2C">
      <w:pPr>
        <w:shd w:val="clear" w:color="auto" w:fill="FFFFFF"/>
        <w:spacing w:beforeLines="1" w:before="2" w:afterLines="1" w:after="2"/>
        <w:ind w:left="720"/>
        <w:rPr>
          <w:rFonts w:ascii="Arial" w:hAnsi="Arial" w:cs="Times New Roman"/>
          <w:sz w:val="22"/>
          <w:szCs w:val="22"/>
        </w:rPr>
      </w:pPr>
      <w:r>
        <w:rPr>
          <w:rFonts w:ascii="Arial" w:hAnsi="Arial" w:cs="Times New Roman"/>
          <w:sz w:val="22"/>
          <w:szCs w:val="22"/>
        </w:rPr>
        <w:t>Academic Portfolio</w:t>
      </w:r>
    </w:p>
    <w:p w14:paraId="5B385424" w14:textId="75A1DC11" w:rsidR="006F5E2C" w:rsidRDefault="006F5E2C" w:rsidP="006F5E2C">
      <w:pPr>
        <w:shd w:val="clear" w:color="auto" w:fill="FFFFFF"/>
        <w:spacing w:beforeLines="1" w:before="2" w:afterLines="1" w:after="2"/>
        <w:ind w:left="720"/>
        <w:rPr>
          <w:rFonts w:ascii="Arial" w:hAnsi="Arial" w:cs="Times New Roman"/>
          <w:sz w:val="22"/>
          <w:szCs w:val="22"/>
        </w:rPr>
      </w:pPr>
      <w:r>
        <w:rPr>
          <w:rFonts w:ascii="Arial" w:hAnsi="Arial" w:cs="Times New Roman"/>
          <w:sz w:val="22"/>
          <w:szCs w:val="22"/>
        </w:rPr>
        <w:t>Should include artifacts related to your academic career including papers, projects, best work, etc.</w:t>
      </w:r>
    </w:p>
    <w:p w14:paraId="451991C9" w14:textId="77777777" w:rsidR="006F5E2C" w:rsidRDefault="006F5E2C" w:rsidP="006F5E2C">
      <w:pPr>
        <w:shd w:val="clear" w:color="auto" w:fill="FFFFFF"/>
        <w:spacing w:beforeLines="1" w:before="2" w:afterLines="1" w:after="2"/>
        <w:ind w:left="720"/>
        <w:rPr>
          <w:rFonts w:ascii="Arial" w:hAnsi="Arial" w:cs="Times New Roman"/>
          <w:sz w:val="22"/>
          <w:szCs w:val="22"/>
        </w:rPr>
      </w:pPr>
    </w:p>
    <w:p w14:paraId="00FAA7E3" w14:textId="77777777" w:rsidR="006F5E2C" w:rsidRDefault="006F5E2C" w:rsidP="006F5E2C">
      <w:pPr>
        <w:shd w:val="clear" w:color="auto" w:fill="FFFFFF"/>
        <w:spacing w:beforeLines="1" w:before="2" w:afterLines="1" w:after="2"/>
        <w:ind w:left="720"/>
        <w:rPr>
          <w:rFonts w:ascii="Arial" w:hAnsi="Arial" w:cs="Times New Roman"/>
          <w:sz w:val="22"/>
          <w:szCs w:val="22"/>
        </w:rPr>
      </w:pPr>
      <w:r>
        <w:rPr>
          <w:rFonts w:ascii="Arial" w:hAnsi="Arial" w:cs="Times New Roman"/>
          <w:sz w:val="22"/>
          <w:szCs w:val="22"/>
        </w:rPr>
        <w:t>Professional Portfolio</w:t>
      </w:r>
    </w:p>
    <w:p w14:paraId="7810EECE" w14:textId="09E8381C" w:rsidR="006F5E2C" w:rsidRPr="0086206F" w:rsidRDefault="006F5E2C" w:rsidP="006F5E2C">
      <w:pPr>
        <w:shd w:val="clear" w:color="auto" w:fill="FFFFFF"/>
        <w:spacing w:beforeLines="1" w:before="2" w:afterLines="1" w:after="2"/>
        <w:ind w:left="720"/>
        <w:rPr>
          <w:rFonts w:ascii="Arial" w:hAnsi="Arial" w:cs="Times New Roman"/>
          <w:sz w:val="22"/>
          <w:szCs w:val="22"/>
        </w:rPr>
      </w:pPr>
      <w:r>
        <w:rPr>
          <w:rFonts w:ascii="Arial" w:hAnsi="Arial" w:cs="Times New Roman"/>
          <w:sz w:val="22"/>
          <w:szCs w:val="22"/>
        </w:rPr>
        <w:lastRenderedPageBreak/>
        <w:t xml:space="preserve">Should include artifacts to promote yourself as an interpreter to present to potential employers. Artifacts should be </w:t>
      </w:r>
      <w:r w:rsidRPr="00AD1609">
        <w:rPr>
          <w:rFonts w:ascii="Arial" w:hAnsi="Arial" w:cs="Times New Roman"/>
          <w:sz w:val="22"/>
          <w:szCs w:val="22"/>
        </w:rPr>
        <w:t>tailored to the type of work you woul</w:t>
      </w:r>
      <w:r>
        <w:rPr>
          <w:rFonts w:ascii="Arial" w:hAnsi="Arial" w:cs="Times New Roman"/>
          <w:sz w:val="22"/>
          <w:szCs w:val="22"/>
        </w:rPr>
        <w:t xml:space="preserve">d like to do as an interpreter including also </w:t>
      </w:r>
      <w:r w:rsidRPr="00552530">
        <w:rPr>
          <w:rFonts w:ascii="Arial" w:hAnsi="Arial" w:cs="Times New Roman"/>
          <w:sz w:val="22"/>
          <w:szCs w:val="22"/>
        </w:rPr>
        <w:t>employment opportunities, interview procedures and information that will aid in employment</w:t>
      </w:r>
      <w:r>
        <w:rPr>
          <w:rFonts w:ascii="Arial" w:hAnsi="Arial" w:cs="Times New Roman"/>
          <w:sz w:val="22"/>
          <w:szCs w:val="22"/>
        </w:rPr>
        <w:t xml:space="preserve">. </w:t>
      </w:r>
      <w:r w:rsidRPr="00AD1609">
        <w:rPr>
          <w:rFonts w:ascii="Arial" w:hAnsi="Arial" w:cs="Times New Roman"/>
          <w:sz w:val="22"/>
          <w:szCs w:val="22"/>
        </w:rPr>
        <w:t xml:space="preserve">You will work on these items independently throughout the semester and they are due at the end of the semester when turned in with your resource binder. </w:t>
      </w:r>
    </w:p>
    <w:p w14:paraId="3CA6490D" w14:textId="77777777" w:rsidR="006F5E2C" w:rsidRPr="0086206F" w:rsidRDefault="006F5E2C" w:rsidP="006F5E2C">
      <w:pPr>
        <w:shd w:val="clear" w:color="auto" w:fill="FFFFFF"/>
        <w:spacing w:beforeLines="1" w:before="2" w:afterLines="1" w:after="2"/>
        <w:rPr>
          <w:rFonts w:ascii="Arial" w:hAnsi="Arial" w:cs="Times New Roman"/>
          <w:sz w:val="22"/>
          <w:szCs w:val="22"/>
        </w:rPr>
      </w:pPr>
    </w:p>
    <w:p w14:paraId="524D4712" w14:textId="77777777" w:rsidR="006F5E2C" w:rsidRDefault="006F5E2C" w:rsidP="006F5E2C">
      <w:pPr>
        <w:pStyle w:val="ListParagraph"/>
        <w:shd w:val="clear" w:color="auto" w:fill="FFFFFF"/>
        <w:spacing w:beforeLines="1" w:before="2" w:afterLines="1" w:after="2"/>
        <w:rPr>
          <w:rFonts w:ascii="Arial" w:hAnsi="Arial" w:cs="Times New Roman"/>
          <w:sz w:val="22"/>
          <w:szCs w:val="22"/>
        </w:rPr>
      </w:pPr>
      <w:r w:rsidRPr="00552530">
        <w:rPr>
          <w:rFonts w:ascii="Arial" w:hAnsi="Arial" w:cs="Times New Roman"/>
          <w:sz w:val="22"/>
          <w:szCs w:val="22"/>
        </w:rPr>
        <w:t xml:space="preserve">This section should </w:t>
      </w:r>
      <w:r>
        <w:rPr>
          <w:rFonts w:ascii="Arial" w:hAnsi="Arial" w:cs="Times New Roman"/>
          <w:sz w:val="22"/>
          <w:szCs w:val="22"/>
        </w:rPr>
        <w:t>start the development of</w:t>
      </w:r>
      <w:r w:rsidRPr="00552530">
        <w:rPr>
          <w:rFonts w:ascii="Arial" w:hAnsi="Arial" w:cs="Times New Roman"/>
          <w:sz w:val="22"/>
          <w:szCs w:val="22"/>
        </w:rPr>
        <w:t xml:space="preserve"> </w:t>
      </w:r>
      <w:r>
        <w:rPr>
          <w:rFonts w:ascii="Arial" w:hAnsi="Arial" w:cs="Times New Roman"/>
          <w:sz w:val="22"/>
          <w:szCs w:val="22"/>
        </w:rPr>
        <w:t>artifacts and evidence that you will need to present at the end of Interpreting III for moving into Internship and as a Terminal Portfolio. You will use this as you make contacts for internship and employment. These should include but are not limited to:</w:t>
      </w:r>
    </w:p>
    <w:p w14:paraId="79AC6516" w14:textId="77777777" w:rsidR="006F5E2C" w:rsidRDefault="006F5E2C" w:rsidP="00B07614">
      <w:pPr>
        <w:pStyle w:val="ListParagraph"/>
        <w:numPr>
          <w:ilvl w:val="0"/>
          <w:numId w:val="11"/>
        </w:numPr>
        <w:shd w:val="clear" w:color="auto" w:fill="FFFFFF"/>
        <w:spacing w:beforeLines="1" w:before="2" w:afterLines="1" w:after="2"/>
        <w:ind w:left="1080"/>
        <w:rPr>
          <w:rFonts w:ascii="Arial" w:hAnsi="Arial" w:cs="Times New Roman"/>
          <w:sz w:val="22"/>
          <w:szCs w:val="22"/>
        </w:rPr>
      </w:pPr>
      <w:r>
        <w:rPr>
          <w:rFonts w:ascii="Arial" w:hAnsi="Arial" w:cs="Times New Roman"/>
          <w:sz w:val="22"/>
          <w:szCs w:val="22"/>
        </w:rPr>
        <w:t>Resume</w:t>
      </w:r>
    </w:p>
    <w:p w14:paraId="65AEFE3E" w14:textId="77777777" w:rsidR="006F5E2C" w:rsidRDefault="006F5E2C" w:rsidP="00B07614">
      <w:pPr>
        <w:pStyle w:val="ListParagraph"/>
        <w:numPr>
          <w:ilvl w:val="0"/>
          <w:numId w:val="11"/>
        </w:numPr>
        <w:shd w:val="clear" w:color="auto" w:fill="FFFFFF"/>
        <w:spacing w:beforeLines="1" w:before="2" w:afterLines="1" w:after="2"/>
        <w:ind w:left="1080"/>
        <w:rPr>
          <w:rFonts w:ascii="Arial" w:hAnsi="Arial" w:cs="Times New Roman"/>
          <w:sz w:val="22"/>
          <w:szCs w:val="22"/>
        </w:rPr>
      </w:pPr>
      <w:r>
        <w:rPr>
          <w:rFonts w:ascii="Arial" w:hAnsi="Arial" w:cs="Times New Roman"/>
          <w:sz w:val="22"/>
          <w:szCs w:val="22"/>
        </w:rPr>
        <w:t>Business Cards</w:t>
      </w:r>
    </w:p>
    <w:p w14:paraId="055C771B" w14:textId="77777777" w:rsidR="006F5E2C" w:rsidRDefault="006F5E2C" w:rsidP="00B07614">
      <w:pPr>
        <w:pStyle w:val="ListParagraph"/>
        <w:numPr>
          <w:ilvl w:val="0"/>
          <w:numId w:val="11"/>
        </w:numPr>
        <w:shd w:val="clear" w:color="auto" w:fill="FFFFFF"/>
        <w:spacing w:beforeLines="1" w:before="2" w:afterLines="1" w:after="2"/>
        <w:ind w:left="1080"/>
        <w:rPr>
          <w:rFonts w:ascii="Arial" w:hAnsi="Arial" w:cs="Times New Roman"/>
          <w:sz w:val="22"/>
          <w:szCs w:val="22"/>
        </w:rPr>
      </w:pPr>
      <w:r>
        <w:rPr>
          <w:rFonts w:ascii="Arial" w:hAnsi="Arial" w:cs="Times New Roman"/>
          <w:sz w:val="22"/>
          <w:szCs w:val="22"/>
        </w:rPr>
        <w:t>Website</w:t>
      </w:r>
    </w:p>
    <w:p w14:paraId="4751ED79" w14:textId="77777777" w:rsidR="006F5E2C" w:rsidRDefault="006F5E2C" w:rsidP="00B07614">
      <w:pPr>
        <w:pStyle w:val="ListParagraph"/>
        <w:numPr>
          <w:ilvl w:val="0"/>
          <w:numId w:val="11"/>
        </w:numPr>
        <w:shd w:val="clear" w:color="auto" w:fill="FFFFFF"/>
        <w:spacing w:beforeLines="1" w:before="2" w:afterLines="1" w:after="2"/>
        <w:ind w:left="1080"/>
        <w:rPr>
          <w:rFonts w:ascii="Arial" w:hAnsi="Arial" w:cs="Times New Roman"/>
          <w:sz w:val="22"/>
          <w:szCs w:val="22"/>
        </w:rPr>
      </w:pPr>
      <w:r>
        <w:rPr>
          <w:rFonts w:ascii="Arial" w:hAnsi="Arial" w:cs="Times New Roman"/>
          <w:sz w:val="22"/>
          <w:szCs w:val="22"/>
        </w:rPr>
        <w:t>Certificates of Completion of Workshops</w:t>
      </w:r>
    </w:p>
    <w:p w14:paraId="2D100A4F" w14:textId="77777777" w:rsidR="006F5E2C" w:rsidRDefault="006F5E2C" w:rsidP="00B07614">
      <w:pPr>
        <w:pStyle w:val="ListParagraph"/>
        <w:numPr>
          <w:ilvl w:val="0"/>
          <w:numId w:val="11"/>
        </w:numPr>
        <w:shd w:val="clear" w:color="auto" w:fill="FFFFFF"/>
        <w:spacing w:beforeLines="1" w:before="2" w:afterLines="1" w:after="2"/>
        <w:ind w:left="1080"/>
        <w:rPr>
          <w:rFonts w:ascii="Arial" w:hAnsi="Arial" w:cs="Times New Roman"/>
          <w:sz w:val="22"/>
          <w:szCs w:val="22"/>
        </w:rPr>
      </w:pPr>
      <w:r>
        <w:rPr>
          <w:rFonts w:ascii="Arial" w:hAnsi="Arial" w:cs="Times New Roman"/>
          <w:sz w:val="22"/>
          <w:szCs w:val="22"/>
        </w:rPr>
        <w:t>Certifications</w:t>
      </w:r>
    </w:p>
    <w:p w14:paraId="5B6839E3" w14:textId="77777777" w:rsidR="006F5E2C" w:rsidRDefault="006F5E2C" w:rsidP="00B07614">
      <w:pPr>
        <w:pStyle w:val="ListParagraph"/>
        <w:numPr>
          <w:ilvl w:val="0"/>
          <w:numId w:val="11"/>
        </w:numPr>
        <w:shd w:val="clear" w:color="auto" w:fill="FFFFFF"/>
        <w:spacing w:beforeLines="1" w:before="2" w:afterLines="1" w:after="2"/>
        <w:ind w:left="1080"/>
        <w:rPr>
          <w:rFonts w:ascii="Arial" w:hAnsi="Arial" w:cs="Times New Roman"/>
          <w:sz w:val="22"/>
          <w:szCs w:val="22"/>
        </w:rPr>
      </w:pPr>
      <w:r>
        <w:rPr>
          <w:rFonts w:ascii="Arial" w:hAnsi="Arial" w:cs="Times New Roman"/>
          <w:sz w:val="22"/>
          <w:szCs w:val="22"/>
        </w:rPr>
        <w:t>Degrees</w:t>
      </w:r>
    </w:p>
    <w:p w14:paraId="4881945A" w14:textId="77777777" w:rsidR="006F5E2C" w:rsidRDefault="006F5E2C" w:rsidP="00B07614">
      <w:pPr>
        <w:pStyle w:val="ListParagraph"/>
        <w:numPr>
          <w:ilvl w:val="0"/>
          <w:numId w:val="11"/>
        </w:numPr>
        <w:shd w:val="clear" w:color="auto" w:fill="FFFFFF"/>
        <w:spacing w:beforeLines="1" w:before="2" w:afterLines="1" w:after="2"/>
        <w:ind w:left="1080"/>
        <w:rPr>
          <w:rFonts w:ascii="Arial" w:hAnsi="Arial" w:cs="Times New Roman"/>
          <w:sz w:val="22"/>
          <w:szCs w:val="22"/>
        </w:rPr>
      </w:pPr>
      <w:r>
        <w:rPr>
          <w:rFonts w:ascii="Arial" w:hAnsi="Arial" w:cs="Times New Roman"/>
          <w:sz w:val="22"/>
          <w:szCs w:val="22"/>
        </w:rPr>
        <w:t>Work Samples</w:t>
      </w:r>
    </w:p>
    <w:p w14:paraId="2E252733" w14:textId="77777777" w:rsidR="006F5E2C" w:rsidRDefault="006F5E2C" w:rsidP="00B07614">
      <w:pPr>
        <w:pStyle w:val="ListParagraph"/>
        <w:numPr>
          <w:ilvl w:val="0"/>
          <w:numId w:val="11"/>
        </w:numPr>
        <w:shd w:val="clear" w:color="auto" w:fill="FFFFFF"/>
        <w:spacing w:beforeLines="1" w:before="2" w:afterLines="1" w:after="2"/>
        <w:ind w:left="1080"/>
        <w:rPr>
          <w:rFonts w:ascii="Arial" w:hAnsi="Arial" w:cs="Times New Roman"/>
          <w:sz w:val="22"/>
          <w:szCs w:val="22"/>
        </w:rPr>
      </w:pPr>
      <w:r>
        <w:rPr>
          <w:rFonts w:ascii="Arial" w:hAnsi="Arial" w:cs="Times New Roman"/>
          <w:sz w:val="22"/>
          <w:szCs w:val="22"/>
        </w:rPr>
        <w:t>Recommendation Letters</w:t>
      </w:r>
    </w:p>
    <w:p w14:paraId="0A26BEBC" w14:textId="77777777" w:rsidR="002A7CD0" w:rsidRDefault="002A7CD0" w:rsidP="00FB58AD">
      <w:pPr>
        <w:shd w:val="clear" w:color="auto" w:fill="FFFFFF"/>
        <w:spacing w:beforeLines="1" w:before="2" w:afterLines="1" w:after="2"/>
        <w:rPr>
          <w:rFonts w:ascii="Arial" w:hAnsi="Arial" w:cs="Times New Roman"/>
          <w:b/>
          <w:bCs/>
          <w:sz w:val="22"/>
          <w:szCs w:val="22"/>
        </w:rPr>
      </w:pPr>
    </w:p>
    <w:p w14:paraId="073232F0" w14:textId="0E73C3AF" w:rsidR="00FB58AD" w:rsidRPr="005507CE" w:rsidRDefault="00FB58AD" w:rsidP="00FB58AD">
      <w:pPr>
        <w:shd w:val="clear" w:color="auto" w:fill="FFFFFF"/>
        <w:spacing w:beforeLines="1" w:before="2" w:afterLines="1" w:after="2"/>
        <w:rPr>
          <w:rFonts w:ascii="Times" w:hAnsi="Times" w:cs="Times New Roman"/>
          <w:sz w:val="20"/>
          <w:szCs w:val="20"/>
        </w:rPr>
      </w:pPr>
      <w:r>
        <w:rPr>
          <w:rFonts w:ascii="Arial" w:hAnsi="Arial" w:cs="Times New Roman"/>
          <w:b/>
          <w:bCs/>
          <w:sz w:val="22"/>
          <w:szCs w:val="22"/>
        </w:rPr>
        <w:t>Bonus points opportunities</w:t>
      </w:r>
    </w:p>
    <w:p w14:paraId="2BD8C7C7" w14:textId="77777777" w:rsidR="00FB58AD" w:rsidRDefault="00FB58AD" w:rsidP="00FB58AD">
      <w:pPr>
        <w:shd w:val="clear" w:color="auto" w:fill="FFFFFF"/>
        <w:spacing w:beforeLines="1" w:before="2" w:afterLines="1" w:after="2"/>
        <w:ind w:left="720"/>
        <w:rPr>
          <w:rFonts w:ascii="Arial" w:hAnsi="Arial" w:cs="Times New Roman"/>
          <w:sz w:val="22"/>
          <w:szCs w:val="22"/>
        </w:rPr>
      </w:pPr>
      <w:r>
        <w:rPr>
          <w:rFonts w:ascii="Arial" w:hAnsi="Arial" w:cs="Times New Roman"/>
          <w:sz w:val="22"/>
          <w:szCs w:val="22"/>
        </w:rPr>
        <w:t xml:space="preserve">Two opportunities for extra credit can be accessed during the semester. These extra credit opportunities must be completed and </w:t>
      </w:r>
      <w:r w:rsidRPr="009657CA">
        <w:rPr>
          <w:rFonts w:ascii="Arial" w:hAnsi="Arial" w:cs="Times New Roman"/>
          <w:b/>
          <w:sz w:val="22"/>
          <w:szCs w:val="22"/>
          <w:u w:val="single"/>
        </w:rPr>
        <w:t>successfully submitted not later than the end of Week 14.</w:t>
      </w:r>
    </w:p>
    <w:p w14:paraId="3674E5AD" w14:textId="77777777" w:rsidR="00FB58AD" w:rsidRPr="009657CA" w:rsidRDefault="00FB58AD" w:rsidP="00B07614">
      <w:pPr>
        <w:pStyle w:val="ListParagraph"/>
        <w:numPr>
          <w:ilvl w:val="0"/>
          <w:numId w:val="13"/>
        </w:numPr>
        <w:shd w:val="clear" w:color="auto" w:fill="FFFFFF"/>
        <w:spacing w:beforeLines="1" w:before="2" w:afterLines="1" w:after="2"/>
        <w:rPr>
          <w:rFonts w:ascii="Arial" w:hAnsi="Arial" w:cs="Times New Roman"/>
          <w:sz w:val="22"/>
          <w:szCs w:val="22"/>
        </w:rPr>
      </w:pPr>
      <w:r w:rsidRPr="009657CA">
        <w:rPr>
          <w:rFonts w:ascii="Arial" w:hAnsi="Arial" w:cs="Times New Roman"/>
          <w:sz w:val="22"/>
          <w:szCs w:val="22"/>
        </w:rPr>
        <w:t>Attendance at an extra professor-approved interpreting event (the same guidelines apply in terms of relevance and documentation.)</w:t>
      </w:r>
    </w:p>
    <w:p w14:paraId="3D9BE328" w14:textId="77777777" w:rsidR="00FB58AD" w:rsidRDefault="00FB58AD" w:rsidP="00B07614">
      <w:pPr>
        <w:pStyle w:val="ListParagraph"/>
        <w:numPr>
          <w:ilvl w:val="0"/>
          <w:numId w:val="13"/>
        </w:numPr>
        <w:shd w:val="clear" w:color="auto" w:fill="FFFFFF"/>
        <w:spacing w:beforeLines="1" w:before="2" w:afterLines="1" w:after="2"/>
        <w:rPr>
          <w:rFonts w:ascii="Arial" w:hAnsi="Arial" w:cs="Times New Roman"/>
          <w:sz w:val="22"/>
          <w:szCs w:val="22"/>
        </w:rPr>
      </w:pPr>
      <w:r>
        <w:rPr>
          <w:rFonts w:ascii="Arial" w:hAnsi="Arial" w:cs="Times New Roman"/>
          <w:sz w:val="22"/>
          <w:szCs w:val="22"/>
        </w:rPr>
        <w:t>Special project agreed upon between professor and student.</w:t>
      </w:r>
    </w:p>
    <w:p w14:paraId="220B289E" w14:textId="77777777" w:rsidR="007D333C" w:rsidRPr="007D333C" w:rsidRDefault="007D333C" w:rsidP="007D333C">
      <w:pPr>
        <w:shd w:val="clear" w:color="auto" w:fill="FFFFFF"/>
        <w:spacing w:beforeLines="1" w:before="2" w:afterLines="1" w:after="2"/>
        <w:ind w:left="720"/>
        <w:rPr>
          <w:rFonts w:ascii="Arial" w:hAnsi="Arial" w:cs="Times New Roman"/>
          <w:sz w:val="22"/>
          <w:szCs w:val="22"/>
        </w:rPr>
      </w:pPr>
    </w:p>
    <w:p w14:paraId="7185232F" w14:textId="4429B7A4" w:rsidR="00680471" w:rsidRPr="005507CE" w:rsidRDefault="00680471" w:rsidP="00680471">
      <w:pPr>
        <w:shd w:val="clear" w:color="auto" w:fill="FFFFFF"/>
        <w:spacing w:beforeLines="1" w:before="2" w:afterLines="1" w:after="2"/>
        <w:rPr>
          <w:rFonts w:ascii="Times" w:hAnsi="Times" w:cs="Times New Roman"/>
          <w:sz w:val="20"/>
          <w:szCs w:val="20"/>
        </w:rPr>
      </w:pPr>
      <w:r>
        <w:rPr>
          <w:rFonts w:ascii="Arial" w:hAnsi="Arial" w:cs="Times New Roman"/>
          <w:b/>
          <w:bCs/>
          <w:sz w:val="22"/>
          <w:szCs w:val="22"/>
        </w:rPr>
        <w:t>Grading</w:t>
      </w:r>
    </w:p>
    <w:p w14:paraId="48E1B7BB" w14:textId="254FDE3A" w:rsidR="00680471" w:rsidRDefault="002453C2" w:rsidP="00680471">
      <w:pPr>
        <w:shd w:val="clear" w:color="auto" w:fill="FFFFFF"/>
        <w:spacing w:beforeLines="1" w:before="2" w:afterLines="1" w:after="2"/>
        <w:rPr>
          <w:rFonts w:ascii="Arial" w:hAnsi="Arial" w:cs="Times New Roman"/>
          <w:b/>
          <w:bCs/>
          <w:sz w:val="22"/>
          <w:szCs w:val="22"/>
        </w:rPr>
      </w:pPr>
      <w:r>
        <w:rPr>
          <w:rFonts w:ascii="Arial" w:hAnsi="Arial" w:cs="Times New Roman"/>
          <w:sz w:val="22"/>
          <w:szCs w:val="22"/>
        </w:rPr>
        <w:t>Grading rubrics for</w:t>
      </w:r>
      <w:r w:rsidR="00751D91">
        <w:rPr>
          <w:rFonts w:ascii="Arial" w:hAnsi="Arial" w:cs="Times New Roman"/>
          <w:sz w:val="22"/>
          <w:szCs w:val="22"/>
        </w:rPr>
        <w:t xml:space="preserve"> </w:t>
      </w:r>
      <w:r>
        <w:rPr>
          <w:rFonts w:ascii="Arial" w:hAnsi="Arial" w:cs="Times New Roman"/>
          <w:sz w:val="22"/>
          <w:szCs w:val="22"/>
        </w:rPr>
        <w:t xml:space="preserve">discussions, </w:t>
      </w:r>
      <w:r w:rsidR="00751D91">
        <w:rPr>
          <w:rFonts w:ascii="Arial" w:hAnsi="Arial" w:cs="Times New Roman"/>
          <w:sz w:val="22"/>
          <w:szCs w:val="22"/>
        </w:rPr>
        <w:t>binders/portfolios, performances, and analyzes</w:t>
      </w:r>
      <w:r>
        <w:rPr>
          <w:rFonts w:ascii="Arial" w:hAnsi="Arial" w:cs="Times New Roman"/>
          <w:sz w:val="22"/>
          <w:szCs w:val="22"/>
        </w:rPr>
        <w:t xml:space="preserve"> are attached at the end of this document.</w:t>
      </w:r>
    </w:p>
    <w:p w14:paraId="165261F8" w14:textId="77777777" w:rsidR="00680471" w:rsidRDefault="00680471" w:rsidP="007D333C">
      <w:pPr>
        <w:shd w:val="clear" w:color="auto" w:fill="FFFFFF"/>
        <w:spacing w:beforeLines="1" w:before="2" w:afterLines="1" w:after="2"/>
        <w:rPr>
          <w:rFonts w:ascii="Arial" w:hAnsi="Arial" w:cs="Times New Roman"/>
          <w:b/>
          <w:bCs/>
          <w:sz w:val="22"/>
          <w:szCs w:val="22"/>
        </w:rPr>
      </w:pPr>
    </w:p>
    <w:p w14:paraId="75629EAD" w14:textId="28E7AC95" w:rsidR="007D333C" w:rsidRPr="005507CE" w:rsidRDefault="007D333C" w:rsidP="007D333C">
      <w:pPr>
        <w:shd w:val="clear" w:color="auto" w:fill="FFFFFF"/>
        <w:spacing w:beforeLines="1" w:before="2" w:afterLines="1" w:after="2"/>
        <w:rPr>
          <w:rFonts w:ascii="Times" w:hAnsi="Times" w:cs="Times New Roman"/>
          <w:sz w:val="20"/>
          <w:szCs w:val="20"/>
        </w:rPr>
      </w:pPr>
      <w:r>
        <w:rPr>
          <w:rFonts w:ascii="Arial" w:hAnsi="Arial" w:cs="Times New Roman"/>
          <w:b/>
          <w:bCs/>
          <w:sz w:val="22"/>
          <w:szCs w:val="22"/>
        </w:rPr>
        <w:t>Volunteer Interpreting</w:t>
      </w:r>
    </w:p>
    <w:p w14:paraId="75F2C2D6" w14:textId="2CF43625" w:rsidR="007D333C" w:rsidRDefault="007D333C" w:rsidP="007D333C">
      <w:pPr>
        <w:shd w:val="clear" w:color="auto" w:fill="FFFFFF"/>
        <w:spacing w:beforeLines="1" w:before="2" w:afterLines="1" w:after="2"/>
        <w:ind w:firstLine="720"/>
        <w:rPr>
          <w:rFonts w:ascii="Arial" w:hAnsi="Arial" w:cs="Times New Roman"/>
          <w:sz w:val="22"/>
          <w:szCs w:val="22"/>
        </w:rPr>
      </w:pPr>
      <w:r>
        <w:rPr>
          <w:rFonts w:ascii="Arial" w:hAnsi="Arial" w:cs="Times New Roman"/>
          <w:sz w:val="22"/>
          <w:szCs w:val="22"/>
        </w:rPr>
        <w:t>Under no circumstance are students to volunteer interpret without consent of the professor. There may be some situations that would be approved. Students who hold appropriate and applicable interpreting credentials are exempt from this. In most situations, a certified and qualified interpreter must be present. Incidents where a student has volunteer interpreted without proper credentials and without the consent of the professor will result in:</w:t>
      </w:r>
    </w:p>
    <w:p w14:paraId="31A5BCE5" w14:textId="5CC599D0" w:rsidR="007D333C" w:rsidRPr="009657CA" w:rsidRDefault="007D333C" w:rsidP="00B07614">
      <w:pPr>
        <w:pStyle w:val="ListParagraph"/>
        <w:numPr>
          <w:ilvl w:val="0"/>
          <w:numId w:val="15"/>
        </w:numPr>
        <w:shd w:val="clear" w:color="auto" w:fill="FFFFFF"/>
        <w:spacing w:beforeLines="1" w:before="2" w:afterLines="1" w:after="2"/>
        <w:rPr>
          <w:rFonts w:ascii="Arial" w:hAnsi="Arial" w:cs="Times New Roman"/>
          <w:sz w:val="22"/>
          <w:szCs w:val="22"/>
        </w:rPr>
      </w:pPr>
      <w:r>
        <w:rPr>
          <w:rFonts w:ascii="Arial" w:hAnsi="Arial" w:cs="Times New Roman"/>
          <w:sz w:val="22"/>
          <w:szCs w:val="22"/>
        </w:rPr>
        <w:t>An investigation and required meeting with the professor for a first incident and a loss of 5 points to the final grade.</w:t>
      </w:r>
    </w:p>
    <w:p w14:paraId="5D521969" w14:textId="493C5A19" w:rsidR="007D333C" w:rsidRPr="007D333C" w:rsidRDefault="007D333C" w:rsidP="00B07614">
      <w:pPr>
        <w:pStyle w:val="ListParagraph"/>
        <w:numPr>
          <w:ilvl w:val="0"/>
          <w:numId w:val="15"/>
        </w:numPr>
        <w:shd w:val="clear" w:color="auto" w:fill="FFFFFF"/>
        <w:spacing w:beforeLines="1" w:before="2" w:afterLines="1" w:after="2"/>
        <w:rPr>
          <w:rFonts w:ascii="Arial" w:hAnsi="Arial" w:cs="Times New Roman"/>
          <w:sz w:val="22"/>
          <w:szCs w:val="22"/>
        </w:rPr>
      </w:pPr>
      <w:r>
        <w:rPr>
          <w:rFonts w:ascii="Arial" w:hAnsi="Arial" w:cs="Times New Roman"/>
          <w:sz w:val="22"/>
          <w:szCs w:val="22"/>
        </w:rPr>
        <w:t>An investigation and required meeting with the professor and ASLIT Chair and automatic 25 point deduction from the final grade and potential administrative removal from the class for any subsequent incidents.</w:t>
      </w:r>
    </w:p>
    <w:p w14:paraId="7A63F435"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679C9EBF"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VIDEO RECORDINGS </w:t>
      </w:r>
    </w:p>
    <w:p w14:paraId="7E82EB36" w14:textId="77777777" w:rsidR="00354C84" w:rsidRPr="000421BE" w:rsidRDefault="005507CE" w:rsidP="00981088">
      <w:pPr>
        <w:shd w:val="clear" w:color="auto" w:fill="FFFFFF"/>
        <w:spacing w:beforeLines="1" w:before="2" w:afterLines="1" w:after="2"/>
        <w:rPr>
          <w:rFonts w:ascii="Arial" w:hAnsi="Arial" w:cs="Times New Roman"/>
          <w:b/>
          <w:sz w:val="22"/>
          <w:szCs w:val="22"/>
          <w:u w:val="single"/>
        </w:rPr>
      </w:pPr>
      <w:r w:rsidRPr="005507CE">
        <w:rPr>
          <w:rFonts w:ascii="Arial" w:hAnsi="Arial" w:cs="Times New Roman"/>
          <w:sz w:val="22"/>
          <w:szCs w:val="22"/>
        </w:rPr>
        <w:t>Review every video recordi</w:t>
      </w:r>
      <w:r w:rsidR="00CE7DCC">
        <w:rPr>
          <w:rFonts w:ascii="Arial" w:hAnsi="Arial" w:cs="Times New Roman"/>
          <w:sz w:val="22"/>
          <w:szCs w:val="22"/>
        </w:rPr>
        <w:t>ng you produce before submitting</w:t>
      </w:r>
      <w:r w:rsidRPr="005507CE">
        <w:rPr>
          <w:rFonts w:ascii="Arial" w:hAnsi="Arial" w:cs="Times New Roman"/>
          <w:sz w:val="22"/>
          <w:szCs w:val="22"/>
        </w:rPr>
        <w:t xml:space="preserve">. It is </w:t>
      </w:r>
      <w:r w:rsidR="00CE7DCC">
        <w:rPr>
          <w:rFonts w:ascii="Arial" w:hAnsi="Arial" w:cs="Times New Roman"/>
          <w:sz w:val="22"/>
          <w:szCs w:val="22"/>
        </w:rPr>
        <w:t>the student’s</w:t>
      </w:r>
      <w:r w:rsidRPr="005507CE">
        <w:rPr>
          <w:rFonts w:ascii="Arial" w:hAnsi="Arial" w:cs="Times New Roman"/>
          <w:sz w:val="22"/>
          <w:szCs w:val="22"/>
        </w:rPr>
        <w:t xml:space="preserve"> responsibility to ensure that recording</w:t>
      </w:r>
      <w:r w:rsidR="00CE7DCC">
        <w:rPr>
          <w:rFonts w:ascii="Arial" w:hAnsi="Arial" w:cs="Times New Roman"/>
          <w:sz w:val="22"/>
          <w:szCs w:val="22"/>
        </w:rPr>
        <w:t>s are</w:t>
      </w:r>
      <w:r w:rsidRPr="005507CE">
        <w:rPr>
          <w:rFonts w:ascii="Arial" w:hAnsi="Arial" w:cs="Times New Roman"/>
          <w:sz w:val="22"/>
          <w:szCs w:val="22"/>
        </w:rPr>
        <w:t xml:space="preserve"> viewable and audible at the time due. Failure to do so will result in a failing grade for that particular assignment. </w:t>
      </w:r>
      <w:r w:rsidR="000421BE" w:rsidRPr="000421BE">
        <w:rPr>
          <w:rFonts w:ascii="Arial" w:hAnsi="Arial" w:cs="Times New Roman"/>
          <w:b/>
          <w:sz w:val="22"/>
          <w:szCs w:val="22"/>
          <w:u w:val="single"/>
        </w:rPr>
        <w:t>sM &amp; tM must be included in all video recordings for submissions.</w:t>
      </w:r>
    </w:p>
    <w:p w14:paraId="7F86710C" w14:textId="77777777" w:rsidR="005507CE" w:rsidRPr="000421BE" w:rsidRDefault="005507CE" w:rsidP="00981088">
      <w:pPr>
        <w:shd w:val="clear" w:color="auto" w:fill="FFFFFF"/>
        <w:spacing w:beforeLines="1" w:before="2" w:afterLines="1" w:after="2"/>
        <w:rPr>
          <w:rFonts w:ascii="Times" w:hAnsi="Times" w:cs="Times New Roman"/>
          <w:b/>
          <w:sz w:val="20"/>
          <w:szCs w:val="20"/>
          <w:u w:val="single"/>
        </w:rPr>
      </w:pPr>
    </w:p>
    <w:p w14:paraId="63ABD211"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DRESS CODE </w:t>
      </w:r>
    </w:p>
    <w:p w14:paraId="51A6C7FE" w14:textId="77777777" w:rsidR="00354C84" w:rsidRDefault="000421BE" w:rsidP="00981088">
      <w:pPr>
        <w:shd w:val="clear" w:color="auto" w:fill="FFFFFF"/>
        <w:spacing w:beforeLines="1" w:before="2" w:afterLines="1" w:after="2"/>
        <w:rPr>
          <w:rFonts w:ascii="Arial" w:hAnsi="Arial" w:cs="Times New Roman"/>
          <w:sz w:val="22"/>
          <w:szCs w:val="22"/>
        </w:rPr>
      </w:pPr>
      <w:r>
        <w:rPr>
          <w:rFonts w:ascii="Arial" w:hAnsi="Arial" w:cs="Times New Roman"/>
          <w:sz w:val="22"/>
          <w:szCs w:val="22"/>
        </w:rPr>
        <w:t>Business casual is the</w:t>
      </w:r>
      <w:r w:rsidR="005507CE" w:rsidRPr="005507CE">
        <w:rPr>
          <w:rFonts w:ascii="Arial" w:hAnsi="Arial" w:cs="Times New Roman"/>
          <w:sz w:val="22"/>
          <w:szCs w:val="22"/>
        </w:rPr>
        <w:t xml:space="preserve"> dress code required for class. However, for guest speakers, attending events, and any time there is interaction with potential or current consumers, agencies, team interpreters, mentors</w:t>
      </w:r>
      <w:r>
        <w:rPr>
          <w:rFonts w:ascii="Arial" w:hAnsi="Arial" w:cs="Times New Roman"/>
          <w:sz w:val="22"/>
          <w:szCs w:val="22"/>
        </w:rPr>
        <w:t>, and the general public, students are expected to</w:t>
      </w:r>
      <w:r w:rsidR="005507CE" w:rsidRPr="005507CE">
        <w:rPr>
          <w:rFonts w:ascii="Arial" w:hAnsi="Arial" w:cs="Times New Roman"/>
          <w:sz w:val="22"/>
          <w:szCs w:val="22"/>
        </w:rPr>
        <w:t xml:space="preserve"> dress as </w:t>
      </w:r>
      <w:r>
        <w:rPr>
          <w:rFonts w:ascii="Arial" w:hAnsi="Arial" w:cs="Times New Roman"/>
          <w:sz w:val="22"/>
          <w:szCs w:val="22"/>
        </w:rPr>
        <w:t xml:space="preserve">if </w:t>
      </w:r>
      <w:r w:rsidR="005507CE" w:rsidRPr="005507CE">
        <w:rPr>
          <w:rFonts w:ascii="Arial" w:hAnsi="Arial" w:cs="Times New Roman"/>
          <w:sz w:val="22"/>
          <w:szCs w:val="22"/>
        </w:rPr>
        <w:t xml:space="preserve">were working in that setting. A good “rule of thumb” is to dress on level higher (or more professional) than the professionals in that setting: dress to impress your future consumers and colleagues! </w:t>
      </w:r>
    </w:p>
    <w:p w14:paraId="065331BF"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40A81107"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Blackboard (Bb) </w:t>
      </w:r>
    </w:p>
    <w:p w14:paraId="0AA20C91"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Blackboard will be used for some portion of this course to include but not limited to: </w:t>
      </w:r>
    </w:p>
    <w:p w14:paraId="05C8D40C" w14:textId="77777777" w:rsidR="005507CE" w:rsidRPr="005507CE" w:rsidRDefault="005507CE" w:rsidP="00B07614">
      <w:pPr>
        <w:numPr>
          <w:ilvl w:val="0"/>
          <w:numId w:val="3"/>
        </w:num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  Distribution of handouts and readings </w:t>
      </w:r>
    </w:p>
    <w:p w14:paraId="047B7AC6" w14:textId="77777777" w:rsidR="005507CE" w:rsidRPr="005507CE" w:rsidRDefault="005507CE" w:rsidP="00B07614">
      <w:pPr>
        <w:numPr>
          <w:ilvl w:val="0"/>
          <w:numId w:val="3"/>
        </w:num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  Submissions of assignments and activities </w:t>
      </w:r>
    </w:p>
    <w:p w14:paraId="1021AA11" w14:textId="77777777" w:rsidR="005507CE" w:rsidRPr="005507CE" w:rsidRDefault="005507CE" w:rsidP="00B07614">
      <w:pPr>
        <w:numPr>
          <w:ilvl w:val="0"/>
          <w:numId w:val="3"/>
        </w:num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lastRenderedPageBreak/>
        <w:t xml:space="preserve">●  Grading </w:t>
      </w:r>
    </w:p>
    <w:p w14:paraId="76860120" w14:textId="77777777" w:rsidR="005507CE" w:rsidRPr="005507CE" w:rsidRDefault="005507CE" w:rsidP="00B07614">
      <w:pPr>
        <w:numPr>
          <w:ilvl w:val="0"/>
          <w:numId w:val="3"/>
        </w:num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  Discussions </w:t>
      </w:r>
    </w:p>
    <w:p w14:paraId="0DE61640" w14:textId="77777777" w:rsidR="005507CE" w:rsidRPr="005507CE" w:rsidRDefault="005507CE" w:rsidP="00B07614">
      <w:pPr>
        <w:numPr>
          <w:ilvl w:val="0"/>
          <w:numId w:val="3"/>
        </w:num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  Journaling </w:t>
      </w:r>
    </w:p>
    <w:p w14:paraId="4EF03ED6" w14:textId="77777777" w:rsidR="005507CE" w:rsidRPr="005507CE" w:rsidRDefault="005507CE" w:rsidP="00B07614">
      <w:pPr>
        <w:numPr>
          <w:ilvl w:val="0"/>
          <w:numId w:val="3"/>
        </w:num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  Blogs </w:t>
      </w:r>
    </w:p>
    <w:p w14:paraId="71A76A4F" w14:textId="77777777" w:rsidR="005507CE" w:rsidRPr="005507CE" w:rsidRDefault="005507CE" w:rsidP="00981088">
      <w:pPr>
        <w:shd w:val="clear" w:color="auto" w:fill="FFFFFF"/>
        <w:spacing w:beforeLines="1" w:before="2" w:afterLines="1" w:after="2"/>
        <w:ind w:left="720"/>
        <w:rPr>
          <w:rFonts w:ascii="Times" w:hAnsi="Times" w:cs="Times New Roman"/>
          <w:sz w:val="20"/>
          <w:szCs w:val="20"/>
        </w:rPr>
      </w:pPr>
      <w:r w:rsidRPr="005507CE">
        <w:rPr>
          <w:rFonts w:ascii="Arial" w:hAnsi="Arial" w:cs="Times New Roman"/>
          <w:sz w:val="22"/>
          <w:szCs w:val="22"/>
        </w:rPr>
        <w:t xml:space="preserve">As with class attendance, you are expected to attend (checking in) and maintain a presence in the Bb forum according to the participation and attendance policy above. </w:t>
      </w:r>
    </w:p>
    <w:p w14:paraId="3523065B"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1BB7A0DC"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COMPUTER </w:t>
      </w:r>
      <w:r w:rsidR="00CE7DCC">
        <w:rPr>
          <w:rFonts w:ascii="Arial" w:hAnsi="Arial" w:cs="Times New Roman"/>
          <w:b/>
          <w:bCs/>
          <w:sz w:val="22"/>
          <w:szCs w:val="22"/>
        </w:rPr>
        <w:t xml:space="preserve">or TECHNOLOGY </w:t>
      </w:r>
      <w:r w:rsidRPr="005507CE">
        <w:rPr>
          <w:rFonts w:ascii="Arial" w:hAnsi="Arial" w:cs="Times New Roman"/>
          <w:b/>
          <w:bCs/>
          <w:sz w:val="22"/>
          <w:szCs w:val="22"/>
        </w:rPr>
        <w:t xml:space="preserve">PROBLEMS </w:t>
      </w:r>
    </w:p>
    <w:p w14:paraId="6EA2DC8E" w14:textId="77777777" w:rsidR="00CE7DCC"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Computer</w:t>
      </w:r>
      <w:r w:rsidR="00CE7DCC">
        <w:rPr>
          <w:rFonts w:ascii="Arial" w:hAnsi="Arial" w:cs="Times New Roman"/>
          <w:sz w:val="22"/>
          <w:szCs w:val="22"/>
        </w:rPr>
        <w:t xml:space="preserve"> or technology problems are not </w:t>
      </w:r>
      <w:r w:rsidRPr="005507CE">
        <w:rPr>
          <w:rFonts w:ascii="Arial" w:hAnsi="Arial" w:cs="Times New Roman"/>
          <w:sz w:val="22"/>
          <w:szCs w:val="22"/>
        </w:rPr>
        <w:t>valid excuse</w:t>
      </w:r>
      <w:r w:rsidR="00CE7DCC">
        <w:rPr>
          <w:rFonts w:ascii="Arial" w:hAnsi="Arial" w:cs="Times New Roman"/>
          <w:sz w:val="22"/>
          <w:szCs w:val="22"/>
        </w:rPr>
        <w:t>s</w:t>
      </w:r>
      <w:r w:rsidRPr="005507CE">
        <w:rPr>
          <w:rFonts w:ascii="Arial" w:hAnsi="Arial" w:cs="Times New Roman"/>
          <w:sz w:val="22"/>
          <w:szCs w:val="22"/>
        </w:rPr>
        <w:t xml:space="preserve"> for </w:t>
      </w:r>
      <w:r w:rsidR="00CE7DCC">
        <w:rPr>
          <w:rFonts w:ascii="Arial" w:hAnsi="Arial" w:cs="Times New Roman"/>
          <w:sz w:val="22"/>
          <w:szCs w:val="22"/>
        </w:rPr>
        <w:t>late work</w:t>
      </w:r>
      <w:r w:rsidRPr="005507CE">
        <w:rPr>
          <w:rFonts w:ascii="Arial" w:hAnsi="Arial" w:cs="Times New Roman"/>
          <w:sz w:val="22"/>
          <w:szCs w:val="22"/>
        </w:rPr>
        <w:t xml:space="preserve">. I strongly suggest that you not wait until the last minute to send your papers. If something goes wrong with your computer, </w:t>
      </w:r>
      <w:r w:rsidR="002B5BEB">
        <w:rPr>
          <w:rFonts w:ascii="Arial" w:hAnsi="Arial" w:cs="Times New Roman"/>
          <w:sz w:val="22"/>
          <w:szCs w:val="22"/>
        </w:rPr>
        <w:t>this is</w:t>
      </w:r>
      <w:r w:rsidRPr="005507CE">
        <w:rPr>
          <w:rFonts w:ascii="Arial" w:hAnsi="Arial" w:cs="Times New Roman"/>
          <w:sz w:val="22"/>
          <w:szCs w:val="22"/>
        </w:rPr>
        <w:t xml:space="preserve"> your responsibility. Internet access is also not a valid excuse. Waiting until the last minute where all resources are unavailable or inaccessible is your responsibility. Please plan ahead and get your work in before the due date. </w:t>
      </w:r>
    </w:p>
    <w:p w14:paraId="78F41C1C"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47E746FF" w14:textId="77777777" w:rsidR="00354C84"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A computer mishap will not excuse a late paper</w:t>
      </w:r>
      <w:r w:rsidR="002B5BEB">
        <w:rPr>
          <w:rFonts w:ascii="Arial" w:hAnsi="Arial" w:cs="Times New Roman"/>
          <w:sz w:val="22"/>
          <w:szCs w:val="22"/>
        </w:rPr>
        <w:t xml:space="preserve"> or submission</w:t>
      </w:r>
      <w:r w:rsidRPr="005507CE">
        <w:rPr>
          <w:rFonts w:ascii="Arial" w:hAnsi="Arial" w:cs="Times New Roman"/>
          <w:sz w:val="22"/>
          <w:szCs w:val="22"/>
        </w:rPr>
        <w:t xml:space="preserve">. You should make frequent and multiple back- ups of your work (e.g., dropbox or other removable media), so that you never lose more than one hour’s worth of work. </w:t>
      </w:r>
    </w:p>
    <w:p w14:paraId="0E9B82FA"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7EFC583B"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Pointers for Class </w:t>
      </w:r>
    </w:p>
    <w:p w14:paraId="31D1BE1B" w14:textId="77777777" w:rsidR="002B5BEB"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Please find a buddy in class! If you are unable to attend class ask your buddy what we covered and arrange for your buddy to get handouts for you. </w:t>
      </w:r>
    </w:p>
    <w:p w14:paraId="5676D039"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271F0050" w14:textId="77777777" w:rsidR="00354C84" w:rsidRPr="002B5BEB"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If you have a question about something please do not ask me until you have </w:t>
      </w:r>
      <w:r w:rsidRPr="005507CE">
        <w:rPr>
          <w:rFonts w:ascii="Arial" w:hAnsi="Arial" w:cs="Times New Roman"/>
          <w:b/>
          <w:bCs/>
          <w:sz w:val="22"/>
          <w:szCs w:val="22"/>
        </w:rPr>
        <w:t xml:space="preserve">completely </w:t>
      </w:r>
      <w:r w:rsidRPr="005507CE">
        <w:rPr>
          <w:rFonts w:ascii="Arial" w:hAnsi="Arial" w:cs="Times New Roman"/>
          <w:sz w:val="22"/>
          <w:szCs w:val="22"/>
        </w:rPr>
        <w:t xml:space="preserve">read the syllabus, asked a classmate for their understanding, </w:t>
      </w:r>
      <w:r w:rsidR="002B5BEB">
        <w:rPr>
          <w:rFonts w:ascii="Arial" w:hAnsi="Arial" w:cs="Times New Roman"/>
          <w:sz w:val="22"/>
          <w:szCs w:val="22"/>
        </w:rPr>
        <w:t xml:space="preserve">posted to Bb, </w:t>
      </w:r>
      <w:r w:rsidRPr="005507CE">
        <w:rPr>
          <w:rFonts w:ascii="Arial" w:hAnsi="Arial" w:cs="Times New Roman"/>
          <w:sz w:val="22"/>
          <w:szCs w:val="22"/>
        </w:rPr>
        <w:t xml:space="preserve">or otherwise used your resources. Failure to do so may result in your being asked to find or cultivate resources for this information. This will be a learning experience for all of us! </w:t>
      </w:r>
      <w:r w:rsidR="002B5BEB">
        <w:rPr>
          <w:rFonts w:ascii="Arial" w:hAnsi="Arial" w:cs="Times New Roman"/>
          <w:sz w:val="22"/>
          <w:szCs w:val="22"/>
        </w:rPr>
        <w:t xml:space="preserve">Doing this will enable us to maximize class time for skill development work and use Bb for discussions and clarifications. </w:t>
      </w:r>
      <w:r w:rsidRPr="005507CE">
        <w:rPr>
          <w:rFonts w:ascii="Arial" w:hAnsi="Arial" w:cs="Times New Roman"/>
          <w:sz w:val="22"/>
          <w:szCs w:val="22"/>
        </w:rPr>
        <w:t xml:space="preserve"> </w:t>
      </w:r>
    </w:p>
    <w:p w14:paraId="6B5BBC3A"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3950DBA1"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COURSE POLICIES: </w:t>
      </w:r>
    </w:p>
    <w:p w14:paraId="6E069251" w14:textId="77777777" w:rsidR="00354C84" w:rsidRDefault="005507CE" w:rsidP="00981088">
      <w:pPr>
        <w:shd w:val="clear" w:color="auto" w:fill="FFFFFF"/>
        <w:spacing w:beforeLines="1" w:before="2" w:afterLines="1" w:after="2"/>
        <w:rPr>
          <w:rFonts w:ascii="Arial" w:hAnsi="Arial" w:cs="Times New Roman"/>
          <w:color w:val="000099"/>
          <w:sz w:val="22"/>
          <w:szCs w:val="22"/>
        </w:rPr>
      </w:pPr>
      <w:r w:rsidRPr="005507CE">
        <w:rPr>
          <w:rFonts w:ascii="Arial" w:hAnsi="Arial" w:cs="Times New Roman"/>
          <w:sz w:val="22"/>
          <w:szCs w:val="22"/>
        </w:rPr>
        <w:t xml:space="preserve">You are responsible for knowing the policies and procedures below. You can pick up a copy of the Student Handbook at a </w:t>
      </w:r>
      <w:r w:rsidR="00CE7DCC">
        <w:rPr>
          <w:rFonts w:ascii="Arial" w:hAnsi="Arial" w:cs="Times New Roman"/>
          <w:sz w:val="22"/>
          <w:szCs w:val="22"/>
        </w:rPr>
        <w:t xml:space="preserve">Student Support Services or </w:t>
      </w:r>
      <w:r w:rsidRPr="005507CE">
        <w:rPr>
          <w:rFonts w:ascii="Arial" w:hAnsi="Arial" w:cs="Times New Roman"/>
          <w:sz w:val="22"/>
          <w:szCs w:val="22"/>
        </w:rPr>
        <w:t xml:space="preserve">counseling office at any campus or access it online from our web page </w:t>
      </w:r>
      <w:r w:rsidRPr="005507CE">
        <w:rPr>
          <w:rFonts w:ascii="Arial" w:hAnsi="Arial" w:cs="Times New Roman"/>
          <w:color w:val="000099"/>
          <w:sz w:val="22"/>
          <w:szCs w:val="22"/>
        </w:rPr>
        <w:t xml:space="preserve">http:// </w:t>
      </w:r>
      <w:hyperlink r:id="rId10" w:history="1">
        <w:r w:rsidR="00354C84" w:rsidRPr="00974375">
          <w:rPr>
            <w:rStyle w:val="Hyperlink"/>
            <w:rFonts w:ascii="Arial" w:hAnsi="Arial" w:cs="Times New Roman"/>
            <w:sz w:val="22"/>
            <w:szCs w:val="22"/>
          </w:rPr>
          <w:t>www.austincc.edu/handbook/</w:t>
        </w:r>
      </w:hyperlink>
      <w:r w:rsidRPr="005507CE">
        <w:rPr>
          <w:rFonts w:ascii="Arial" w:hAnsi="Arial" w:cs="Times New Roman"/>
          <w:color w:val="000099"/>
          <w:sz w:val="22"/>
          <w:szCs w:val="22"/>
        </w:rPr>
        <w:t xml:space="preserve"> </w:t>
      </w:r>
    </w:p>
    <w:p w14:paraId="0D281DAC"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570706DB"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Withdrawal Policy </w:t>
      </w:r>
    </w:p>
    <w:p w14:paraId="439EE250" w14:textId="77777777" w:rsidR="00D4634F"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It is the responsibility of each student to ensure that his or her name is removed</w:t>
      </w:r>
      <w:r w:rsidR="00D4634F">
        <w:rPr>
          <w:rFonts w:ascii="Arial" w:hAnsi="Arial" w:cs="Times New Roman"/>
          <w:sz w:val="22"/>
          <w:szCs w:val="22"/>
        </w:rPr>
        <w:t xml:space="preserve"> from the roll should he or she </w:t>
      </w:r>
      <w:r w:rsidRPr="005507CE">
        <w:rPr>
          <w:rFonts w:ascii="Arial" w:hAnsi="Arial" w:cs="Times New Roman"/>
          <w:sz w:val="22"/>
          <w:szCs w:val="22"/>
        </w:rPr>
        <w:t xml:space="preserve">decide to withdraw from the class. The </w:t>
      </w:r>
      <w:r w:rsidR="00801C41">
        <w:rPr>
          <w:rFonts w:ascii="Arial" w:hAnsi="Arial" w:cs="Times New Roman"/>
          <w:sz w:val="22"/>
          <w:szCs w:val="22"/>
        </w:rPr>
        <w:t>professor</w:t>
      </w:r>
      <w:r w:rsidRPr="005507CE">
        <w:rPr>
          <w:rFonts w:ascii="Arial" w:hAnsi="Arial" w:cs="Times New Roman"/>
          <w:sz w:val="22"/>
          <w:szCs w:val="22"/>
        </w:rPr>
        <w:t xml:space="preserve"> does, however, reserve the right to drop a student should he or she feel it is necessary. If a student decides to withdraw, he or she should also verify that the withdrawal is submitted before the Final Withdrawal Date. The student is also strongly encouraged to retain their copy of the withdrawal form for their records. Students who enroll for the third or subsequent time in a course taken since Fall, 2002, may be charged a higher tuition rate, for that course. </w:t>
      </w:r>
    </w:p>
    <w:p w14:paraId="415D0056"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27E2C4F3" w14:textId="77777777" w:rsidR="00D4634F"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 </w:t>
      </w:r>
    </w:p>
    <w:p w14:paraId="41AA72B9"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42FFF1E2" w14:textId="77777777" w:rsidR="00354C84"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b/>
          <w:bCs/>
          <w:sz w:val="22"/>
          <w:szCs w:val="22"/>
        </w:rPr>
        <w:t>Incomplete</w:t>
      </w:r>
      <w:r w:rsidRPr="005507CE">
        <w:rPr>
          <w:rFonts w:ascii="Arial" w:hAnsi="Arial" w:cs="Times New Roman"/>
          <w:b/>
          <w:bCs/>
          <w:sz w:val="22"/>
          <w:szCs w:val="22"/>
        </w:rPr>
        <w:br/>
      </w:r>
      <w:r w:rsidR="00D4634F">
        <w:rPr>
          <w:rFonts w:ascii="Arial" w:hAnsi="Arial" w:cs="Times New Roman"/>
          <w:sz w:val="22"/>
          <w:szCs w:val="22"/>
        </w:rPr>
        <w:t>A</w:t>
      </w:r>
      <w:r w:rsidRPr="005507CE">
        <w:rPr>
          <w:rFonts w:ascii="Arial" w:hAnsi="Arial" w:cs="Times New Roman"/>
          <w:sz w:val="22"/>
          <w:szCs w:val="22"/>
        </w:rPr>
        <w:t xml:space="preserve"> </w:t>
      </w:r>
      <w:r w:rsidR="00801C41">
        <w:rPr>
          <w:rFonts w:ascii="Arial" w:hAnsi="Arial" w:cs="Times New Roman"/>
          <w:sz w:val="22"/>
          <w:szCs w:val="22"/>
        </w:rPr>
        <w:t>professor</w:t>
      </w:r>
      <w:r w:rsidRPr="005507CE">
        <w:rPr>
          <w:rFonts w:ascii="Arial" w:hAnsi="Arial" w:cs="Times New Roman"/>
          <w:sz w:val="22"/>
          <w:szCs w:val="22"/>
        </w:rPr>
        <w:t xml:space="preserve"> </w:t>
      </w:r>
      <w:r w:rsidRPr="00DF4D9F">
        <w:rPr>
          <w:rFonts w:ascii="Arial" w:hAnsi="Arial" w:cs="Times New Roman"/>
          <w:b/>
          <w:bCs/>
          <w:sz w:val="22"/>
          <w:szCs w:val="22"/>
          <w:u w:val="single"/>
        </w:rPr>
        <w:t>may</w:t>
      </w:r>
      <w:r w:rsidRPr="005507CE">
        <w:rPr>
          <w:rFonts w:ascii="Arial" w:hAnsi="Arial" w:cs="Times New Roman"/>
          <w:b/>
          <w:bCs/>
          <w:sz w:val="22"/>
          <w:szCs w:val="22"/>
        </w:rPr>
        <w:t xml:space="preserve"> </w:t>
      </w:r>
      <w:r w:rsidRPr="005507CE">
        <w:rPr>
          <w:rFonts w:ascii="Arial" w:hAnsi="Arial" w:cs="Times New Roman"/>
          <w:sz w:val="22"/>
          <w:szCs w:val="22"/>
        </w:rPr>
        <w:t xml:space="preserve">award a grade of “I” (Incomplete) if a student was unable to complete all of the objectives for the passing grade in a course. </w:t>
      </w:r>
      <w:r w:rsidR="00DF4D9F">
        <w:rPr>
          <w:rFonts w:ascii="Arial" w:hAnsi="Arial" w:cs="Times New Roman"/>
          <w:sz w:val="22"/>
          <w:szCs w:val="22"/>
        </w:rPr>
        <w:t xml:space="preserve">Incompletes are given for extenuating circumstances and usually not simply because the student is unable to complete the work. In order to be considered for an incomplete, students must have shown exemplary work up to the point of the extenuating circumstance emergence. </w:t>
      </w:r>
      <w:r w:rsidRPr="005507CE">
        <w:rPr>
          <w:rFonts w:ascii="Arial" w:hAnsi="Arial" w:cs="Times New Roman"/>
          <w:sz w:val="22"/>
          <w:szCs w:val="22"/>
        </w:rPr>
        <w:t xml:space="preserve">An incomplete grade cannot be carried beyond the established date in the following semester. The completion date </w:t>
      </w:r>
      <w:r w:rsidR="00D4634F">
        <w:rPr>
          <w:rFonts w:ascii="Arial" w:hAnsi="Arial" w:cs="Times New Roman"/>
          <w:sz w:val="22"/>
          <w:szCs w:val="22"/>
        </w:rPr>
        <w:t xml:space="preserve">and work required </w:t>
      </w:r>
      <w:r w:rsidRPr="005507CE">
        <w:rPr>
          <w:rFonts w:ascii="Arial" w:hAnsi="Arial" w:cs="Times New Roman"/>
          <w:sz w:val="22"/>
          <w:szCs w:val="22"/>
        </w:rPr>
        <w:t xml:space="preserve">is determined by the </w:t>
      </w:r>
      <w:r w:rsidR="00801C41">
        <w:rPr>
          <w:rFonts w:ascii="Arial" w:hAnsi="Arial" w:cs="Times New Roman"/>
          <w:sz w:val="22"/>
          <w:szCs w:val="22"/>
        </w:rPr>
        <w:t>professor</w:t>
      </w:r>
      <w:r w:rsidRPr="005507CE">
        <w:rPr>
          <w:rFonts w:ascii="Arial" w:hAnsi="Arial" w:cs="Times New Roman"/>
          <w:sz w:val="22"/>
          <w:szCs w:val="22"/>
        </w:rPr>
        <w:t xml:space="preserve"> but may not be later than the final deadline for withdrawal in the subsequent semester. </w:t>
      </w:r>
    </w:p>
    <w:p w14:paraId="6FEF3A4C"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479C7596"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Statement on Scholastic Dishonesty </w:t>
      </w:r>
    </w:p>
    <w:p w14:paraId="5857DE9F" w14:textId="77777777" w:rsidR="002B5BEB"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A student attending ACC assumes responsibility for conduct compatible with the mission of the college as an educational institution. Students have the responsibility to submit coursework that is the result of their own thought, research, or self-expression. Students mus</w:t>
      </w:r>
      <w:r w:rsidR="002B5BEB">
        <w:rPr>
          <w:rFonts w:ascii="Arial" w:hAnsi="Arial" w:cs="Times New Roman"/>
          <w:sz w:val="22"/>
          <w:szCs w:val="22"/>
        </w:rPr>
        <w:t xml:space="preserve">t follow all instructions given </w:t>
      </w:r>
      <w:r w:rsidRPr="005507CE">
        <w:rPr>
          <w:rFonts w:ascii="Arial" w:hAnsi="Arial" w:cs="Times New Roman"/>
          <w:sz w:val="22"/>
          <w:szCs w:val="22"/>
        </w:rPr>
        <w:t xml:space="preserve">by faculty or designated </w:t>
      </w:r>
      <w:r w:rsidRPr="005507CE">
        <w:rPr>
          <w:rFonts w:ascii="Arial" w:hAnsi="Arial" w:cs="Times New Roman"/>
          <w:sz w:val="22"/>
          <w:szCs w:val="22"/>
        </w:rPr>
        <w:lastRenderedPageBreak/>
        <w:t xml:space="preserve">college representatives when taking examinations, placement assessments, tests, quizzes, and evaluations. Actions constituting scholastic dishonesty include, but are not limited to, plagiarism, cheating, fabrication, collusion, and falsifying documents. </w:t>
      </w:r>
    </w:p>
    <w:p w14:paraId="3E045F84"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48D1180E" w14:textId="77777777" w:rsidR="00354C84"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Penalties for scholastic dishonesty will depend upon the nature of the violation and may range from lowering a grade on one assignment to an “F” in the course and/or expulsion from the college. See the Student Standards of Conduct and Disciplinary Process and other policies at http:// </w:t>
      </w:r>
      <w:hyperlink r:id="rId11" w:history="1">
        <w:r w:rsidR="00354C84" w:rsidRPr="00974375">
          <w:rPr>
            <w:rStyle w:val="Hyperlink"/>
            <w:rFonts w:ascii="Arial" w:hAnsi="Arial" w:cs="Times New Roman"/>
            <w:sz w:val="22"/>
            <w:szCs w:val="22"/>
          </w:rPr>
          <w:t>www.austincc.edu/current/needtoknow</w:t>
        </w:r>
      </w:hyperlink>
      <w:r w:rsidRPr="005507CE">
        <w:rPr>
          <w:rFonts w:ascii="Arial" w:hAnsi="Arial" w:cs="Times New Roman"/>
          <w:sz w:val="22"/>
          <w:szCs w:val="22"/>
        </w:rPr>
        <w:t xml:space="preserve"> </w:t>
      </w:r>
    </w:p>
    <w:p w14:paraId="1894A768"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19E6FDDA"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Student Rights and Responsibilities </w:t>
      </w:r>
    </w:p>
    <w:p w14:paraId="4DA54918" w14:textId="77777777" w:rsidR="00354C84" w:rsidRPr="00A6056F"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 </w:t>
      </w:r>
    </w:p>
    <w:p w14:paraId="58F200B3"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5711AAD8"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Statement on Students with Disabilities </w:t>
      </w:r>
    </w:p>
    <w:p w14:paraId="5BD3F5D0" w14:textId="77777777" w:rsidR="00354C84"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14:paraId="6D8A0221"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62809676" w14:textId="77777777" w:rsidR="00354C84"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Students who have received approval for accommodations from OSD for this course must provide the </w:t>
      </w:r>
      <w:r w:rsidR="00801C41">
        <w:rPr>
          <w:rFonts w:ascii="Arial" w:hAnsi="Arial" w:cs="Times New Roman"/>
          <w:sz w:val="22"/>
          <w:szCs w:val="22"/>
        </w:rPr>
        <w:t>professor</w:t>
      </w:r>
      <w:r w:rsidRPr="005507CE">
        <w:rPr>
          <w:rFonts w:ascii="Arial" w:hAnsi="Arial" w:cs="Times New Roman"/>
          <w:sz w:val="22"/>
          <w:szCs w:val="22"/>
        </w:rPr>
        <w:t xml:space="preserve"> with the ‘Notice of Approved Accommodations’ from OSD before accommodations will be provided. Arrangements for academic accommodations can only be made after the </w:t>
      </w:r>
      <w:r w:rsidR="00801C41">
        <w:rPr>
          <w:rFonts w:ascii="Arial" w:hAnsi="Arial" w:cs="Times New Roman"/>
          <w:sz w:val="22"/>
          <w:szCs w:val="22"/>
        </w:rPr>
        <w:t>professor</w:t>
      </w:r>
      <w:r w:rsidRPr="005507CE">
        <w:rPr>
          <w:rFonts w:ascii="Arial" w:hAnsi="Arial" w:cs="Times New Roman"/>
          <w:sz w:val="22"/>
          <w:szCs w:val="22"/>
        </w:rPr>
        <w:t xml:space="preserve"> receives the ‘Notice of Approved Accommodations’ from the student. </w:t>
      </w:r>
    </w:p>
    <w:p w14:paraId="7A190B0D"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2DC9D7ED" w14:textId="77777777" w:rsidR="00354C84"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Students with approved accommodations are encouraged to submit the ‘Notice of Approved Accommodations’ to the </w:t>
      </w:r>
      <w:r w:rsidR="00801C41">
        <w:rPr>
          <w:rFonts w:ascii="Arial" w:hAnsi="Arial" w:cs="Times New Roman"/>
          <w:sz w:val="22"/>
          <w:szCs w:val="22"/>
        </w:rPr>
        <w:t>professor</w:t>
      </w:r>
      <w:r w:rsidRPr="005507CE">
        <w:rPr>
          <w:rFonts w:ascii="Arial" w:hAnsi="Arial" w:cs="Times New Roman"/>
          <w:sz w:val="22"/>
          <w:szCs w:val="22"/>
        </w:rPr>
        <w:t xml:space="preserve"> at the beginning of the semester because a reasonable amount of time may be needed to prepare and arrange for the accommodations. </w:t>
      </w:r>
    </w:p>
    <w:p w14:paraId="336D6FA6"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0860F0E6" w14:textId="77777777" w:rsidR="00354C84"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Additional information about the Office for Students with Disabilities is available at http:// </w:t>
      </w:r>
      <w:hyperlink r:id="rId12" w:history="1">
        <w:r w:rsidR="00354C84" w:rsidRPr="00974375">
          <w:rPr>
            <w:rStyle w:val="Hyperlink"/>
            <w:rFonts w:ascii="Arial" w:hAnsi="Arial" w:cs="Times New Roman"/>
            <w:sz w:val="22"/>
            <w:szCs w:val="22"/>
          </w:rPr>
          <w:t>www.austincc.edu/support/osd/</w:t>
        </w:r>
      </w:hyperlink>
      <w:r w:rsidRPr="005507CE">
        <w:rPr>
          <w:rFonts w:ascii="Arial" w:hAnsi="Arial" w:cs="Times New Roman"/>
          <w:sz w:val="22"/>
          <w:szCs w:val="22"/>
        </w:rPr>
        <w:t xml:space="preserve"> </w:t>
      </w:r>
    </w:p>
    <w:p w14:paraId="0A0666DF"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32A53F25"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Safety Statement </w:t>
      </w:r>
    </w:p>
    <w:p w14:paraId="087448E2" w14:textId="77777777" w:rsidR="00097F84"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Austin Community College is committed to providing a safe and healthy </w:t>
      </w:r>
      <w:r w:rsidR="00097F84">
        <w:rPr>
          <w:rFonts w:ascii="Arial" w:hAnsi="Arial" w:cs="Times New Roman"/>
          <w:sz w:val="22"/>
          <w:szCs w:val="22"/>
        </w:rPr>
        <w:t xml:space="preserve">learning </w:t>
      </w:r>
      <w:r w:rsidRPr="005507CE">
        <w:rPr>
          <w:rFonts w:ascii="Arial" w:hAnsi="Arial" w:cs="Times New Roman"/>
          <w:sz w:val="22"/>
          <w:szCs w:val="22"/>
        </w:rPr>
        <w:t xml:space="preserve">environment for study and work. You are expected to learn and comply with ACC environmental, health and safety procedures and agree to follow ACC safety policies. Additional information on these can be found at http:// </w:t>
      </w:r>
      <w:hyperlink r:id="rId13" w:history="1">
        <w:r w:rsidR="00097F84" w:rsidRPr="00974375">
          <w:rPr>
            <w:rStyle w:val="Hyperlink"/>
            <w:rFonts w:ascii="Arial" w:hAnsi="Arial" w:cs="Times New Roman"/>
            <w:sz w:val="22"/>
            <w:szCs w:val="22"/>
          </w:rPr>
          <w:t>www.austincc.edu/ehs</w:t>
        </w:r>
      </w:hyperlink>
      <w:r w:rsidRPr="005507CE">
        <w:rPr>
          <w:rFonts w:ascii="Arial" w:hAnsi="Arial" w:cs="Times New Roman"/>
          <w:sz w:val="22"/>
          <w:szCs w:val="22"/>
        </w:rPr>
        <w:t xml:space="preserve">. </w:t>
      </w:r>
    </w:p>
    <w:p w14:paraId="701CC2CA" w14:textId="77777777" w:rsidR="00097F84" w:rsidRDefault="00097F84" w:rsidP="00981088">
      <w:pPr>
        <w:shd w:val="clear" w:color="auto" w:fill="FFFFFF"/>
        <w:spacing w:beforeLines="1" w:before="2" w:afterLines="1" w:after="2"/>
        <w:rPr>
          <w:rFonts w:ascii="Arial" w:hAnsi="Arial" w:cs="Times New Roman"/>
          <w:sz w:val="22"/>
          <w:szCs w:val="22"/>
        </w:rPr>
      </w:pPr>
    </w:p>
    <w:p w14:paraId="1A69C488" w14:textId="77777777" w:rsidR="00354C84"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http://www.austincc.edu/ emergency/. </w:t>
      </w:r>
    </w:p>
    <w:p w14:paraId="66A566B4"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7261E44D" w14:textId="77777777" w:rsidR="00354C84" w:rsidRDefault="00354C84" w:rsidP="00981088">
      <w:pPr>
        <w:shd w:val="clear" w:color="auto" w:fill="FFFFFF"/>
        <w:spacing w:beforeLines="1" w:before="2" w:afterLines="1" w:after="2"/>
        <w:rPr>
          <w:rFonts w:ascii="Arial" w:hAnsi="Arial" w:cs="Times New Roman"/>
          <w:sz w:val="22"/>
          <w:szCs w:val="22"/>
        </w:rPr>
      </w:pPr>
      <w:r>
        <w:rPr>
          <w:rFonts w:ascii="Arial" w:hAnsi="Arial" w:cs="Times New Roman"/>
          <w:sz w:val="22"/>
          <w:szCs w:val="22"/>
        </w:rPr>
        <w:t>Please note, students</w:t>
      </w:r>
      <w:r w:rsidR="005507CE" w:rsidRPr="005507CE">
        <w:rPr>
          <w:rFonts w:ascii="Arial" w:hAnsi="Arial" w:cs="Times New Roman"/>
          <w:sz w:val="22"/>
          <w:szCs w:val="22"/>
        </w:rPr>
        <w:t xml:space="preserve"> are expected to conduct </w:t>
      </w:r>
      <w:r w:rsidR="00097F84">
        <w:rPr>
          <w:rFonts w:ascii="Arial" w:hAnsi="Arial" w:cs="Times New Roman"/>
          <w:sz w:val="22"/>
          <w:szCs w:val="22"/>
        </w:rPr>
        <w:t>themselves</w:t>
      </w:r>
      <w:r w:rsidR="005507CE" w:rsidRPr="005507CE">
        <w:rPr>
          <w:rFonts w:ascii="Arial" w:hAnsi="Arial" w:cs="Times New Roman"/>
          <w:sz w:val="22"/>
          <w:szCs w:val="22"/>
        </w:rPr>
        <w:t xml:space="preserve"> professionally with respect and courtesy to all. Anyone who thoughtlessly or intentionally jeopardizes the </w:t>
      </w:r>
      <w:r w:rsidR="00097F84">
        <w:rPr>
          <w:rFonts w:ascii="Arial" w:hAnsi="Arial" w:cs="Times New Roman"/>
          <w:sz w:val="22"/>
          <w:szCs w:val="22"/>
        </w:rPr>
        <w:t>education</w:t>
      </w:r>
      <w:r>
        <w:rPr>
          <w:rFonts w:ascii="Arial" w:hAnsi="Arial" w:cs="Times New Roman"/>
          <w:sz w:val="22"/>
          <w:szCs w:val="22"/>
        </w:rPr>
        <w:t xml:space="preserve">, </w:t>
      </w:r>
      <w:r w:rsidR="005507CE" w:rsidRPr="005507CE">
        <w:rPr>
          <w:rFonts w:ascii="Arial" w:hAnsi="Arial" w:cs="Times New Roman"/>
          <w:sz w:val="22"/>
          <w:szCs w:val="22"/>
        </w:rPr>
        <w:t xml:space="preserve">health or safety of another individual will be dismissed from the day’s activity, may be withdrawn from the class, and/or barred from attending future activities. </w:t>
      </w:r>
    </w:p>
    <w:p w14:paraId="308040CE"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4342E8CA"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Use of ACC email </w:t>
      </w:r>
    </w:p>
    <w:p w14:paraId="50221FCD" w14:textId="434CF10B" w:rsidR="00FB73BD"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All College e-mail communication to students will be sent solely to the student’s ACCmail account, with the expectation that such communications will be read in a timely fashion. </w:t>
      </w:r>
      <w:r w:rsidR="002B5BEB" w:rsidRPr="002B5BEB">
        <w:rPr>
          <w:rFonts w:ascii="Arial" w:hAnsi="Arial" w:cs="Times New Roman"/>
          <w:b/>
          <w:sz w:val="22"/>
          <w:szCs w:val="22"/>
          <w:u w:val="single"/>
        </w:rPr>
        <w:t xml:space="preserve">Students should check email &amp; Bb announcements at least once </w:t>
      </w:r>
      <w:r w:rsidR="00FB73BD">
        <w:rPr>
          <w:rFonts w:ascii="Arial" w:hAnsi="Arial" w:cs="Times New Roman"/>
          <w:b/>
          <w:sz w:val="22"/>
          <w:szCs w:val="22"/>
          <w:u w:val="single"/>
        </w:rPr>
        <w:t>daily</w:t>
      </w:r>
      <w:r w:rsidR="002B5BEB" w:rsidRPr="002B5BEB">
        <w:rPr>
          <w:rFonts w:ascii="Arial" w:hAnsi="Arial" w:cs="Times New Roman"/>
          <w:b/>
          <w:sz w:val="22"/>
          <w:szCs w:val="22"/>
          <w:u w:val="single"/>
        </w:rPr>
        <w:t xml:space="preserve"> as this is the primary communication tool for the course.</w:t>
      </w:r>
      <w:r w:rsidR="002B5BEB">
        <w:rPr>
          <w:rFonts w:ascii="Arial" w:hAnsi="Arial" w:cs="Times New Roman"/>
          <w:sz w:val="22"/>
          <w:szCs w:val="22"/>
        </w:rPr>
        <w:t xml:space="preserve"> </w:t>
      </w:r>
      <w:r w:rsidR="00FB73BD">
        <w:rPr>
          <w:rFonts w:ascii="Arial" w:hAnsi="Arial" w:cs="Times New Roman"/>
          <w:sz w:val="22"/>
          <w:szCs w:val="22"/>
        </w:rPr>
        <w:t xml:space="preserve">Please set up an email forward to your personal email so that you know when you have messages. </w:t>
      </w:r>
    </w:p>
    <w:p w14:paraId="31EF4593" w14:textId="77777777" w:rsidR="00FB73BD" w:rsidRDefault="00FB73BD" w:rsidP="00981088">
      <w:pPr>
        <w:shd w:val="clear" w:color="auto" w:fill="FFFFFF"/>
        <w:spacing w:beforeLines="1" w:before="2" w:afterLines="1" w:after="2"/>
        <w:rPr>
          <w:rFonts w:ascii="Arial" w:hAnsi="Arial" w:cs="Times New Roman"/>
          <w:sz w:val="22"/>
          <w:szCs w:val="22"/>
        </w:rPr>
      </w:pPr>
    </w:p>
    <w:p w14:paraId="78E971EF" w14:textId="482AEDBD" w:rsidR="002B5BEB"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lastRenderedPageBreak/>
        <w:t xml:space="preserve">ACC will send important information and will notify you of any college related emergencies using this account. Students should only expect to receive email communication from their </w:t>
      </w:r>
      <w:r w:rsidR="00801C41">
        <w:rPr>
          <w:rFonts w:ascii="Arial" w:hAnsi="Arial" w:cs="Times New Roman"/>
          <w:sz w:val="22"/>
          <w:szCs w:val="22"/>
        </w:rPr>
        <w:t>professor</w:t>
      </w:r>
      <w:r w:rsidRPr="005507CE">
        <w:rPr>
          <w:rFonts w:ascii="Arial" w:hAnsi="Arial" w:cs="Times New Roman"/>
          <w:sz w:val="22"/>
          <w:szCs w:val="22"/>
        </w:rPr>
        <w:t xml:space="preserve"> using this account. Likewise, students should use their ACCmail account when communicating with </w:t>
      </w:r>
      <w:r w:rsidR="00801C41">
        <w:rPr>
          <w:rFonts w:ascii="Arial" w:hAnsi="Arial" w:cs="Times New Roman"/>
          <w:sz w:val="22"/>
          <w:szCs w:val="22"/>
        </w:rPr>
        <w:t>professor</w:t>
      </w:r>
      <w:r w:rsidRPr="005507CE">
        <w:rPr>
          <w:rFonts w:ascii="Arial" w:hAnsi="Arial" w:cs="Times New Roman"/>
          <w:sz w:val="22"/>
          <w:szCs w:val="22"/>
        </w:rPr>
        <w:t xml:space="preserve">s and staff. Instructions for activating an ACCmail account can be found at </w:t>
      </w:r>
      <w:hyperlink r:id="rId14" w:history="1">
        <w:r w:rsidR="00354C84" w:rsidRPr="00974375">
          <w:rPr>
            <w:rStyle w:val="Hyperlink"/>
            <w:rFonts w:ascii="Arial" w:hAnsi="Arial" w:cs="Times New Roman"/>
            <w:sz w:val="22"/>
            <w:szCs w:val="22"/>
          </w:rPr>
          <w:t>http://www.austincc.edu/accmail/index.php</w:t>
        </w:r>
      </w:hyperlink>
      <w:r w:rsidRPr="005507CE">
        <w:rPr>
          <w:rFonts w:ascii="Arial" w:hAnsi="Arial" w:cs="Times New Roman"/>
          <w:sz w:val="22"/>
          <w:szCs w:val="22"/>
        </w:rPr>
        <w:t xml:space="preserve">. </w:t>
      </w:r>
    </w:p>
    <w:p w14:paraId="2EC4D4E3" w14:textId="77777777" w:rsidR="002B5BEB" w:rsidRDefault="002B5BEB" w:rsidP="00981088">
      <w:pPr>
        <w:shd w:val="clear" w:color="auto" w:fill="FFFFFF"/>
        <w:spacing w:beforeLines="1" w:before="2" w:afterLines="1" w:after="2"/>
        <w:rPr>
          <w:rFonts w:ascii="Arial" w:hAnsi="Arial" w:cs="Times New Roman"/>
          <w:sz w:val="22"/>
          <w:szCs w:val="22"/>
        </w:rPr>
      </w:pPr>
    </w:p>
    <w:p w14:paraId="26DE8BBF" w14:textId="68AAA05A" w:rsidR="00C709F1" w:rsidRPr="00C709F1" w:rsidRDefault="002B5BEB" w:rsidP="00C709F1">
      <w:pPr>
        <w:shd w:val="clear" w:color="auto" w:fill="FFFFFF"/>
        <w:spacing w:beforeLines="1" w:before="2" w:afterLines="1" w:after="2"/>
        <w:rPr>
          <w:rFonts w:ascii="Helvetica" w:hAnsi="Helvetica" w:cs="Helvetica"/>
        </w:rPr>
      </w:pPr>
      <w:r>
        <w:rPr>
          <w:rFonts w:ascii="Arial" w:hAnsi="Arial" w:cs="Times New Roman"/>
          <w:sz w:val="22"/>
          <w:szCs w:val="22"/>
        </w:rPr>
        <w:t>Please only communicate with the professor</w:t>
      </w:r>
      <w:r w:rsidRPr="005507CE">
        <w:rPr>
          <w:rFonts w:ascii="Arial" w:hAnsi="Arial" w:cs="Times New Roman"/>
          <w:sz w:val="22"/>
          <w:szCs w:val="22"/>
        </w:rPr>
        <w:t xml:space="preserve"> for all ACC related needs via email: </w:t>
      </w:r>
      <w:hyperlink r:id="rId15" w:history="1">
        <w:r w:rsidR="00C709F1" w:rsidRPr="006F71CC">
          <w:rPr>
            <w:rStyle w:val="Hyperlink"/>
            <w:rFonts w:ascii="Arial" w:hAnsi="Arial" w:cs="Times New Roman"/>
            <w:sz w:val="22"/>
            <w:szCs w:val="22"/>
          </w:rPr>
          <w:t>jwiesman@austincc.edu</w:t>
        </w:r>
      </w:hyperlink>
      <w:r w:rsidR="00C709F1">
        <w:rPr>
          <w:rFonts w:ascii="Arial" w:hAnsi="Arial" w:cs="Times New Roman"/>
          <w:sz w:val="22"/>
          <w:szCs w:val="22"/>
        </w:rPr>
        <w:t xml:space="preserve"> and do not send messages to:</w:t>
      </w:r>
    </w:p>
    <w:p w14:paraId="539D2E62" w14:textId="77777777" w:rsidR="00C709F1" w:rsidRDefault="00C709F1" w:rsidP="00C709F1">
      <w:pPr>
        <w:widowControl w:val="0"/>
        <w:autoSpaceDE w:val="0"/>
        <w:autoSpaceDN w:val="0"/>
        <w:adjustRightInd w:val="0"/>
        <w:rPr>
          <w:rFonts w:ascii="Arial" w:hAnsi="Arial" w:cs="Times New Roman"/>
          <w:sz w:val="22"/>
          <w:szCs w:val="22"/>
        </w:rPr>
      </w:pPr>
    </w:p>
    <w:p w14:paraId="72B4DAC9" w14:textId="77777777" w:rsidR="00FB73BD" w:rsidRPr="00C709F1" w:rsidRDefault="00FB73BD" w:rsidP="00FB73BD">
      <w:pPr>
        <w:widowControl w:val="0"/>
        <w:autoSpaceDE w:val="0"/>
        <w:autoSpaceDN w:val="0"/>
        <w:adjustRightInd w:val="0"/>
        <w:spacing w:after="240"/>
        <w:ind w:left="960" w:hanging="480"/>
        <w:rPr>
          <w:rFonts w:ascii="Arial" w:hAnsi="Arial" w:cs="Times New Roman"/>
          <w:sz w:val="22"/>
          <w:szCs w:val="22"/>
        </w:rPr>
      </w:pPr>
      <w:r w:rsidRPr="00C709F1">
        <w:rPr>
          <w:rFonts w:ascii="Arial" w:hAnsi="Arial" w:cs="Times New Roman"/>
          <w:sz w:val="22"/>
          <w:szCs w:val="22"/>
        </w:rPr>
        <w:t>      My personal email address</w:t>
      </w:r>
    </w:p>
    <w:p w14:paraId="1F3A34E7" w14:textId="77777777" w:rsidR="00FB73BD" w:rsidRPr="00C709F1" w:rsidRDefault="00FB73BD" w:rsidP="00FB73BD">
      <w:pPr>
        <w:widowControl w:val="0"/>
        <w:autoSpaceDE w:val="0"/>
        <w:autoSpaceDN w:val="0"/>
        <w:adjustRightInd w:val="0"/>
        <w:spacing w:after="240"/>
        <w:ind w:left="960" w:hanging="480"/>
        <w:rPr>
          <w:rFonts w:ascii="Arial" w:hAnsi="Arial" w:cs="Times New Roman"/>
          <w:sz w:val="22"/>
          <w:szCs w:val="22"/>
        </w:rPr>
      </w:pPr>
      <w:r w:rsidRPr="00C709F1">
        <w:rPr>
          <w:rFonts w:ascii="Arial" w:hAnsi="Arial" w:cs="Times New Roman"/>
          <w:sz w:val="22"/>
          <w:szCs w:val="22"/>
        </w:rPr>
        <w:t>      Facebook</w:t>
      </w:r>
    </w:p>
    <w:p w14:paraId="170C3A58" w14:textId="77777777" w:rsidR="00FB73BD" w:rsidRPr="00C709F1" w:rsidRDefault="00FB73BD" w:rsidP="00FB73BD">
      <w:pPr>
        <w:widowControl w:val="0"/>
        <w:autoSpaceDE w:val="0"/>
        <w:autoSpaceDN w:val="0"/>
        <w:adjustRightInd w:val="0"/>
        <w:spacing w:after="240"/>
        <w:ind w:left="960" w:hanging="480"/>
        <w:rPr>
          <w:rFonts w:ascii="Arial" w:hAnsi="Arial" w:cs="Times New Roman"/>
          <w:sz w:val="22"/>
          <w:szCs w:val="22"/>
        </w:rPr>
      </w:pPr>
      <w:r w:rsidRPr="00C709F1">
        <w:rPr>
          <w:rFonts w:ascii="Arial" w:hAnsi="Arial" w:cs="Times New Roman"/>
          <w:sz w:val="22"/>
          <w:szCs w:val="22"/>
        </w:rPr>
        <w:t>      Text</w:t>
      </w:r>
    </w:p>
    <w:p w14:paraId="4B26ECD4" w14:textId="4F287110" w:rsidR="00FB73BD" w:rsidRPr="00C709F1" w:rsidRDefault="00FB73BD" w:rsidP="00FB73BD">
      <w:pPr>
        <w:widowControl w:val="0"/>
        <w:autoSpaceDE w:val="0"/>
        <w:autoSpaceDN w:val="0"/>
        <w:adjustRightInd w:val="0"/>
        <w:spacing w:after="240"/>
        <w:ind w:left="960" w:hanging="480"/>
        <w:rPr>
          <w:rFonts w:ascii="Arial" w:hAnsi="Arial" w:cs="Times New Roman"/>
          <w:sz w:val="22"/>
          <w:szCs w:val="22"/>
        </w:rPr>
      </w:pPr>
      <w:r w:rsidRPr="00C709F1">
        <w:rPr>
          <w:rFonts w:ascii="Arial" w:hAnsi="Arial" w:cs="Times New Roman"/>
          <w:sz w:val="22"/>
          <w:szCs w:val="22"/>
        </w:rPr>
        <w:t xml:space="preserve">      Your personal email (always send from your </w:t>
      </w:r>
      <w:r w:rsidR="00C709F1">
        <w:rPr>
          <w:rFonts w:ascii="Arial" w:hAnsi="Arial" w:cs="Times New Roman"/>
          <w:sz w:val="22"/>
          <w:szCs w:val="22"/>
        </w:rPr>
        <w:t>ACC</w:t>
      </w:r>
      <w:r w:rsidRPr="00C709F1">
        <w:rPr>
          <w:rFonts w:ascii="Arial" w:hAnsi="Arial" w:cs="Times New Roman"/>
          <w:sz w:val="22"/>
          <w:szCs w:val="22"/>
        </w:rPr>
        <w:t xml:space="preserve"> email account</w:t>
      </w:r>
      <w:r w:rsidR="00C709F1">
        <w:rPr>
          <w:rFonts w:ascii="Arial" w:hAnsi="Arial" w:cs="Times New Roman"/>
          <w:sz w:val="22"/>
          <w:szCs w:val="22"/>
        </w:rPr>
        <w:t xml:space="preserve"> or from Blackboard</w:t>
      </w:r>
      <w:r w:rsidRPr="00C709F1">
        <w:rPr>
          <w:rFonts w:ascii="Arial" w:hAnsi="Arial" w:cs="Times New Roman"/>
          <w:sz w:val="22"/>
          <w:szCs w:val="22"/>
        </w:rPr>
        <w:t>)</w:t>
      </w:r>
    </w:p>
    <w:p w14:paraId="7E527E60" w14:textId="77777777" w:rsidR="00CE2B07" w:rsidRDefault="00FB73BD" w:rsidP="00FB73BD">
      <w:pPr>
        <w:widowControl w:val="0"/>
        <w:autoSpaceDE w:val="0"/>
        <w:autoSpaceDN w:val="0"/>
        <w:adjustRightInd w:val="0"/>
        <w:rPr>
          <w:rFonts w:ascii="Arial" w:hAnsi="Arial" w:cs="Times New Roman"/>
          <w:sz w:val="22"/>
          <w:szCs w:val="22"/>
        </w:rPr>
      </w:pPr>
      <w:r w:rsidRPr="00C709F1">
        <w:rPr>
          <w:rFonts w:ascii="Arial" w:hAnsi="Arial" w:cs="Times New Roman"/>
          <w:sz w:val="22"/>
          <w:szCs w:val="22"/>
        </w:rPr>
        <w:t>I occasionally have to send a text or get in touch with you sending from my personal email account</w:t>
      </w:r>
      <w:r w:rsidR="00C709F1">
        <w:rPr>
          <w:rFonts w:ascii="Arial" w:hAnsi="Arial" w:cs="Times New Roman"/>
          <w:sz w:val="22"/>
          <w:szCs w:val="22"/>
        </w:rPr>
        <w:t xml:space="preserve"> (when I am working from home)</w:t>
      </w:r>
      <w:r w:rsidRPr="00C709F1">
        <w:rPr>
          <w:rFonts w:ascii="Arial" w:hAnsi="Arial" w:cs="Times New Roman"/>
          <w:sz w:val="22"/>
          <w:szCs w:val="22"/>
        </w:rPr>
        <w:t xml:space="preserve">. Please do not respond unless I request that you do so. Please make a habit of making all communication through Blackboard so there is a record of all communications.  </w:t>
      </w:r>
    </w:p>
    <w:p w14:paraId="1BFB7BF7" w14:textId="77777777" w:rsidR="00CE2B07" w:rsidRDefault="00CE2B07" w:rsidP="00FB73BD">
      <w:pPr>
        <w:widowControl w:val="0"/>
        <w:autoSpaceDE w:val="0"/>
        <w:autoSpaceDN w:val="0"/>
        <w:adjustRightInd w:val="0"/>
        <w:rPr>
          <w:rFonts w:ascii="Arial" w:hAnsi="Arial" w:cs="Times New Roman"/>
          <w:sz w:val="22"/>
          <w:szCs w:val="22"/>
        </w:rPr>
      </w:pPr>
    </w:p>
    <w:p w14:paraId="467E4B3E" w14:textId="5C7FC191" w:rsidR="00CE2B07" w:rsidRPr="00CE2B07" w:rsidRDefault="00CB1D16" w:rsidP="00CE2B07">
      <w:pPr>
        <w:pStyle w:val="BodyText"/>
        <w:rPr>
          <w:b/>
          <w:sz w:val="24"/>
          <w:szCs w:val="24"/>
        </w:rPr>
      </w:pPr>
      <w:r>
        <w:rPr>
          <w:b/>
          <w:sz w:val="24"/>
          <w:szCs w:val="24"/>
        </w:rPr>
        <w:t xml:space="preserve">Office </w:t>
      </w:r>
      <w:r w:rsidR="00CE2B07" w:rsidRPr="00CE2B07">
        <w:rPr>
          <w:b/>
          <w:sz w:val="24"/>
          <w:szCs w:val="24"/>
        </w:rPr>
        <w:t>Hours</w:t>
      </w:r>
    </w:p>
    <w:p w14:paraId="19CF6A7B" w14:textId="0AD296DA" w:rsidR="00CE2B07" w:rsidRDefault="00CE2B07" w:rsidP="00CE2B07">
      <w:pPr>
        <w:pStyle w:val="BodyText"/>
        <w:rPr>
          <w:sz w:val="24"/>
          <w:szCs w:val="24"/>
        </w:rPr>
      </w:pPr>
      <w:r w:rsidRPr="00E35448">
        <w:rPr>
          <w:sz w:val="24"/>
          <w:szCs w:val="24"/>
        </w:rPr>
        <w:t>The Course Instructor is available by e</w:t>
      </w:r>
      <w:r>
        <w:rPr>
          <w:sz w:val="24"/>
          <w:szCs w:val="24"/>
        </w:rPr>
        <w:t xml:space="preserve">-mail </w:t>
      </w:r>
      <w:r w:rsidRPr="00E35448">
        <w:rPr>
          <w:sz w:val="24"/>
          <w:szCs w:val="24"/>
        </w:rPr>
        <w:t xml:space="preserve">or </w:t>
      </w:r>
      <w:r>
        <w:rPr>
          <w:sz w:val="24"/>
          <w:szCs w:val="24"/>
        </w:rPr>
        <w:t xml:space="preserve">in case of </w:t>
      </w:r>
      <w:r w:rsidRPr="000E0BBC">
        <w:rPr>
          <w:sz w:val="24"/>
          <w:szCs w:val="24"/>
          <w:u w:val="single"/>
        </w:rPr>
        <w:t>emergency</w:t>
      </w:r>
      <w:r>
        <w:rPr>
          <w:sz w:val="24"/>
          <w:szCs w:val="24"/>
        </w:rPr>
        <w:t xml:space="preserve"> </w:t>
      </w:r>
      <w:r w:rsidRPr="00E35448">
        <w:rPr>
          <w:sz w:val="24"/>
          <w:szCs w:val="24"/>
        </w:rPr>
        <w:t>by tele</w:t>
      </w:r>
      <w:r>
        <w:rPr>
          <w:sz w:val="24"/>
          <w:szCs w:val="24"/>
        </w:rPr>
        <w:t xml:space="preserve">phone on </w:t>
      </w:r>
      <w:r w:rsidR="00CB1D16">
        <w:rPr>
          <w:sz w:val="24"/>
          <w:szCs w:val="24"/>
        </w:rPr>
        <w:t>the following days for students at the hours listed above.</w:t>
      </w:r>
    </w:p>
    <w:p w14:paraId="54C07E31" w14:textId="77777777" w:rsidR="00CE2B07" w:rsidRDefault="00CE2B07" w:rsidP="00CE2B07">
      <w:pPr>
        <w:pStyle w:val="BodyText"/>
        <w:rPr>
          <w:sz w:val="24"/>
          <w:szCs w:val="24"/>
        </w:rPr>
      </w:pPr>
    </w:p>
    <w:p w14:paraId="77B606FF" w14:textId="53DB3626" w:rsidR="00CE2B07" w:rsidRDefault="00CE2B07" w:rsidP="00CE2B07">
      <w:pPr>
        <w:pStyle w:val="BodyText"/>
        <w:rPr>
          <w:sz w:val="24"/>
          <w:szCs w:val="24"/>
        </w:rPr>
      </w:pPr>
      <w:r>
        <w:rPr>
          <w:sz w:val="24"/>
          <w:szCs w:val="24"/>
        </w:rPr>
        <w:t>Only under extenuating circumstances will other days/times be arranged. Please make every effort to plan all meetings during these times. Please do not send texts to my cell phone, instant messages or emails to my Facebook account!</w:t>
      </w:r>
    </w:p>
    <w:p w14:paraId="1D3765BE" w14:textId="77777777" w:rsidR="00CE2B07" w:rsidRDefault="00CE2B07" w:rsidP="00CE2B07">
      <w:pPr>
        <w:pStyle w:val="BodyText"/>
        <w:rPr>
          <w:sz w:val="24"/>
          <w:szCs w:val="24"/>
        </w:rPr>
      </w:pPr>
    </w:p>
    <w:p w14:paraId="3A72D6EC" w14:textId="1B05103F" w:rsidR="00FB73BD" w:rsidRPr="00CE2B07" w:rsidRDefault="00CE2B07" w:rsidP="00CE2B07">
      <w:pPr>
        <w:widowControl w:val="0"/>
        <w:autoSpaceDE w:val="0"/>
        <w:autoSpaceDN w:val="0"/>
        <w:adjustRightInd w:val="0"/>
        <w:rPr>
          <w:rFonts w:ascii="Times New Roman" w:eastAsia="Times New Roman" w:hAnsi="Times New Roman" w:cs="Times New Roman"/>
        </w:rPr>
      </w:pPr>
      <w:r w:rsidRPr="00CE2B07">
        <w:rPr>
          <w:rFonts w:ascii="Times New Roman" w:eastAsia="Times New Roman" w:hAnsi="Times New Roman" w:cs="Times New Roman"/>
        </w:rPr>
        <w:t xml:space="preserve">Students are encouraged to post questions </w:t>
      </w:r>
      <w:r>
        <w:rPr>
          <w:rFonts w:ascii="Times New Roman" w:eastAsia="Times New Roman" w:hAnsi="Times New Roman" w:cs="Times New Roman"/>
        </w:rPr>
        <w:t>in the</w:t>
      </w:r>
      <w:r w:rsidRPr="00CE2B07">
        <w:rPr>
          <w:rFonts w:ascii="Times New Roman" w:eastAsia="Times New Roman" w:hAnsi="Times New Roman" w:cs="Times New Roman"/>
        </w:rPr>
        <w:t xml:space="preserve"> Q&amp;A section </w:t>
      </w:r>
      <w:r>
        <w:rPr>
          <w:rFonts w:ascii="Times New Roman" w:eastAsia="Times New Roman" w:hAnsi="Times New Roman" w:cs="Times New Roman"/>
        </w:rPr>
        <w:t>in the Discussion forum</w:t>
      </w:r>
      <w:r w:rsidRPr="00CE2B07">
        <w:rPr>
          <w:rFonts w:ascii="Times New Roman" w:eastAsia="Times New Roman" w:hAnsi="Times New Roman" w:cs="Times New Roman"/>
        </w:rPr>
        <w:t xml:space="preserve"> in Blackboard. The Course Instructor checks this forum daily, but for more immediate and personal assistance, students should contact the Course Instructor via e-mail.  The Course Instructor will respond to student e-mail messages within 24 to 48 hours on weekdays and within 72 hours on weekends.  </w:t>
      </w:r>
      <w:r w:rsidR="00FB73BD" w:rsidRPr="00CE2B07">
        <w:rPr>
          <w:rFonts w:ascii="Times New Roman" w:eastAsia="Times New Roman" w:hAnsi="Times New Roman" w:cs="Times New Roman"/>
        </w:rPr>
        <w:t>  </w:t>
      </w:r>
    </w:p>
    <w:p w14:paraId="22FF7495"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3D283AE4"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Testing Center Policy </w:t>
      </w:r>
    </w:p>
    <w:p w14:paraId="4B681099" w14:textId="77777777" w:rsidR="005507CE" w:rsidRPr="005507CE" w:rsidRDefault="002B5BEB" w:rsidP="00981088">
      <w:pPr>
        <w:shd w:val="clear" w:color="auto" w:fill="FFFFFF"/>
        <w:spacing w:beforeLines="1" w:before="2" w:afterLines="1" w:after="2"/>
        <w:rPr>
          <w:rFonts w:ascii="Times" w:hAnsi="Times" w:cs="Times New Roman"/>
          <w:sz w:val="20"/>
          <w:szCs w:val="20"/>
        </w:rPr>
      </w:pPr>
      <w:r>
        <w:rPr>
          <w:rFonts w:ascii="Arial" w:hAnsi="Arial" w:cs="Times New Roman"/>
          <w:sz w:val="22"/>
          <w:szCs w:val="22"/>
        </w:rPr>
        <w:t>Under certain circumstances, a</w:t>
      </w:r>
      <w:r w:rsidR="005507CE" w:rsidRPr="005507CE">
        <w:rPr>
          <w:rFonts w:ascii="Arial" w:hAnsi="Arial" w:cs="Times New Roman"/>
          <w:sz w:val="22"/>
          <w:szCs w:val="22"/>
        </w:rPr>
        <w:t xml:space="preserve"> </w:t>
      </w:r>
      <w:r w:rsidR="00801C41">
        <w:rPr>
          <w:rFonts w:ascii="Arial" w:hAnsi="Arial" w:cs="Times New Roman"/>
          <w:sz w:val="22"/>
          <w:szCs w:val="22"/>
        </w:rPr>
        <w:t>professor</w:t>
      </w:r>
      <w:r w:rsidR="005507CE" w:rsidRPr="005507CE">
        <w:rPr>
          <w:rFonts w:ascii="Arial" w:hAnsi="Arial" w:cs="Times New Roman"/>
          <w:sz w:val="22"/>
          <w:szCs w:val="22"/>
        </w:rPr>
        <w:t xml:space="preserve">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 </w:t>
      </w:r>
    </w:p>
    <w:p w14:paraId="72519A44" w14:textId="77777777" w:rsidR="005507CE" w:rsidRPr="005507CE" w:rsidRDefault="005507CE" w:rsidP="00B07614">
      <w:pPr>
        <w:numPr>
          <w:ilvl w:val="0"/>
          <w:numId w:val="4"/>
        </w:numPr>
        <w:shd w:val="clear" w:color="auto" w:fill="FFFFFF"/>
        <w:spacing w:beforeLines="1" w:before="2" w:afterLines="1" w:after="2"/>
        <w:rPr>
          <w:rFonts w:ascii="Times" w:hAnsi="Times" w:cs="Times New Roman"/>
          <w:sz w:val="20"/>
          <w:szCs w:val="20"/>
        </w:rPr>
      </w:pPr>
      <w:r w:rsidRPr="005507CE">
        <w:rPr>
          <w:rFonts w:ascii="Verdana" w:hAnsi="Verdana" w:cs="Times New Roman"/>
          <w:sz w:val="20"/>
          <w:szCs w:val="20"/>
        </w:rPr>
        <w:t>●  </w:t>
      </w:r>
      <w:r w:rsidRPr="005507CE">
        <w:rPr>
          <w:rFonts w:ascii="Arial" w:hAnsi="Arial" w:cs="Times New Roman"/>
          <w:b/>
          <w:bCs/>
          <w:sz w:val="22"/>
          <w:szCs w:val="22"/>
        </w:rPr>
        <w:t xml:space="preserve">ACC Photo ID </w:t>
      </w:r>
    </w:p>
    <w:p w14:paraId="3F9816FE" w14:textId="77777777" w:rsidR="005507CE" w:rsidRPr="005507CE" w:rsidRDefault="005507CE" w:rsidP="00B07614">
      <w:pPr>
        <w:numPr>
          <w:ilvl w:val="0"/>
          <w:numId w:val="4"/>
        </w:numPr>
        <w:shd w:val="clear" w:color="auto" w:fill="FFFFFF"/>
        <w:spacing w:beforeLines="1" w:before="2" w:afterLines="1" w:after="2"/>
        <w:rPr>
          <w:rFonts w:ascii="Times" w:hAnsi="Times" w:cs="Times New Roman"/>
          <w:sz w:val="20"/>
          <w:szCs w:val="20"/>
        </w:rPr>
      </w:pPr>
      <w:r w:rsidRPr="005507CE">
        <w:rPr>
          <w:rFonts w:ascii="Verdana" w:hAnsi="Verdana" w:cs="Times New Roman"/>
          <w:sz w:val="20"/>
          <w:szCs w:val="20"/>
        </w:rPr>
        <w:t>●  </w:t>
      </w:r>
      <w:r w:rsidRPr="005507CE">
        <w:rPr>
          <w:rFonts w:ascii="Arial" w:hAnsi="Arial" w:cs="Times New Roman"/>
          <w:sz w:val="22"/>
          <w:szCs w:val="22"/>
        </w:rPr>
        <w:t xml:space="preserve">Course Abbreviation (e.g., ENGL) </w:t>
      </w:r>
    </w:p>
    <w:p w14:paraId="48B6E484" w14:textId="77777777" w:rsidR="005507CE" w:rsidRPr="005507CE" w:rsidRDefault="005507CE" w:rsidP="00B07614">
      <w:pPr>
        <w:numPr>
          <w:ilvl w:val="0"/>
          <w:numId w:val="5"/>
        </w:numPr>
        <w:shd w:val="clear" w:color="auto" w:fill="FFFFFF"/>
        <w:spacing w:beforeLines="1" w:before="2" w:afterLines="1" w:after="2"/>
        <w:rPr>
          <w:rFonts w:ascii="Times" w:hAnsi="Times" w:cs="Times New Roman"/>
          <w:sz w:val="20"/>
          <w:szCs w:val="20"/>
        </w:rPr>
      </w:pPr>
      <w:r w:rsidRPr="005507CE">
        <w:rPr>
          <w:rFonts w:ascii="Verdana" w:hAnsi="Verdana" w:cs="Times New Roman"/>
          <w:sz w:val="20"/>
          <w:szCs w:val="20"/>
        </w:rPr>
        <w:t>●  </w:t>
      </w:r>
      <w:r w:rsidRPr="005507CE">
        <w:rPr>
          <w:rFonts w:ascii="Arial" w:hAnsi="Arial" w:cs="Times New Roman"/>
          <w:sz w:val="22"/>
          <w:szCs w:val="22"/>
        </w:rPr>
        <w:t xml:space="preserve">Course Number (e.g.,1301) </w:t>
      </w:r>
    </w:p>
    <w:p w14:paraId="2B69786B" w14:textId="77777777" w:rsidR="005507CE" w:rsidRPr="005507CE" w:rsidRDefault="005507CE" w:rsidP="00B07614">
      <w:pPr>
        <w:numPr>
          <w:ilvl w:val="0"/>
          <w:numId w:val="5"/>
        </w:numPr>
        <w:shd w:val="clear" w:color="auto" w:fill="FFFFFF"/>
        <w:spacing w:beforeLines="1" w:before="2" w:afterLines="1" w:after="2"/>
        <w:rPr>
          <w:rFonts w:ascii="Times" w:hAnsi="Times" w:cs="Times New Roman"/>
          <w:sz w:val="20"/>
          <w:szCs w:val="20"/>
        </w:rPr>
      </w:pPr>
      <w:r w:rsidRPr="005507CE">
        <w:rPr>
          <w:rFonts w:ascii="Verdana" w:hAnsi="Verdana" w:cs="Times New Roman"/>
          <w:sz w:val="20"/>
          <w:szCs w:val="20"/>
        </w:rPr>
        <w:t>●  </w:t>
      </w:r>
      <w:r w:rsidRPr="005507CE">
        <w:rPr>
          <w:rFonts w:ascii="Arial" w:hAnsi="Arial" w:cs="Times New Roman"/>
          <w:sz w:val="22"/>
          <w:szCs w:val="22"/>
        </w:rPr>
        <w:t xml:space="preserve">Course Synonym (e.g., 10123) </w:t>
      </w:r>
    </w:p>
    <w:p w14:paraId="083D59E5" w14:textId="77777777" w:rsidR="005507CE" w:rsidRPr="005507CE" w:rsidRDefault="005507CE" w:rsidP="00B07614">
      <w:pPr>
        <w:numPr>
          <w:ilvl w:val="0"/>
          <w:numId w:val="5"/>
        </w:numPr>
        <w:shd w:val="clear" w:color="auto" w:fill="FFFFFF"/>
        <w:spacing w:beforeLines="1" w:before="2" w:afterLines="1" w:after="2"/>
        <w:rPr>
          <w:rFonts w:ascii="Times" w:hAnsi="Times" w:cs="Times New Roman"/>
          <w:sz w:val="20"/>
          <w:szCs w:val="20"/>
        </w:rPr>
      </w:pPr>
      <w:r w:rsidRPr="005507CE">
        <w:rPr>
          <w:rFonts w:ascii="Verdana" w:hAnsi="Verdana" w:cs="Times New Roman"/>
          <w:sz w:val="20"/>
          <w:szCs w:val="20"/>
        </w:rPr>
        <w:t>●  </w:t>
      </w:r>
      <w:r w:rsidRPr="005507CE">
        <w:rPr>
          <w:rFonts w:ascii="Arial" w:hAnsi="Arial" w:cs="Times New Roman"/>
          <w:sz w:val="22"/>
          <w:szCs w:val="22"/>
        </w:rPr>
        <w:t xml:space="preserve">Course Section (e.g., 005) </w:t>
      </w:r>
    </w:p>
    <w:p w14:paraId="34AE626F" w14:textId="77777777" w:rsidR="005507CE" w:rsidRPr="005507CE" w:rsidRDefault="005507CE" w:rsidP="00B07614">
      <w:pPr>
        <w:numPr>
          <w:ilvl w:val="0"/>
          <w:numId w:val="5"/>
        </w:numPr>
        <w:shd w:val="clear" w:color="auto" w:fill="FFFFFF"/>
        <w:spacing w:beforeLines="1" w:before="2" w:afterLines="1" w:after="2"/>
        <w:rPr>
          <w:rFonts w:ascii="Times" w:hAnsi="Times" w:cs="Times New Roman"/>
          <w:sz w:val="20"/>
          <w:szCs w:val="20"/>
        </w:rPr>
      </w:pPr>
      <w:r w:rsidRPr="005507CE">
        <w:rPr>
          <w:rFonts w:ascii="Verdana" w:hAnsi="Verdana" w:cs="Times New Roman"/>
          <w:sz w:val="20"/>
          <w:szCs w:val="20"/>
        </w:rPr>
        <w:t>●  </w:t>
      </w:r>
      <w:r w:rsidR="00801C41">
        <w:rPr>
          <w:rFonts w:ascii="Arial" w:hAnsi="Arial" w:cs="Times New Roman"/>
          <w:sz w:val="22"/>
          <w:szCs w:val="22"/>
        </w:rPr>
        <w:t>Professor</w:t>
      </w:r>
      <w:r w:rsidRPr="005507CE">
        <w:rPr>
          <w:rFonts w:ascii="Arial" w:hAnsi="Arial" w:cs="Times New Roman"/>
          <w:sz w:val="22"/>
          <w:szCs w:val="22"/>
        </w:rPr>
        <w:t xml:space="preserve">'s Name </w:t>
      </w:r>
    </w:p>
    <w:p w14:paraId="210317AA" w14:textId="77777777" w:rsidR="00354C84" w:rsidRDefault="00354C84" w:rsidP="00981088">
      <w:pPr>
        <w:shd w:val="clear" w:color="auto" w:fill="FFFFFF"/>
        <w:spacing w:beforeLines="1" w:before="2" w:afterLines="1" w:after="2"/>
        <w:ind w:left="720"/>
        <w:rPr>
          <w:rFonts w:ascii="Arial" w:hAnsi="Arial" w:cs="Times New Roman"/>
          <w:sz w:val="22"/>
          <w:szCs w:val="22"/>
        </w:rPr>
      </w:pPr>
    </w:p>
    <w:p w14:paraId="0EAF9859"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Do NOT bring cell phones to the Testing Center. Having your cell phone in the testing room, </w:t>
      </w:r>
      <w:r w:rsidRPr="005507CE">
        <w:rPr>
          <w:rFonts w:ascii="Arial" w:hAnsi="Arial" w:cs="Times New Roman"/>
          <w:b/>
          <w:bCs/>
          <w:sz w:val="22"/>
          <w:szCs w:val="22"/>
        </w:rPr>
        <w:t xml:space="preserve">regardless of whether it is on or off, </w:t>
      </w:r>
      <w:r w:rsidRPr="005507CE">
        <w:rPr>
          <w:rFonts w:ascii="Arial" w:hAnsi="Arial" w:cs="Times New Roman"/>
          <w:sz w:val="22"/>
          <w:szCs w:val="22"/>
        </w:rPr>
        <w:t xml:space="preserve">will revoke your testing privileges for the remainder of the semester. ACC Testing Center policies can be found at http://www.austincc.edu/testctr/ </w:t>
      </w:r>
    </w:p>
    <w:p w14:paraId="01743BAB" w14:textId="77777777" w:rsidR="00354C84" w:rsidRDefault="00354C84" w:rsidP="00981088">
      <w:pPr>
        <w:shd w:val="clear" w:color="auto" w:fill="FFFFFF"/>
        <w:spacing w:beforeLines="1" w:before="2" w:afterLines="1" w:after="2"/>
        <w:ind w:left="720"/>
        <w:rPr>
          <w:rFonts w:ascii="Arial" w:hAnsi="Arial" w:cs="Times New Roman"/>
          <w:b/>
          <w:bCs/>
          <w:sz w:val="22"/>
          <w:szCs w:val="22"/>
        </w:rPr>
      </w:pPr>
    </w:p>
    <w:p w14:paraId="6321BE79"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Student And Instructional Services </w:t>
      </w:r>
    </w:p>
    <w:p w14:paraId="2095205F" w14:textId="77777777" w:rsidR="005507CE" w:rsidRPr="005507CE" w:rsidRDefault="005507CE" w:rsidP="00981088">
      <w:p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ACC strives to provide exemplary support to its students and offers a broad variety of opportunities and services. Information on these services and support systems is available at: http:// www.austincc.edu/s4/</w:t>
      </w:r>
      <w:r w:rsidRPr="005507CE">
        <w:rPr>
          <w:rFonts w:ascii="Arial" w:hAnsi="Arial" w:cs="Times New Roman"/>
          <w:sz w:val="22"/>
          <w:szCs w:val="22"/>
        </w:rPr>
        <w:br/>
        <w:t xml:space="preserve">Links to many student services and other information can be found at: http://www.austincc.edu/current/ </w:t>
      </w:r>
    </w:p>
    <w:p w14:paraId="1407977C" w14:textId="77777777" w:rsidR="00354C84"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lastRenderedPageBreak/>
        <w:t>ACC Learning Labs provide free tutoring services to all ACC students currently enrolled in the course to be tutored. The tutor schedule for each Learning Lab may be found at: http://www.autincc.edu/ tutor/students/tutoring.php</w:t>
      </w:r>
    </w:p>
    <w:p w14:paraId="024B21A7" w14:textId="77777777" w:rsidR="006C6A20" w:rsidRDefault="005507CE"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br/>
        <w:t xml:space="preserve">For help setting up your ACCeID, ACC Gmail, or ACC Blackboard, see a Learning Lab Technician at any ACC Learning Lab. </w:t>
      </w:r>
    </w:p>
    <w:p w14:paraId="1756C096" w14:textId="77777777" w:rsidR="006C6A20" w:rsidRDefault="006C6A20" w:rsidP="00981088">
      <w:pPr>
        <w:shd w:val="clear" w:color="auto" w:fill="FFFFFF"/>
        <w:spacing w:beforeLines="1" w:before="2" w:afterLines="1" w:after="2"/>
        <w:rPr>
          <w:rFonts w:ascii="Arial" w:hAnsi="Arial" w:cs="Times New Roman"/>
          <w:sz w:val="22"/>
          <w:szCs w:val="22"/>
        </w:rPr>
      </w:pPr>
    </w:p>
    <w:p w14:paraId="762707D1" w14:textId="77777777" w:rsidR="006C6A20" w:rsidRPr="006C6A20" w:rsidRDefault="006C6A20" w:rsidP="00981088">
      <w:pPr>
        <w:shd w:val="clear" w:color="auto" w:fill="FFFFFF"/>
        <w:spacing w:beforeLines="1" w:before="2" w:afterLines="1" w:after="2"/>
        <w:rPr>
          <w:rFonts w:ascii="Arial" w:hAnsi="Arial" w:cs="Times New Roman"/>
          <w:b/>
          <w:bCs/>
          <w:sz w:val="22"/>
          <w:szCs w:val="22"/>
        </w:rPr>
      </w:pPr>
      <w:r>
        <w:rPr>
          <w:rFonts w:ascii="Arial" w:hAnsi="Arial" w:cs="Times New Roman"/>
          <w:b/>
          <w:bCs/>
          <w:sz w:val="22"/>
          <w:szCs w:val="22"/>
        </w:rPr>
        <w:t>Complaint &amp; Communication Processes</w:t>
      </w:r>
    </w:p>
    <w:p w14:paraId="5263DF26" w14:textId="77777777" w:rsidR="00097F84" w:rsidRDefault="00266FF5" w:rsidP="00981088">
      <w:pPr>
        <w:shd w:val="clear" w:color="auto" w:fill="FFFFFF"/>
        <w:spacing w:beforeLines="1" w:before="2" w:afterLines="1" w:after="2"/>
        <w:rPr>
          <w:rFonts w:ascii="Arial" w:hAnsi="Arial" w:cs="Times New Roman"/>
          <w:sz w:val="22"/>
          <w:szCs w:val="22"/>
        </w:rPr>
      </w:pPr>
      <w:r>
        <w:rPr>
          <w:rFonts w:ascii="Arial" w:hAnsi="Arial" w:cs="Times New Roman"/>
          <w:sz w:val="22"/>
          <w:szCs w:val="22"/>
        </w:rPr>
        <w:t>Please review the Student Policies to ensure appropriate procedures are followed. The professor encourages open and direct dialogue regarding any concerns related to the course administration. Procedures and complaints must adhere to the processes outlined in the Student Policies. Professors &amp; Students recognize</w:t>
      </w:r>
      <w:r w:rsidRPr="00266FF5">
        <w:rPr>
          <w:rFonts w:ascii="Arial" w:hAnsi="Arial" w:cs="Times New Roman"/>
          <w:sz w:val="22"/>
          <w:szCs w:val="22"/>
        </w:rPr>
        <w:t xml:space="preserve"> that false accusations or harassment can have serious effects on innocent people</w:t>
      </w:r>
      <w:r>
        <w:rPr>
          <w:rFonts w:ascii="Arial" w:hAnsi="Arial" w:cs="Times New Roman"/>
          <w:sz w:val="22"/>
          <w:szCs w:val="22"/>
        </w:rPr>
        <w:t xml:space="preserve"> and disrupt the educational environment</w:t>
      </w:r>
      <w:r w:rsidRPr="00266FF5">
        <w:rPr>
          <w:rFonts w:ascii="Arial" w:hAnsi="Arial" w:cs="Times New Roman"/>
          <w:sz w:val="22"/>
          <w:szCs w:val="22"/>
        </w:rPr>
        <w:t>. If an investigat</w:t>
      </w:r>
      <w:r>
        <w:rPr>
          <w:rFonts w:ascii="Arial" w:hAnsi="Arial" w:cs="Times New Roman"/>
          <w:sz w:val="22"/>
          <w:szCs w:val="22"/>
        </w:rPr>
        <w:t>ion finds that</w:t>
      </w:r>
      <w:r w:rsidRPr="00266FF5">
        <w:rPr>
          <w:rFonts w:ascii="Arial" w:hAnsi="Arial" w:cs="Times New Roman"/>
          <w:sz w:val="22"/>
          <w:szCs w:val="22"/>
        </w:rPr>
        <w:t xml:space="preserve"> a false claim</w:t>
      </w:r>
      <w:r>
        <w:rPr>
          <w:rFonts w:ascii="Arial" w:hAnsi="Arial" w:cs="Times New Roman"/>
          <w:sz w:val="22"/>
          <w:szCs w:val="22"/>
        </w:rPr>
        <w:t xml:space="preserve"> has been made, the accuser may be held responsible and</w:t>
      </w:r>
      <w:r w:rsidRPr="00266FF5">
        <w:rPr>
          <w:rFonts w:ascii="Arial" w:hAnsi="Arial" w:cs="Times New Roman"/>
          <w:sz w:val="22"/>
          <w:szCs w:val="22"/>
        </w:rPr>
        <w:t xml:space="preserve"> di</w:t>
      </w:r>
      <w:r>
        <w:rPr>
          <w:rFonts w:ascii="Arial" w:hAnsi="Arial" w:cs="Times New Roman"/>
          <w:sz w:val="22"/>
          <w:szCs w:val="22"/>
        </w:rPr>
        <w:t xml:space="preserve">sciplined according to the Disciplinary Actions outlined in the Student and Employee policies. </w:t>
      </w:r>
    </w:p>
    <w:p w14:paraId="5C74A951" w14:textId="77777777" w:rsidR="00D4634F" w:rsidRDefault="00D4634F" w:rsidP="00981088">
      <w:pPr>
        <w:shd w:val="clear" w:color="auto" w:fill="FFFFFF"/>
        <w:spacing w:beforeLines="1" w:before="2" w:afterLines="1" w:after="2"/>
        <w:rPr>
          <w:rFonts w:ascii="Times" w:hAnsi="Times" w:cs="Times New Roman"/>
          <w:sz w:val="20"/>
          <w:szCs w:val="20"/>
        </w:rPr>
      </w:pPr>
    </w:p>
    <w:p w14:paraId="02907394" w14:textId="77777777" w:rsidR="00D4634F" w:rsidRPr="005507CE" w:rsidRDefault="00D4634F" w:rsidP="00981088">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Communication Protocol </w:t>
      </w:r>
    </w:p>
    <w:p w14:paraId="7F4C7231" w14:textId="77777777" w:rsidR="00B11500" w:rsidRDefault="00B11500" w:rsidP="00B11500">
      <w:pPr>
        <w:rPr>
          <w:color w:val="000000"/>
          <w:szCs w:val="22"/>
        </w:rPr>
      </w:pPr>
    </w:p>
    <w:p w14:paraId="609188C5" w14:textId="77777777" w:rsidR="00B11500" w:rsidRDefault="00B11500" w:rsidP="00B11500">
      <w:pPr>
        <w:rPr>
          <w:color w:val="000000"/>
          <w:szCs w:val="22"/>
        </w:rPr>
      </w:pPr>
      <w:r w:rsidRPr="00D403C0">
        <w:rPr>
          <w:color w:val="000000"/>
          <w:szCs w:val="22"/>
        </w:rPr>
        <w:t>“Great minds discuss ideas; average minds discuss events; small minds discuss people.”</w:t>
      </w:r>
    </w:p>
    <w:p w14:paraId="58D9ECC0" w14:textId="4A38C78E" w:rsidR="00B11500" w:rsidRDefault="00B11500" w:rsidP="00B11500">
      <w:pPr>
        <w:shd w:val="clear" w:color="auto" w:fill="FFFFFF"/>
        <w:spacing w:beforeLines="1" w:before="2" w:afterLines="1" w:after="2"/>
        <w:rPr>
          <w:rFonts w:ascii="Arial" w:hAnsi="Arial" w:cs="Times New Roman"/>
          <w:sz w:val="22"/>
          <w:szCs w:val="22"/>
        </w:rPr>
      </w:pPr>
      <w:r>
        <w:rPr>
          <w:color w:val="000000"/>
          <w:szCs w:val="22"/>
        </w:rPr>
        <w:t>~</w:t>
      </w:r>
      <w:r w:rsidRPr="00D403C0">
        <w:rPr>
          <w:color w:val="000000"/>
          <w:szCs w:val="22"/>
        </w:rPr>
        <w:t>Eleanor Roosevelt. </w:t>
      </w:r>
    </w:p>
    <w:p w14:paraId="3B5C5765" w14:textId="77777777" w:rsidR="00B11500" w:rsidRDefault="00B11500" w:rsidP="00981088">
      <w:pPr>
        <w:shd w:val="clear" w:color="auto" w:fill="FFFFFF"/>
        <w:spacing w:beforeLines="1" w:before="2" w:afterLines="1" w:after="2"/>
        <w:rPr>
          <w:rFonts w:ascii="Arial" w:hAnsi="Arial" w:cs="Times New Roman"/>
          <w:sz w:val="22"/>
          <w:szCs w:val="22"/>
        </w:rPr>
      </w:pPr>
    </w:p>
    <w:p w14:paraId="7AAE9E7F" w14:textId="77777777" w:rsidR="00D4634F" w:rsidRPr="005507CE" w:rsidRDefault="00D4634F" w:rsidP="00981088">
      <w:p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As interpreters and humans on this planet, we need to show respect for each other in thought, word, and deed. </w:t>
      </w:r>
      <w:r>
        <w:rPr>
          <w:rFonts w:ascii="Arial" w:hAnsi="Arial" w:cs="Times New Roman"/>
          <w:sz w:val="22"/>
          <w:szCs w:val="22"/>
        </w:rPr>
        <w:t>The professor</w:t>
      </w:r>
      <w:r w:rsidRPr="005507CE">
        <w:rPr>
          <w:rFonts w:ascii="Arial" w:hAnsi="Arial" w:cs="Times New Roman"/>
          <w:sz w:val="22"/>
          <w:szCs w:val="22"/>
        </w:rPr>
        <w:t xml:space="preserve"> operate</w:t>
      </w:r>
      <w:r>
        <w:rPr>
          <w:rFonts w:ascii="Arial" w:hAnsi="Arial" w:cs="Times New Roman"/>
          <w:sz w:val="22"/>
          <w:szCs w:val="22"/>
        </w:rPr>
        <w:t>s</w:t>
      </w:r>
      <w:r w:rsidRPr="005507CE">
        <w:rPr>
          <w:rFonts w:ascii="Arial" w:hAnsi="Arial" w:cs="Times New Roman"/>
          <w:sz w:val="22"/>
          <w:szCs w:val="22"/>
        </w:rPr>
        <w:t xml:space="preserve"> personally and professionally by simply “If </w:t>
      </w:r>
      <w:r w:rsidRPr="005507CE">
        <w:rPr>
          <w:rFonts w:ascii="Arial" w:hAnsi="Arial" w:cs="Times New Roman"/>
          <w:i/>
          <w:iCs/>
          <w:sz w:val="22"/>
          <w:szCs w:val="22"/>
        </w:rPr>
        <w:t xml:space="preserve">I’m not willing to talk to a person, I will not talk about them!” </w:t>
      </w:r>
      <w:r w:rsidRPr="005507CE">
        <w:rPr>
          <w:rFonts w:ascii="Arial" w:hAnsi="Arial" w:cs="Times New Roman"/>
          <w:sz w:val="22"/>
          <w:szCs w:val="22"/>
        </w:rPr>
        <w:t xml:space="preserve">and expect the same from you. </w:t>
      </w:r>
      <w:r>
        <w:rPr>
          <w:rFonts w:ascii="Arial" w:hAnsi="Arial" w:cs="Times New Roman"/>
          <w:sz w:val="22"/>
          <w:szCs w:val="22"/>
        </w:rPr>
        <w:t>This is a critical policy in the interpreting profession for work with consumers, customers, and team interpreters. If a student has</w:t>
      </w:r>
      <w:r w:rsidRPr="005507CE">
        <w:rPr>
          <w:rFonts w:ascii="Arial" w:hAnsi="Arial" w:cs="Times New Roman"/>
          <w:sz w:val="22"/>
          <w:szCs w:val="22"/>
        </w:rPr>
        <w:t xml:space="preserve"> a concern or issue with </w:t>
      </w:r>
      <w:r>
        <w:rPr>
          <w:rFonts w:ascii="Arial" w:hAnsi="Arial" w:cs="Times New Roman"/>
          <w:sz w:val="22"/>
          <w:szCs w:val="22"/>
        </w:rPr>
        <w:t xml:space="preserve">the professor, another professor, or another student, please talk to that person first. Students </w:t>
      </w:r>
      <w:r w:rsidRPr="005507CE">
        <w:rPr>
          <w:rFonts w:ascii="Arial" w:hAnsi="Arial" w:cs="Times New Roman"/>
          <w:sz w:val="22"/>
          <w:szCs w:val="22"/>
        </w:rPr>
        <w:t>can se</w:t>
      </w:r>
      <w:r>
        <w:rPr>
          <w:rFonts w:ascii="Arial" w:hAnsi="Arial" w:cs="Times New Roman"/>
          <w:sz w:val="22"/>
          <w:szCs w:val="22"/>
        </w:rPr>
        <w:t>t up a time to meet with the professor</w:t>
      </w:r>
      <w:r w:rsidRPr="005507CE">
        <w:rPr>
          <w:rFonts w:ascii="Arial" w:hAnsi="Arial" w:cs="Times New Roman"/>
          <w:sz w:val="22"/>
          <w:szCs w:val="22"/>
        </w:rPr>
        <w:t xml:space="preserve"> </w:t>
      </w:r>
      <w:r>
        <w:rPr>
          <w:rFonts w:ascii="Arial" w:hAnsi="Arial" w:cs="Times New Roman"/>
          <w:sz w:val="22"/>
          <w:szCs w:val="22"/>
        </w:rPr>
        <w:t xml:space="preserve">to </w:t>
      </w:r>
      <w:r w:rsidRPr="005507CE">
        <w:rPr>
          <w:rFonts w:ascii="Arial" w:hAnsi="Arial" w:cs="Times New Roman"/>
          <w:sz w:val="22"/>
          <w:szCs w:val="22"/>
        </w:rPr>
        <w:t xml:space="preserve">work through any concerns together. If </w:t>
      </w:r>
      <w:r>
        <w:rPr>
          <w:rFonts w:ascii="Arial" w:hAnsi="Arial" w:cs="Times New Roman"/>
          <w:sz w:val="22"/>
          <w:szCs w:val="22"/>
        </w:rPr>
        <w:t xml:space="preserve">the concerns are not </w:t>
      </w:r>
      <w:r w:rsidRPr="005507CE">
        <w:rPr>
          <w:rFonts w:ascii="Arial" w:hAnsi="Arial" w:cs="Times New Roman"/>
          <w:sz w:val="22"/>
          <w:szCs w:val="22"/>
        </w:rPr>
        <w:t>resolve</w:t>
      </w:r>
      <w:r>
        <w:rPr>
          <w:rFonts w:ascii="Arial" w:hAnsi="Arial" w:cs="Times New Roman"/>
          <w:sz w:val="22"/>
          <w:szCs w:val="22"/>
        </w:rPr>
        <w:t>d</w:t>
      </w:r>
      <w:r w:rsidRPr="005507CE">
        <w:rPr>
          <w:rFonts w:ascii="Arial" w:hAnsi="Arial" w:cs="Times New Roman"/>
          <w:sz w:val="22"/>
          <w:szCs w:val="22"/>
        </w:rPr>
        <w:t xml:space="preserve"> </w:t>
      </w:r>
      <w:r>
        <w:rPr>
          <w:rFonts w:ascii="Arial" w:hAnsi="Arial" w:cs="Times New Roman"/>
          <w:sz w:val="22"/>
          <w:szCs w:val="22"/>
        </w:rPr>
        <w:t>the next step in the process outlined in the Student Policies must be adhered</w:t>
      </w:r>
      <w:r w:rsidRPr="005507CE">
        <w:rPr>
          <w:rFonts w:ascii="Arial" w:hAnsi="Arial" w:cs="Times New Roman"/>
          <w:sz w:val="22"/>
          <w:szCs w:val="22"/>
        </w:rPr>
        <w:t xml:space="preserve">. </w:t>
      </w:r>
    </w:p>
    <w:p w14:paraId="18037503" w14:textId="77777777" w:rsidR="00D4634F" w:rsidRDefault="00D4634F" w:rsidP="00981088">
      <w:pPr>
        <w:shd w:val="clear" w:color="auto" w:fill="FFFFFF"/>
        <w:spacing w:beforeLines="1" w:before="2" w:afterLines="1" w:after="2"/>
        <w:rPr>
          <w:rFonts w:ascii="Arial" w:hAnsi="Arial" w:cs="Times New Roman"/>
          <w:sz w:val="22"/>
          <w:szCs w:val="22"/>
        </w:rPr>
      </w:pPr>
    </w:p>
    <w:p w14:paraId="57ACBCD8" w14:textId="77777777" w:rsidR="00D4634F" w:rsidRDefault="00D4634F" w:rsidP="00981088">
      <w:pPr>
        <w:shd w:val="clear" w:color="auto" w:fill="FFFFFF"/>
        <w:spacing w:beforeLines="1" w:before="2" w:afterLines="1" w:after="2"/>
        <w:rPr>
          <w:rFonts w:ascii="Arial" w:hAnsi="Arial" w:cs="Times New Roman"/>
          <w:sz w:val="22"/>
          <w:szCs w:val="22"/>
        </w:rPr>
      </w:pPr>
      <w:r>
        <w:rPr>
          <w:rFonts w:ascii="Arial" w:hAnsi="Arial" w:cs="Times New Roman"/>
          <w:sz w:val="22"/>
          <w:szCs w:val="22"/>
        </w:rPr>
        <w:t>Unless an</w:t>
      </w:r>
      <w:r w:rsidRPr="005507CE">
        <w:rPr>
          <w:rFonts w:ascii="Arial" w:hAnsi="Arial" w:cs="Times New Roman"/>
          <w:sz w:val="22"/>
          <w:szCs w:val="22"/>
        </w:rPr>
        <w:t xml:space="preserve"> issue is extremely personal,</w:t>
      </w:r>
      <w:r>
        <w:rPr>
          <w:rFonts w:ascii="Arial" w:hAnsi="Arial" w:cs="Times New Roman"/>
          <w:sz w:val="22"/>
          <w:szCs w:val="22"/>
        </w:rPr>
        <w:t xml:space="preserve"> please refrain from emailing the professor</w:t>
      </w:r>
      <w:r w:rsidRPr="005507CE">
        <w:rPr>
          <w:rFonts w:ascii="Arial" w:hAnsi="Arial" w:cs="Times New Roman"/>
          <w:sz w:val="22"/>
          <w:szCs w:val="22"/>
        </w:rPr>
        <w:t xml:space="preserve"> and hold all questions for class time so that everyone can benefit from the question and the response. </w:t>
      </w:r>
      <w:r>
        <w:rPr>
          <w:rFonts w:ascii="Arial" w:hAnsi="Arial" w:cs="Times New Roman"/>
          <w:sz w:val="22"/>
          <w:szCs w:val="22"/>
        </w:rPr>
        <w:t xml:space="preserve">Students may be asked to seek </w:t>
      </w:r>
      <w:r w:rsidRPr="005507CE">
        <w:rPr>
          <w:rFonts w:ascii="Arial" w:hAnsi="Arial" w:cs="Times New Roman"/>
          <w:sz w:val="22"/>
          <w:szCs w:val="22"/>
        </w:rPr>
        <w:t xml:space="preserve">out resources for questions you ask me as part of my role is to cultivate independent and resourceful learners and interpreters. You may also be asked to hold questions for the class if your questions are related to information that would be beneficial for the entire class. </w:t>
      </w:r>
    </w:p>
    <w:p w14:paraId="59C99C57" w14:textId="77777777" w:rsidR="000610AF" w:rsidRDefault="000610AF" w:rsidP="00981088">
      <w:pPr>
        <w:shd w:val="clear" w:color="auto" w:fill="FFFFFF"/>
        <w:spacing w:beforeLines="1" w:before="2" w:afterLines="1" w:after="2"/>
        <w:rPr>
          <w:rFonts w:ascii="Arial" w:hAnsi="Arial" w:cs="Times New Roman"/>
          <w:sz w:val="22"/>
          <w:szCs w:val="22"/>
        </w:rPr>
      </w:pPr>
    </w:p>
    <w:p w14:paraId="0A2CD1DF" w14:textId="77777777" w:rsidR="000610AF" w:rsidRPr="005507CE" w:rsidRDefault="000610AF" w:rsidP="000610AF">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NAMING CONVENTION &amp; SUBMITTING ASSIGNMENTS OR HOMEWORK </w:t>
      </w:r>
    </w:p>
    <w:p w14:paraId="747BFB60" w14:textId="77777777" w:rsidR="000610AF" w:rsidRDefault="000610AF" w:rsidP="000610AF">
      <w:pPr>
        <w:shd w:val="clear" w:color="auto" w:fill="FFFFFF"/>
        <w:spacing w:beforeLines="1" w:before="2" w:afterLines="1" w:after="2"/>
        <w:rPr>
          <w:rFonts w:ascii="Arial" w:hAnsi="Arial" w:cs="Times New Roman"/>
          <w:sz w:val="22"/>
          <w:szCs w:val="22"/>
        </w:rPr>
      </w:pPr>
      <w:r>
        <w:rPr>
          <w:rFonts w:ascii="Arial" w:hAnsi="Arial" w:cs="Times New Roman"/>
          <w:sz w:val="22"/>
          <w:szCs w:val="22"/>
        </w:rPr>
        <w:t>Students submitting any document to the professor (either printed or on a USB) should adhere to the following guidelines.</w:t>
      </w:r>
    </w:p>
    <w:p w14:paraId="1485A152" w14:textId="77777777" w:rsidR="000610AF" w:rsidRDefault="000610AF" w:rsidP="000610AF">
      <w:pPr>
        <w:shd w:val="clear" w:color="auto" w:fill="FFFFFF"/>
        <w:spacing w:beforeLines="1" w:before="2" w:afterLines="1" w:after="2"/>
        <w:rPr>
          <w:rFonts w:ascii="Arial" w:hAnsi="Arial" w:cs="Times New Roman"/>
          <w:sz w:val="22"/>
          <w:szCs w:val="22"/>
        </w:rPr>
      </w:pPr>
    </w:p>
    <w:p w14:paraId="658A844E" w14:textId="588989AD" w:rsidR="000610AF" w:rsidRDefault="000610AF" w:rsidP="000610AF">
      <w:pPr>
        <w:shd w:val="clear" w:color="auto" w:fill="FFFFFF"/>
        <w:spacing w:beforeLines="1" w:before="2" w:afterLines="1" w:after="2"/>
        <w:rPr>
          <w:rFonts w:ascii="Arial" w:hAnsi="Arial" w:cs="Times New Roman"/>
          <w:sz w:val="22"/>
          <w:szCs w:val="22"/>
        </w:rPr>
      </w:pPr>
      <w:r w:rsidRPr="003F5B3E">
        <w:rPr>
          <w:rFonts w:ascii="Arial" w:hAnsi="Arial" w:cs="Times New Roman"/>
          <w:b/>
          <w:sz w:val="22"/>
          <w:szCs w:val="22"/>
          <w:u w:val="single"/>
        </w:rPr>
        <w:t>All submissions on a USB</w:t>
      </w:r>
      <w:r>
        <w:rPr>
          <w:rFonts w:ascii="Arial" w:hAnsi="Arial" w:cs="Times New Roman"/>
          <w:sz w:val="22"/>
          <w:szCs w:val="22"/>
        </w:rPr>
        <w:t xml:space="preserve"> should be placed in folders that make it easy to identify the activity with the student’s name placed on the outside of the USB and on all of the documents contained on the USB according to the convention above: LAST NAME FIRST NAME (if needed) NAME of ACTIVITY.doc (do not submit any documents other than Microsoft Word. This includes but is not limited to: pdf, </w:t>
      </w:r>
      <w:r w:rsidR="003F5B3E">
        <w:rPr>
          <w:rFonts w:ascii="Arial" w:hAnsi="Arial" w:cs="Times New Roman"/>
          <w:sz w:val="22"/>
          <w:szCs w:val="22"/>
        </w:rPr>
        <w:t>wps, odt, rtf, etc.) There is an example of a previous student’s organization of files submitted to me on a USB at the end of this document.</w:t>
      </w:r>
    </w:p>
    <w:p w14:paraId="0E02830C" w14:textId="77777777" w:rsidR="000610AF" w:rsidRDefault="000610AF" w:rsidP="000610AF">
      <w:pPr>
        <w:shd w:val="clear" w:color="auto" w:fill="FFFFFF"/>
        <w:spacing w:beforeLines="1" w:before="2" w:afterLines="1" w:after="2"/>
        <w:rPr>
          <w:rFonts w:ascii="Arial" w:hAnsi="Arial" w:cs="Times New Roman"/>
          <w:sz w:val="22"/>
          <w:szCs w:val="22"/>
        </w:rPr>
      </w:pPr>
    </w:p>
    <w:p w14:paraId="004437AA" w14:textId="77777777" w:rsidR="000610AF" w:rsidRDefault="000610AF" w:rsidP="000610AF">
      <w:pPr>
        <w:shd w:val="clear" w:color="auto" w:fill="FFFFFF"/>
        <w:spacing w:beforeLines="1" w:before="2" w:afterLines="1" w:after="2"/>
        <w:rPr>
          <w:rFonts w:ascii="Arial" w:hAnsi="Arial" w:cs="Times New Roman"/>
          <w:sz w:val="22"/>
          <w:szCs w:val="22"/>
        </w:rPr>
      </w:pPr>
      <w:r>
        <w:rPr>
          <w:rFonts w:ascii="Arial" w:hAnsi="Arial" w:cs="Times New Roman"/>
          <w:sz w:val="22"/>
          <w:szCs w:val="22"/>
        </w:rPr>
        <w:t>Place old assignments in a folder aptly named: Previously submitted work or Old work.</w:t>
      </w:r>
    </w:p>
    <w:p w14:paraId="54181B6B" w14:textId="77777777" w:rsidR="000610AF" w:rsidRPr="005507CE" w:rsidRDefault="000610AF" w:rsidP="000610AF">
      <w:pPr>
        <w:shd w:val="clear" w:color="auto" w:fill="FFFFFF"/>
        <w:spacing w:beforeLines="1" w:before="2" w:afterLines="1" w:after="2"/>
        <w:rPr>
          <w:rFonts w:ascii="Times" w:hAnsi="Times" w:cs="Times New Roman"/>
          <w:sz w:val="20"/>
          <w:szCs w:val="20"/>
        </w:rPr>
      </w:pPr>
    </w:p>
    <w:p w14:paraId="400EE46B" w14:textId="77777777" w:rsidR="00DB1FA6" w:rsidRDefault="00DB1FA6" w:rsidP="00DB1FA6">
      <w:pPr>
        <w:shd w:val="clear" w:color="auto" w:fill="FFFFFF"/>
        <w:spacing w:beforeLines="1" w:before="2" w:afterLines="1" w:after="2"/>
        <w:rPr>
          <w:rFonts w:ascii="Arial" w:hAnsi="Arial" w:cs="Times New Roman"/>
          <w:sz w:val="22"/>
          <w:szCs w:val="22"/>
        </w:rPr>
      </w:pPr>
      <w:r>
        <w:rPr>
          <w:rFonts w:ascii="Arial" w:hAnsi="Arial" w:cs="Times New Roman"/>
          <w:sz w:val="22"/>
          <w:szCs w:val="22"/>
        </w:rPr>
        <w:t>Work for other classes on a USB should be in a folder clearly marked as such. If there is any confusion or inability to determine submissions, the assignment will not be graded and a 0 will be given.</w:t>
      </w:r>
    </w:p>
    <w:p w14:paraId="165DBC55" w14:textId="77777777" w:rsidR="00DB1FA6" w:rsidRPr="005507CE" w:rsidRDefault="00DB1FA6" w:rsidP="00DB1FA6">
      <w:pPr>
        <w:shd w:val="clear" w:color="auto" w:fill="FFFFFF"/>
        <w:spacing w:beforeLines="1" w:before="2" w:afterLines="1" w:after="2"/>
        <w:rPr>
          <w:rFonts w:ascii="Times" w:hAnsi="Times" w:cs="Times New Roman"/>
          <w:sz w:val="20"/>
          <w:szCs w:val="20"/>
        </w:rPr>
      </w:pPr>
    </w:p>
    <w:p w14:paraId="250ECC17" w14:textId="77777777" w:rsidR="00DB1FA6" w:rsidRDefault="00DB1FA6" w:rsidP="00DB1FA6">
      <w:pPr>
        <w:shd w:val="clear" w:color="auto" w:fill="FFFFFF"/>
        <w:spacing w:beforeLines="1" w:before="2" w:afterLines="1" w:after="2"/>
        <w:rPr>
          <w:rFonts w:ascii="Arial" w:hAnsi="Arial" w:cs="Times New Roman"/>
          <w:sz w:val="22"/>
          <w:szCs w:val="22"/>
        </w:rPr>
      </w:pPr>
      <w:r w:rsidRPr="00CF520B">
        <w:rPr>
          <w:rFonts w:ascii="Arial" w:hAnsi="Arial" w:cs="Times New Roman"/>
          <w:b/>
          <w:sz w:val="22"/>
          <w:szCs w:val="22"/>
          <w:u w:val="single"/>
        </w:rPr>
        <w:t>No papers or assignments will be accepted via email or late.</w:t>
      </w:r>
      <w:r w:rsidRPr="005912D1">
        <w:rPr>
          <w:rFonts w:ascii="Arial" w:hAnsi="Arial" w:cs="Times New Roman"/>
          <w:sz w:val="22"/>
          <w:szCs w:val="22"/>
        </w:rPr>
        <w:t xml:space="preserve"> </w:t>
      </w:r>
      <w:r>
        <w:rPr>
          <w:rFonts w:ascii="Arial" w:hAnsi="Arial" w:cs="Times New Roman"/>
          <w:sz w:val="22"/>
          <w:szCs w:val="22"/>
        </w:rPr>
        <w:t>It is each student’s responsibility to know the deadlines and to adhere to submissions irrespective of reminders or attendance. Missing class on dates that assignments are due is not an acceptable reason – the submission is still expected on the date it is due in a format that is required. Whether or not the professor has reminded students to submit an assignment that is due, it is the student’s responsibility to ensure the professor receives the assignment on the date and time designated.</w:t>
      </w:r>
    </w:p>
    <w:p w14:paraId="43B86592" w14:textId="77777777" w:rsidR="00DB1FA6" w:rsidRDefault="00DB1FA6" w:rsidP="00DB1FA6">
      <w:pPr>
        <w:shd w:val="clear" w:color="auto" w:fill="FFFFFF"/>
        <w:spacing w:beforeLines="1" w:before="2" w:afterLines="1" w:after="2"/>
        <w:rPr>
          <w:rFonts w:ascii="Arial" w:hAnsi="Arial" w:cs="Times New Roman"/>
          <w:sz w:val="22"/>
          <w:szCs w:val="22"/>
        </w:rPr>
      </w:pPr>
    </w:p>
    <w:p w14:paraId="141D7C5E" w14:textId="2F7383F8" w:rsidR="00DB1FA6" w:rsidRPr="005912D1" w:rsidRDefault="00DB1FA6" w:rsidP="00DB1FA6">
      <w:pPr>
        <w:shd w:val="clear" w:color="auto" w:fill="FFFFFF"/>
        <w:spacing w:beforeLines="1" w:before="2" w:afterLines="1" w:after="2"/>
        <w:rPr>
          <w:rFonts w:ascii="Times" w:hAnsi="Times" w:cs="Times New Roman"/>
          <w:sz w:val="20"/>
          <w:szCs w:val="20"/>
        </w:rPr>
      </w:pPr>
      <w:r w:rsidRPr="005912D1">
        <w:rPr>
          <w:rFonts w:ascii="Arial" w:hAnsi="Arial" w:cs="Times New Roman"/>
          <w:sz w:val="22"/>
          <w:szCs w:val="22"/>
        </w:rPr>
        <w:lastRenderedPageBreak/>
        <w:t>All submissions (other than videos) should be uploaded to Bb to the corresponding assignment link. Please make sure that the document uploaded correctly! T</w:t>
      </w:r>
      <w:r w:rsidRPr="005507CE">
        <w:rPr>
          <w:rFonts w:ascii="Arial" w:hAnsi="Arial" w:cs="Times New Roman"/>
          <w:sz w:val="22"/>
          <w:szCs w:val="22"/>
        </w:rPr>
        <w:t xml:space="preserve">he </w:t>
      </w:r>
      <w:r>
        <w:rPr>
          <w:rFonts w:ascii="Arial" w:hAnsi="Arial" w:cs="Times New Roman"/>
          <w:sz w:val="22"/>
          <w:szCs w:val="22"/>
        </w:rPr>
        <w:t>professor</w:t>
      </w:r>
      <w:r w:rsidRPr="005507CE">
        <w:rPr>
          <w:rFonts w:ascii="Arial" w:hAnsi="Arial" w:cs="Times New Roman"/>
          <w:sz w:val="22"/>
          <w:szCs w:val="22"/>
        </w:rPr>
        <w:t xml:space="preserve"> reserves the right to disallow a follow-up attempt. </w:t>
      </w:r>
      <w:r w:rsidRPr="003F5B3E">
        <w:rPr>
          <w:rFonts w:ascii="Arial" w:hAnsi="Arial" w:cs="Times New Roman"/>
          <w:b/>
          <w:sz w:val="22"/>
          <w:szCs w:val="22"/>
          <w:u w:val="single"/>
        </w:rPr>
        <w:t>Late papers are not accepted</w:t>
      </w:r>
      <w:r w:rsidRPr="005507CE">
        <w:rPr>
          <w:rFonts w:ascii="Arial" w:hAnsi="Arial" w:cs="Times New Roman"/>
          <w:sz w:val="22"/>
          <w:szCs w:val="22"/>
        </w:rPr>
        <w:t>. It is the student’s responsibility to ensure that all work is submitted in a timely manner. If you are not accustomed to attaching files, become accustomed to it. Failure to p</w:t>
      </w:r>
      <w:r>
        <w:rPr>
          <w:rFonts w:ascii="Arial" w:hAnsi="Arial" w:cs="Times New Roman"/>
          <w:sz w:val="22"/>
          <w:szCs w:val="22"/>
        </w:rPr>
        <w:t xml:space="preserve">roperly attach your paper to a Bb assignment </w:t>
      </w:r>
      <w:r w:rsidRPr="005507CE">
        <w:rPr>
          <w:rFonts w:ascii="Arial" w:hAnsi="Arial" w:cs="Times New Roman"/>
          <w:sz w:val="22"/>
          <w:szCs w:val="22"/>
        </w:rPr>
        <w:t xml:space="preserve">is your responsibility. </w:t>
      </w:r>
      <w:r>
        <w:rPr>
          <w:rFonts w:ascii="Arial" w:hAnsi="Arial" w:cs="Times New Roman"/>
          <w:sz w:val="22"/>
          <w:szCs w:val="22"/>
        </w:rPr>
        <w:t xml:space="preserve">The professor </w:t>
      </w:r>
      <w:r w:rsidRPr="005507CE">
        <w:rPr>
          <w:rFonts w:ascii="Arial" w:hAnsi="Arial" w:cs="Times New Roman"/>
          <w:sz w:val="22"/>
          <w:szCs w:val="22"/>
        </w:rPr>
        <w:t>will also not be responsible for responding to email requests validating whether a paper w</w:t>
      </w:r>
      <w:r>
        <w:rPr>
          <w:rFonts w:ascii="Arial" w:hAnsi="Arial" w:cs="Times New Roman"/>
          <w:sz w:val="22"/>
          <w:szCs w:val="22"/>
        </w:rPr>
        <w:t>as correctly submitted. Claims</w:t>
      </w:r>
      <w:r w:rsidRPr="005507CE">
        <w:rPr>
          <w:rFonts w:ascii="Arial" w:hAnsi="Arial" w:cs="Times New Roman"/>
          <w:sz w:val="22"/>
          <w:szCs w:val="22"/>
        </w:rPr>
        <w:t xml:space="preserve"> </w:t>
      </w:r>
      <w:r>
        <w:rPr>
          <w:rFonts w:ascii="Arial" w:hAnsi="Arial" w:cs="Times New Roman"/>
          <w:sz w:val="22"/>
          <w:szCs w:val="22"/>
        </w:rPr>
        <w:t xml:space="preserve">of incompetency or </w:t>
      </w:r>
      <w:r w:rsidR="003F5B3E">
        <w:rPr>
          <w:rFonts w:ascii="Arial" w:hAnsi="Arial" w:cs="Times New Roman"/>
          <w:sz w:val="22"/>
          <w:szCs w:val="22"/>
        </w:rPr>
        <w:t xml:space="preserve">lack of </w:t>
      </w:r>
      <w:r>
        <w:rPr>
          <w:rFonts w:ascii="Arial" w:hAnsi="Arial" w:cs="Times New Roman"/>
          <w:sz w:val="22"/>
          <w:szCs w:val="22"/>
        </w:rPr>
        <w:t>familiarity with</w:t>
      </w:r>
      <w:r w:rsidRPr="005507CE">
        <w:rPr>
          <w:rFonts w:ascii="Arial" w:hAnsi="Arial" w:cs="Times New Roman"/>
          <w:sz w:val="22"/>
          <w:szCs w:val="22"/>
        </w:rPr>
        <w:t xml:space="preserve"> computers is not a valid excuse. To make sure that you get it right, turn in your paper a few days early to give yourself room for a possible mistake. Further, send a copy of the email/paper (in the cc area) to yourself to ensure it was delivered properly. </w:t>
      </w:r>
    </w:p>
    <w:p w14:paraId="3A3BC311" w14:textId="77777777" w:rsidR="000610AF" w:rsidRPr="005507CE" w:rsidRDefault="000610AF" w:rsidP="000610AF">
      <w:pPr>
        <w:shd w:val="clear" w:color="auto" w:fill="FFFFFF"/>
        <w:spacing w:beforeLines="1" w:before="2" w:afterLines="1" w:after="2"/>
        <w:rPr>
          <w:rFonts w:ascii="Times" w:hAnsi="Times" w:cs="Times New Roman"/>
          <w:sz w:val="20"/>
          <w:szCs w:val="20"/>
        </w:rPr>
      </w:pPr>
    </w:p>
    <w:p w14:paraId="21B73945" w14:textId="77777777" w:rsidR="000610AF" w:rsidRPr="005912D1" w:rsidRDefault="000610AF" w:rsidP="000610AF">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All papers should have 1 inch margins top, bottom, left and right, Times New Roman Font, 12 point font size, double spaced, and must be written in a</w:t>
      </w:r>
      <w:r>
        <w:rPr>
          <w:rFonts w:ascii="Arial" w:hAnsi="Arial" w:cs="Times New Roman"/>
          <w:sz w:val="22"/>
          <w:szCs w:val="22"/>
        </w:rPr>
        <w:t xml:space="preserve">ctive voice. (NO PASSIVE VOICE). Use a dictionary, </w:t>
      </w:r>
      <w:r w:rsidRPr="005507CE">
        <w:rPr>
          <w:rFonts w:ascii="Arial" w:hAnsi="Arial" w:cs="Times New Roman"/>
          <w:sz w:val="22"/>
          <w:szCs w:val="22"/>
        </w:rPr>
        <w:t>thesaurus</w:t>
      </w:r>
      <w:r>
        <w:rPr>
          <w:rFonts w:ascii="Arial" w:hAnsi="Arial" w:cs="Times New Roman"/>
          <w:sz w:val="22"/>
          <w:szCs w:val="22"/>
        </w:rPr>
        <w:t>, spell and grammar checker</w:t>
      </w:r>
      <w:r w:rsidRPr="005507CE">
        <w:rPr>
          <w:rFonts w:ascii="Arial" w:hAnsi="Arial" w:cs="Times New Roman"/>
          <w:sz w:val="22"/>
          <w:szCs w:val="22"/>
        </w:rPr>
        <w:t>; you should already be doing that if you are a college student.</w:t>
      </w:r>
      <w:r w:rsidRPr="005507CE">
        <w:rPr>
          <w:rFonts w:ascii="Arial" w:hAnsi="Arial" w:cs="Times New Roman"/>
          <w:sz w:val="22"/>
          <w:szCs w:val="22"/>
        </w:rPr>
        <w:br/>
        <w:t xml:space="preserve">Not only are these tools required, they are online and FREE. There are many websites that can be used, here is an excellent link: </w:t>
      </w:r>
      <w:r w:rsidRPr="005507CE">
        <w:rPr>
          <w:rFonts w:ascii="Arial" w:hAnsi="Arial" w:cs="Times New Roman"/>
          <w:color w:val="000099"/>
          <w:sz w:val="22"/>
          <w:szCs w:val="22"/>
        </w:rPr>
        <w:t xml:space="preserve">http://m-w.com/ </w:t>
      </w:r>
    </w:p>
    <w:p w14:paraId="0D1CDA98" w14:textId="77777777" w:rsidR="000610AF" w:rsidRDefault="000610AF" w:rsidP="000610AF">
      <w:pPr>
        <w:shd w:val="clear" w:color="auto" w:fill="FFFFFF"/>
        <w:spacing w:beforeLines="1" w:before="2" w:afterLines="1" w:after="2"/>
        <w:rPr>
          <w:rFonts w:ascii="Arial" w:hAnsi="Arial" w:cs="Times New Roman"/>
          <w:sz w:val="22"/>
          <w:szCs w:val="22"/>
        </w:rPr>
      </w:pPr>
    </w:p>
    <w:p w14:paraId="267FA6C0" w14:textId="7BD0E289" w:rsidR="000610AF" w:rsidRDefault="000610AF" w:rsidP="00981088">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One of the signs of bad writing is poor word usage, generally caused by an impoverished vocabulary. Poor word usage often includes reliance on slang, interneteze, cliché, and idiom. It is acceptable to employ slang, cliché, and idiom in everyday conversation, but it is not acceptable in academic writing. You are responsible to ensure that your writing is academic and meets the rules for grammar, spelling, punctuation, capitalization, etc. </w:t>
      </w:r>
    </w:p>
    <w:p w14:paraId="1891B842" w14:textId="77777777" w:rsidR="003F5B3E" w:rsidRDefault="003F5B3E" w:rsidP="00981088">
      <w:pPr>
        <w:shd w:val="clear" w:color="auto" w:fill="FFFFFF"/>
        <w:spacing w:beforeLines="1" w:before="2" w:afterLines="1" w:after="2"/>
        <w:rPr>
          <w:rFonts w:ascii="Arial" w:hAnsi="Arial" w:cs="Times New Roman"/>
          <w:sz w:val="22"/>
          <w:szCs w:val="22"/>
        </w:rPr>
      </w:pPr>
    </w:p>
    <w:p w14:paraId="7862743E" w14:textId="77777777" w:rsidR="003F5B3E" w:rsidRDefault="003F5B3E" w:rsidP="003F5B3E">
      <w:r>
        <w:t>All assignments must be posted to the assignment area in the Bb classroom. Word documents and videotaped recordings must be named appropriately following this convention:</w:t>
      </w:r>
    </w:p>
    <w:p w14:paraId="74126E33" w14:textId="77777777" w:rsidR="003F5B3E" w:rsidRDefault="003F5B3E" w:rsidP="003F5B3E"/>
    <w:p w14:paraId="021A8827" w14:textId="77777777" w:rsidR="003F5B3E" w:rsidRDefault="003F5B3E" w:rsidP="003F5B3E">
      <w:r>
        <w:t>Last name First Name Class number Week # Assignment name</w:t>
      </w:r>
    </w:p>
    <w:p w14:paraId="4EE5E9C1" w14:textId="77777777" w:rsidR="003F5B3E" w:rsidRDefault="003F5B3E" w:rsidP="003F5B3E"/>
    <w:p w14:paraId="654563AF" w14:textId="2FA98F53" w:rsidR="003F5B3E" w:rsidRDefault="003F5B3E" w:rsidP="003F5B3E">
      <w:r>
        <w:t>Example: for Special Topics on an assignment that I might submit in the first week, I will name the file:</w:t>
      </w:r>
    </w:p>
    <w:p w14:paraId="320E27DC" w14:textId="77777777" w:rsidR="003F5B3E" w:rsidRDefault="003F5B3E" w:rsidP="003F5B3E"/>
    <w:p w14:paraId="641C035A" w14:textId="5574AFA3" w:rsidR="003F5B3E" w:rsidRDefault="003F5B3E" w:rsidP="003F5B3E">
      <w:r>
        <w:t xml:space="preserve">Wiesman, Lynne </w:t>
      </w:r>
      <w:r w:rsidR="00F10349">
        <w:t>1391</w:t>
      </w:r>
      <w:r>
        <w:t xml:space="preserve"> Week 1 RP</w:t>
      </w:r>
    </w:p>
    <w:p w14:paraId="21B98B22" w14:textId="77777777" w:rsidR="003F5B3E" w:rsidRDefault="003F5B3E" w:rsidP="003F5B3E"/>
    <w:p w14:paraId="661B5F5B" w14:textId="77777777" w:rsidR="003F5B3E" w:rsidRDefault="003F5B3E" w:rsidP="003F5B3E">
      <w:r>
        <w:t>All submitted papers should include this information at the beginning of the paper (either in a heading or on a cover sheet). Videotaped submissions should include a signed introduction including this information. If you are submitting a YouTube or other video submission, please use the same naming convention to name the videos, do NOT mark them private, and post all links to Bb. (Self-Analysis work for classes should be using ELAN software only, not posting to YouTube or Vimeo.) Under no circumstances are you to ever submit homework, videos, or any class-related items to via email. If it is late, it still must be submitted via the Bb class, not in email. I will not open anything sent to my email.</w:t>
      </w:r>
    </w:p>
    <w:p w14:paraId="43261541" w14:textId="77777777" w:rsidR="003F5B3E" w:rsidRDefault="003F5B3E" w:rsidP="003F5B3E"/>
    <w:p w14:paraId="270A275F" w14:textId="77777777" w:rsidR="003F5B3E" w:rsidRDefault="003F5B3E" w:rsidP="003F5B3E">
      <w:r w:rsidRPr="00CD24B0">
        <w:rPr>
          <w:b/>
        </w:rPr>
        <w:t>Content:</w:t>
      </w:r>
      <w:r>
        <w:t xml:space="preserve"> Check to ensure for appropriate and correct spelling, grammar, correct English usage, punctuation, capitalization, as well as range of vocabulary, register, and succinctness/thoroughness. The goal is not to write more, but to write a sufficient amount to make the point and no more.</w:t>
      </w:r>
    </w:p>
    <w:p w14:paraId="4B95294C" w14:textId="77777777" w:rsidR="003F5B3E" w:rsidRDefault="003F5B3E" w:rsidP="003F5B3E"/>
    <w:p w14:paraId="345E34E2" w14:textId="2881C34F" w:rsidR="003F5B3E" w:rsidRDefault="003F5B3E" w:rsidP="003F5B3E">
      <w:r>
        <w:t>These ar</w:t>
      </w:r>
      <w:r w:rsidR="00F10349">
        <w:t>e academic submissions.  “I</w:t>
      </w:r>
      <w:r>
        <w:t>nterneteze</w:t>
      </w:r>
      <w:r w:rsidR="00F10349">
        <w:t>”</w:t>
      </w:r>
      <w:r>
        <w:t xml:space="preserve"> in any forum</w:t>
      </w:r>
      <w:r w:rsidR="00F10349">
        <w:t xml:space="preserve"> or on submission is not acceptable</w:t>
      </w:r>
      <w:r>
        <w:t>.</w:t>
      </w:r>
    </w:p>
    <w:p w14:paraId="1D1F87A3" w14:textId="77777777" w:rsidR="003F5B3E" w:rsidRDefault="003F5B3E" w:rsidP="003F5B3E"/>
    <w:p w14:paraId="5DA34145" w14:textId="77777777" w:rsidR="003F5B3E" w:rsidRDefault="003F5B3E" w:rsidP="003F5B3E">
      <w:r w:rsidRPr="00CD24B0">
        <w:rPr>
          <w:b/>
        </w:rPr>
        <w:t>Form</w:t>
      </w:r>
      <w:r>
        <w:rPr>
          <w:b/>
        </w:rPr>
        <w:t>at</w:t>
      </w:r>
      <w:r w:rsidRPr="00CD24B0">
        <w:rPr>
          <w:b/>
        </w:rPr>
        <w:t>:</w:t>
      </w:r>
      <w:r>
        <w:t xml:space="preserve"> A cover page including the students name, email address, the Week of the Assignment, the Title of the Assignment, and the date.</w:t>
      </w:r>
    </w:p>
    <w:p w14:paraId="5B0BD1BA" w14:textId="77777777" w:rsidR="003F5B3E" w:rsidRDefault="003F5B3E" w:rsidP="003F5B3E"/>
    <w:p w14:paraId="6F79A85B" w14:textId="77777777" w:rsidR="003F5B3E" w:rsidRDefault="003F5B3E" w:rsidP="003F5B3E">
      <w:r>
        <w:t xml:space="preserve">Word documents should be saved and submitted saved in Microsoft Word only. No wps, rtf, odt, pdf, etc. </w:t>
      </w:r>
    </w:p>
    <w:p w14:paraId="293C9875" w14:textId="77777777" w:rsidR="003F5B3E" w:rsidRDefault="003F5B3E" w:rsidP="003F5B3E"/>
    <w:p w14:paraId="29568CC0" w14:textId="14B17B7A" w:rsidR="003F5B3E" w:rsidRDefault="003F5B3E" w:rsidP="003F5B3E">
      <w:pPr>
        <w:shd w:val="clear" w:color="auto" w:fill="FFFFFF"/>
        <w:spacing w:beforeLines="1" w:before="2" w:afterLines="1" w:after="2"/>
        <w:rPr>
          <w:rFonts w:ascii="Arial" w:hAnsi="Arial" w:cs="Times New Roman"/>
          <w:sz w:val="22"/>
          <w:szCs w:val="22"/>
        </w:rPr>
      </w:pPr>
      <w:r>
        <w:t xml:space="preserve">Failure to name submissions correctly will result in a loss of 5% of the total grade on </w:t>
      </w:r>
      <w:r w:rsidRPr="00F10349">
        <w:rPr>
          <w:b/>
          <w:u w:val="single"/>
        </w:rPr>
        <w:t>EACH</w:t>
      </w:r>
      <w:r>
        <w:t xml:space="preserve"> submission for the first two weeks and non-acceptance of any submission starting in Week 3. This means a grade of 0 for every submission not adhering to the submission requirements.</w:t>
      </w:r>
    </w:p>
    <w:p w14:paraId="491A8B16" w14:textId="77777777" w:rsidR="000610AF" w:rsidRDefault="000610AF" w:rsidP="00981088">
      <w:pPr>
        <w:shd w:val="clear" w:color="auto" w:fill="FFFFFF"/>
        <w:spacing w:beforeLines="1" w:before="2" w:afterLines="1" w:after="2"/>
        <w:rPr>
          <w:rFonts w:ascii="Arial" w:hAnsi="Arial" w:cs="Times New Roman"/>
          <w:sz w:val="22"/>
          <w:szCs w:val="22"/>
        </w:rPr>
      </w:pPr>
    </w:p>
    <w:p w14:paraId="1A56B3D2" w14:textId="0B3D3730" w:rsidR="000610AF" w:rsidRPr="000610AF" w:rsidRDefault="000610AF" w:rsidP="00981088">
      <w:pPr>
        <w:shd w:val="clear" w:color="auto" w:fill="FFFFFF"/>
        <w:spacing w:beforeLines="1" w:before="2" w:afterLines="1" w:after="2"/>
        <w:rPr>
          <w:rFonts w:ascii="Times" w:hAnsi="Times" w:cs="Times New Roman"/>
          <w:b/>
          <w:sz w:val="20"/>
          <w:szCs w:val="20"/>
        </w:rPr>
      </w:pPr>
      <w:r w:rsidRPr="000610AF">
        <w:rPr>
          <w:rFonts w:ascii="Arial" w:hAnsi="Arial" w:cs="Times New Roman"/>
          <w:b/>
          <w:sz w:val="22"/>
          <w:szCs w:val="22"/>
        </w:rPr>
        <w:lastRenderedPageBreak/>
        <w:t>Organization of Folders, Files, and all academic submissions</w:t>
      </w:r>
    </w:p>
    <w:p w14:paraId="18D5929F" w14:textId="77777777" w:rsidR="005507CE" w:rsidRPr="005507CE" w:rsidRDefault="005507CE" w:rsidP="00981088">
      <w:pPr>
        <w:shd w:val="clear" w:color="auto" w:fill="FFFFFF"/>
        <w:spacing w:beforeLines="1" w:before="2" w:afterLines="1" w:after="2"/>
        <w:rPr>
          <w:rFonts w:ascii="Times" w:hAnsi="Times" w:cs="Times New Roman"/>
          <w:sz w:val="20"/>
          <w:szCs w:val="20"/>
        </w:rPr>
      </w:pPr>
    </w:p>
    <w:p w14:paraId="1FF81A7C" w14:textId="77777777" w:rsidR="000610AF" w:rsidRDefault="000610AF" w:rsidP="000610AF">
      <w:pPr>
        <w:shd w:val="clear" w:color="auto" w:fill="FFFFFF"/>
        <w:spacing w:beforeLines="1" w:before="2" w:afterLines="1" w:after="2"/>
        <w:rPr>
          <w:rFonts w:ascii="Arial" w:hAnsi="Arial" w:cs="Times New Roman"/>
          <w:sz w:val="22"/>
          <w:szCs w:val="22"/>
        </w:rPr>
      </w:pPr>
      <w:r>
        <w:rPr>
          <w:rFonts w:ascii="Arial" w:hAnsi="Arial" w:cs="Times New Roman"/>
          <w:sz w:val="22"/>
          <w:szCs w:val="22"/>
        </w:rPr>
        <w:t xml:space="preserve">Please see below for an example of a USB folder and file organization that is expected for all work turned in on a USB. The USB is named with the student’s name. All folders contain the last name and identifying information about the assignments in that folder. All files in that folder contain assignment information in the file name. In addition, it is best to name each file with your last name (a few of the assignments below do not include the student’s last name in the name of the file). </w:t>
      </w:r>
    </w:p>
    <w:p w14:paraId="5466A3AB" w14:textId="77777777" w:rsidR="008D2486" w:rsidRDefault="008D2486"/>
    <w:p w14:paraId="48FAFEEE" w14:textId="2565B23A" w:rsidR="00F2588D" w:rsidRPr="00F2588D" w:rsidRDefault="00F2588D" w:rsidP="00F2588D">
      <w:pPr>
        <w:shd w:val="clear" w:color="auto" w:fill="FFFFFF"/>
        <w:spacing w:beforeLines="1" w:before="2" w:afterLines="1" w:after="2"/>
        <w:rPr>
          <w:rFonts w:ascii="Arial" w:hAnsi="Arial" w:cs="Times New Roman"/>
          <w:b/>
          <w:sz w:val="22"/>
          <w:szCs w:val="22"/>
        </w:rPr>
      </w:pPr>
      <w:r w:rsidRPr="00F2588D">
        <w:rPr>
          <w:rFonts w:ascii="Arial" w:hAnsi="Arial" w:cs="Times New Roman"/>
          <w:b/>
          <w:sz w:val="22"/>
          <w:szCs w:val="22"/>
        </w:rPr>
        <w:t xml:space="preserve">Course </w:t>
      </w:r>
      <w:r>
        <w:rPr>
          <w:rFonts w:ascii="Arial" w:hAnsi="Arial" w:cs="Times New Roman"/>
          <w:b/>
          <w:sz w:val="22"/>
          <w:szCs w:val="22"/>
        </w:rPr>
        <w:t xml:space="preserve">Videotaping &amp; Analyzes </w:t>
      </w:r>
    </w:p>
    <w:p w14:paraId="6012DA68" w14:textId="77777777" w:rsidR="00F2588D" w:rsidRPr="00F2588D" w:rsidRDefault="00F2588D" w:rsidP="00B07614">
      <w:pPr>
        <w:numPr>
          <w:ilvl w:val="0"/>
          <w:numId w:val="20"/>
        </w:numPr>
        <w:spacing w:before="100" w:beforeAutospacing="1" w:after="100" w:afterAutospacing="1"/>
        <w:rPr>
          <w:rFonts w:ascii="Arial" w:hAnsi="Arial" w:cs="Times New Roman"/>
          <w:sz w:val="22"/>
          <w:szCs w:val="22"/>
        </w:rPr>
      </w:pPr>
      <w:r w:rsidRPr="00F2588D">
        <w:rPr>
          <w:rFonts w:ascii="Arial" w:hAnsi="Arial" w:cs="Times New Roman"/>
          <w:sz w:val="22"/>
          <w:szCs w:val="22"/>
        </w:rPr>
        <w:t>Week 3 class: 1st Videotaping Self- &amp; Peer-Analysis due</w:t>
      </w:r>
    </w:p>
    <w:p w14:paraId="4E51C1D7" w14:textId="77777777" w:rsidR="00F2588D" w:rsidRPr="00F2588D" w:rsidRDefault="00F2588D" w:rsidP="00B07614">
      <w:pPr>
        <w:numPr>
          <w:ilvl w:val="0"/>
          <w:numId w:val="20"/>
        </w:numPr>
        <w:spacing w:before="100" w:beforeAutospacing="1" w:after="100" w:afterAutospacing="1"/>
        <w:rPr>
          <w:rFonts w:ascii="Arial" w:hAnsi="Arial" w:cs="Times New Roman"/>
          <w:sz w:val="22"/>
          <w:szCs w:val="22"/>
        </w:rPr>
      </w:pPr>
      <w:r w:rsidRPr="00F2588D">
        <w:rPr>
          <w:rFonts w:ascii="Arial" w:hAnsi="Arial" w:cs="Times New Roman"/>
          <w:sz w:val="22"/>
          <w:szCs w:val="22"/>
        </w:rPr>
        <w:t>Week 6 class: 2nd Videotaping Self- &amp; Peer-Analysis due</w:t>
      </w:r>
    </w:p>
    <w:p w14:paraId="31862AD3" w14:textId="77777777" w:rsidR="00F2588D" w:rsidRPr="00F2588D" w:rsidRDefault="00F2588D" w:rsidP="00B07614">
      <w:pPr>
        <w:numPr>
          <w:ilvl w:val="0"/>
          <w:numId w:val="20"/>
        </w:numPr>
        <w:spacing w:before="100" w:beforeAutospacing="1" w:after="100" w:afterAutospacing="1"/>
        <w:rPr>
          <w:rFonts w:ascii="Arial" w:hAnsi="Arial" w:cs="Times New Roman"/>
          <w:sz w:val="22"/>
          <w:szCs w:val="22"/>
        </w:rPr>
      </w:pPr>
      <w:r w:rsidRPr="00F2588D">
        <w:rPr>
          <w:rFonts w:ascii="Arial" w:hAnsi="Arial" w:cs="Times New Roman"/>
          <w:sz w:val="22"/>
          <w:szCs w:val="22"/>
        </w:rPr>
        <w:t>Week 8 class: Mid-term Videotaping Self- &amp; Peer-Analysis due</w:t>
      </w:r>
    </w:p>
    <w:p w14:paraId="0325B2B4" w14:textId="77777777" w:rsidR="00F2588D" w:rsidRPr="00F2588D" w:rsidRDefault="00F2588D" w:rsidP="00B07614">
      <w:pPr>
        <w:numPr>
          <w:ilvl w:val="0"/>
          <w:numId w:val="20"/>
        </w:numPr>
        <w:spacing w:before="100" w:beforeAutospacing="1" w:after="100" w:afterAutospacing="1"/>
        <w:rPr>
          <w:rFonts w:ascii="Arial" w:hAnsi="Arial" w:cs="Times New Roman"/>
          <w:sz w:val="22"/>
          <w:szCs w:val="22"/>
        </w:rPr>
      </w:pPr>
      <w:r w:rsidRPr="00F2588D">
        <w:rPr>
          <w:rFonts w:ascii="Arial" w:hAnsi="Arial" w:cs="Times New Roman"/>
          <w:sz w:val="22"/>
          <w:szCs w:val="22"/>
        </w:rPr>
        <w:t>Week 10 class: Teaming Videotaping Self- &amp; Peer-Analysis due</w:t>
      </w:r>
    </w:p>
    <w:p w14:paraId="584552E5" w14:textId="77777777" w:rsidR="00F2588D" w:rsidRPr="00F2588D" w:rsidRDefault="00F2588D" w:rsidP="00B07614">
      <w:pPr>
        <w:numPr>
          <w:ilvl w:val="0"/>
          <w:numId w:val="20"/>
        </w:numPr>
        <w:spacing w:before="100" w:beforeAutospacing="1" w:after="100" w:afterAutospacing="1"/>
        <w:rPr>
          <w:rFonts w:ascii="Arial" w:hAnsi="Arial" w:cs="Times New Roman"/>
          <w:sz w:val="22"/>
          <w:szCs w:val="22"/>
        </w:rPr>
      </w:pPr>
      <w:r w:rsidRPr="00F2588D">
        <w:rPr>
          <w:rFonts w:ascii="Arial" w:hAnsi="Arial" w:cs="Times New Roman"/>
          <w:sz w:val="22"/>
          <w:szCs w:val="22"/>
        </w:rPr>
        <w:t>Week 12 class: 3rd Videotaping Self- &amp; Peer-Analysis due</w:t>
      </w:r>
    </w:p>
    <w:p w14:paraId="7689FB2D" w14:textId="77777777" w:rsidR="00F2588D" w:rsidRPr="00F2588D" w:rsidRDefault="00F2588D" w:rsidP="00B07614">
      <w:pPr>
        <w:numPr>
          <w:ilvl w:val="0"/>
          <w:numId w:val="20"/>
        </w:numPr>
        <w:spacing w:before="100" w:beforeAutospacing="1" w:after="100" w:afterAutospacing="1"/>
        <w:rPr>
          <w:rFonts w:ascii="Arial" w:hAnsi="Arial" w:cs="Times New Roman"/>
          <w:sz w:val="22"/>
          <w:szCs w:val="22"/>
        </w:rPr>
      </w:pPr>
      <w:r w:rsidRPr="00F2588D">
        <w:rPr>
          <w:rFonts w:ascii="Arial" w:hAnsi="Arial" w:cs="Times New Roman"/>
          <w:sz w:val="22"/>
          <w:szCs w:val="22"/>
        </w:rPr>
        <w:t>Week 14 class: Finals filming</w:t>
      </w:r>
    </w:p>
    <w:p w14:paraId="2675D1FA" w14:textId="77777777" w:rsidR="00F2588D" w:rsidRPr="00F2588D" w:rsidRDefault="00F2588D" w:rsidP="00B07614">
      <w:pPr>
        <w:numPr>
          <w:ilvl w:val="0"/>
          <w:numId w:val="20"/>
        </w:numPr>
        <w:spacing w:before="100" w:beforeAutospacing="1" w:after="100" w:afterAutospacing="1"/>
        <w:rPr>
          <w:rFonts w:ascii="Arial" w:hAnsi="Arial" w:cs="Times New Roman"/>
          <w:sz w:val="22"/>
          <w:szCs w:val="22"/>
        </w:rPr>
      </w:pPr>
      <w:r w:rsidRPr="00F2588D">
        <w:rPr>
          <w:rFonts w:ascii="Arial" w:hAnsi="Arial" w:cs="Times New Roman"/>
          <w:sz w:val="22"/>
          <w:szCs w:val="22"/>
        </w:rPr>
        <w:t>Week 15 class: Finals Self-Analysis due</w:t>
      </w:r>
    </w:p>
    <w:p w14:paraId="11053B91" w14:textId="77777777" w:rsidR="00F2588D" w:rsidRPr="00F2588D" w:rsidRDefault="00F2588D" w:rsidP="00B07614">
      <w:pPr>
        <w:numPr>
          <w:ilvl w:val="0"/>
          <w:numId w:val="20"/>
        </w:numPr>
        <w:spacing w:before="100" w:beforeAutospacing="1" w:after="100" w:afterAutospacing="1"/>
        <w:rPr>
          <w:rFonts w:ascii="Arial" w:hAnsi="Arial" w:cs="Times New Roman"/>
          <w:sz w:val="22"/>
          <w:szCs w:val="22"/>
        </w:rPr>
      </w:pPr>
      <w:r w:rsidRPr="00F2588D">
        <w:rPr>
          <w:rFonts w:ascii="Arial" w:hAnsi="Arial" w:cs="Times New Roman"/>
          <w:sz w:val="22"/>
          <w:szCs w:val="22"/>
        </w:rPr>
        <w:t>Week 16 class: Presentations and all Deliverables due (including binders, fieldwork hours, etc.)</w:t>
      </w:r>
    </w:p>
    <w:p w14:paraId="6A3E26A6" w14:textId="77777777" w:rsidR="00F2588D" w:rsidRDefault="00F2588D"/>
    <w:p w14:paraId="389189B7" w14:textId="425CFA76" w:rsidR="000610AF" w:rsidRDefault="000610AF">
      <w:r>
        <w:rPr>
          <w:noProof/>
        </w:rPr>
        <w:lastRenderedPageBreak/>
        <w:drawing>
          <wp:inline distT="0" distB="0" distL="0" distR="0" wp14:anchorId="04015790" wp14:editId="03AAD9F9">
            <wp:extent cx="6858000" cy="7200900"/>
            <wp:effectExtent l="0" t="0" r="0" b="0"/>
            <wp:docPr id="1" name="Picture 1" descr="Macintosh HD:Users:lynne:Dropbox:My DocsToGo:Curriculum &amp; Course Info:Folder and File Organization Screen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nne:Dropbox:My DocsToGo:Curriculum &amp; Course Info:Folder and File Organization Screen Sho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7200900"/>
                    </a:xfrm>
                    <a:prstGeom prst="rect">
                      <a:avLst/>
                    </a:prstGeom>
                    <a:noFill/>
                    <a:ln>
                      <a:noFill/>
                    </a:ln>
                  </pic:spPr>
                </pic:pic>
              </a:graphicData>
            </a:graphic>
          </wp:inline>
        </w:drawing>
      </w:r>
    </w:p>
    <w:p w14:paraId="510E8B17" w14:textId="76118EA2" w:rsidR="002453C2" w:rsidRPr="00C526E9" w:rsidRDefault="002453C2" w:rsidP="00560077">
      <w:pPr>
        <w:jc w:val="center"/>
        <w:rPr>
          <w:b/>
          <w:sz w:val="28"/>
          <w:szCs w:val="28"/>
        </w:rPr>
      </w:pPr>
      <w:r>
        <w:br w:type="page"/>
      </w:r>
      <w:r w:rsidR="00C526E9" w:rsidRPr="00C526E9">
        <w:rPr>
          <w:b/>
          <w:sz w:val="28"/>
          <w:szCs w:val="28"/>
        </w:rPr>
        <w:lastRenderedPageBreak/>
        <w:t xml:space="preserve">Performance Assessment &amp; Self/Peer Analyses </w:t>
      </w:r>
      <w:r w:rsidRPr="00C526E9">
        <w:rPr>
          <w:b/>
          <w:sz w:val="28"/>
          <w:szCs w:val="28"/>
        </w:rPr>
        <w:t>Grading Rubrics</w:t>
      </w:r>
    </w:p>
    <w:p w14:paraId="040D21A1" w14:textId="77777777" w:rsidR="002453C2" w:rsidRDefault="002453C2"/>
    <w:p w14:paraId="0472EBD6" w14:textId="77777777" w:rsidR="002453C2" w:rsidRDefault="002453C2" w:rsidP="002453C2">
      <w:r>
        <w:t>Explanation of grading system:</w:t>
      </w:r>
    </w:p>
    <w:p w14:paraId="47CE1AC7" w14:textId="77777777" w:rsidR="002453C2" w:rsidRDefault="002453C2" w:rsidP="002453C2">
      <w:r>
        <w:t>For Faculty evaluations – The total possible points on the ACC evaluation is 25. The benchmark goals are considered “100%”. The benchmarks change during the semester:</w:t>
      </w:r>
    </w:p>
    <w:p w14:paraId="48E61A4F" w14:textId="77777777" w:rsidR="002453C2" w:rsidRDefault="002453C2" w:rsidP="00B07614">
      <w:pPr>
        <w:pStyle w:val="ListParagraph"/>
        <w:numPr>
          <w:ilvl w:val="0"/>
          <w:numId w:val="17"/>
        </w:numPr>
      </w:pPr>
      <w:r>
        <w:t>Initial Evaluation – in the first two weeks of the semester</w:t>
      </w:r>
    </w:p>
    <w:p w14:paraId="3E8C369F" w14:textId="77777777" w:rsidR="002453C2" w:rsidRDefault="002453C2" w:rsidP="00B07614">
      <w:pPr>
        <w:pStyle w:val="ListParagraph"/>
        <w:numPr>
          <w:ilvl w:val="0"/>
          <w:numId w:val="17"/>
        </w:numPr>
      </w:pPr>
      <w:r>
        <w:t>Medial Evaluation – at mid-term</w:t>
      </w:r>
    </w:p>
    <w:p w14:paraId="24183726" w14:textId="77777777" w:rsidR="002453C2" w:rsidRDefault="002453C2" w:rsidP="00B07614">
      <w:pPr>
        <w:pStyle w:val="ListParagraph"/>
        <w:numPr>
          <w:ilvl w:val="0"/>
          <w:numId w:val="17"/>
        </w:numPr>
      </w:pPr>
      <w:r>
        <w:t>Terminal Evaluation – toward the end of the semester</w:t>
      </w:r>
    </w:p>
    <w:p w14:paraId="500867EC" w14:textId="77777777" w:rsidR="002453C2" w:rsidRDefault="002453C2" w:rsidP="00B07614">
      <w:pPr>
        <w:pStyle w:val="ListParagraph"/>
        <w:numPr>
          <w:ilvl w:val="0"/>
          <w:numId w:val="17"/>
        </w:numPr>
      </w:pPr>
      <w:r>
        <w:t>Final Evaluation – the performance for the final exam</w:t>
      </w:r>
    </w:p>
    <w:p w14:paraId="6D87AEA2" w14:textId="77777777" w:rsidR="002453C2" w:rsidRDefault="002453C2" w:rsidP="002453C2"/>
    <w:p w14:paraId="09437E42" w14:textId="77777777" w:rsidR="002453C2" w:rsidRDefault="002453C2" w:rsidP="002453C2">
      <w:r>
        <w:t>For example, the first Evaluation conducted in Interpreting I, the goal is 9 points. Anyone achieving 9 points receives 100% or 5.0. For every point under the goal, .50 is deducted off of the 5.0.  Therefore, someone in Interpreting I achieving 8 points on the first evaluation would receive 4.5, which is 90, 7 points would be a 4 or an 80 and so on.</w:t>
      </w:r>
    </w:p>
    <w:p w14:paraId="7D4F51C3" w14:textId="77777777" w:rsidR="002453C2" w:rsidRDefault="002453C2" w:rsidP="002453C2"/>
    <w:p w14:paraId="670090FC" w14:textId="77777777" w:rsidR="002453C2" w:rsidRDefault="002453C2" w:rsidP="002453C2">
      <w:r>
        <w:t>The analysis work is also worth 5 points and breaks down like this:</w:t>
      </w:r>
      <w:r w:rsidRPr="00CA5514">
        <w:t xml:space="preserve"> </w:t>
      </w:r>
    </w:p>
    <w:p w14:paraId="1BC70A29" w14:textId="77777777" w:rsidR="002453C2" w:rsidRDefault="002453C2" w:rsidP="002453C2"/>
    <w:p w14:paraId="3DDD8EFA" w14:textId="77777777" w:rsidR="002453C2" w:rsidRDefault="002453C2" w:rsidP="002453C2">
      <w:r>
        <w:t>For the initial and final test performances:</w:t>
      </w:r>
    </w:p>
    <w:p w14:paraId="77C2DC9E" w14:textId="77777777" w:rsidR="002453C2" w:rsidRDefault="002453C2" w:rsidP="00B07614">
      <w:pPr>
        <w:pStyle w:val="ListParagraph"/>
        <w:numPr>
          <w:ilvl w:val="0"/>
          <w:numId w:val="18"/>
        </w:numPr>
      </w:pPr>
      <w:r w:rsidRPr="00F74C50">
        <w:rPr>
          <w:b/>
          <w:u w:val="single"/>
        </w:rPr>
        <w:t>1 point</w:t>
      </w:r>
      <w:r>
        <w:t xml:space="preserve"> for the distance between the self-evaluation and the faculty evaluation</w:t>
      </w:r>
    </w:p>
    <w:p w14:paraId="09968466" w14:textId="77777777" w:rsidR="002453C2" w:rsidRDefault="002453C2" w:rsidP="00B07614">
      <w:pPr>
        <w:pStyle w:val="ListParagraph"/>
        <w:numPr>
          <w:ilvl w:val="0"/>
          <w:numId w:val="18"/>
        </w:numPr>
      </w:pPr>
      <w:r w:rsidRPr="00F74C50">
        <w:rPr>
          <w:b/>
          <w:u w:val="single"/>
        </w:rPr>
        <w:t>1 point</w:t>
      </w:r>
      <w:r>
        <w:t xml:space="preserve"> for the depth and breadth of the Self-Analysis, which includes the pattern analysis (transcriptions and utterance-by-utterance detailed analysis)</w:t>
      </w:r>
    </w:p>
    <w:p w14:paraId="6E61FF37" w14:textId="77777777" w:rsidR="002453C2" w:rsidRDefault="002453C2" w:rsidP="00B07614">
      <w:pPr>
        <w:pStyle w:val="ListParagraph"/>
        <w:numPr>
          <w:ilvl w:val="0"/>
          <w:numId w:val="18"/>
        </w:numPr>
      </w:pPr>
      <w:r w:rsidRPr="00F74C50">
        <w:rPr>
          <w:b/>
          <w:u w:val="single"/>
        </w:rPr>
        <w:t>1 point</w:t>
      </w:r>
      <w:r>
        <w:t xml:space="preserve"> for the root cause analysis</w:t>
      </w:r>
    </w:p>
    <w:p w14:paraId="4088C9BB" w14:textId="77777777" w:rsidR="002453C2" w:rsidRDefault="002453C2" w:rsidP="00B07614">
      <w:pPr>
        <w:pStyle w:val="ListParagraph"/>
        <w:numPr>
          <w:ilvl w:val="0"/>
          <w:numId w:val="18"/>
        </w:numPr>
      </w:pPr>
      <w:r w:rsidRPr="00F74C50">
        <w:rPr>
          <w:b/>
          <w:u w:val="single"/>
        </w:rPr>
        <w:t>1 point</w:t>
      </w:r>
      <w:r>
        <w:t xml:space="preserve"> for the intervention work</w:t>
      </w:r>
    </w:p>
    <w:p w14:paraId="5AAFE260" w14:textId="77777777" w:rsidR="002453C2" w:rsidRDefault="002453C2" w:rsidP="00B07614">
      <w:pPr>
        <w:pStyle w:val="ListParagraph"/>
        <w:numPr>
          <w:ilvl w:val="0"/>
          <w:numId w:val="18"/>
        </w:numPr>
      </w:pPr>
      <w:r w:rsidRPr="00F74C50">
        <w:rPr>
          <w:b/>
          <w:u w:val="single"/>
        </w:rPr>
        <w:t>1 point</w:t>
      </w:r>
      <w:r>
        <w:t xml:space="preserve"> for the reflective summary</w:t>
      </w:r>
    </w:p>
    <w:p w14:paraId="288C55BE" w14:textId="77777777" w:rsidR="002453C2" w:rsidRDefault="002453C2" w:rsidP="002453C2"/>
    <w:p w14:paraId="2AC21DD6" w14:textId="77777777" w:rsidR="002453C2" w:rsidRDefault="002453C2" w:rsidP="002453C2">
      <w:r>
        <w:t>For the medial and terminal performances where there is peer analysis work conducted:</w:t>
      </w:r>
    </w:p>
    <w:p w14:paraId="73FF5CFA" w14:textId="77777777" w:rsidR="002453C2" w:rsidRDefault="002453C2" w:rsidP="00B07614">
      <w:pPr>
        <w:pStyle w:val="ListParagraph"/>
        <w:numPr>
          <w:ilvl w:val="0"/>
          <w:numId w:val="19"/>
        </w:numPr>
      </w:pPr>
      <w:r w:rsidRPr="00F74C50">
        <w:rPr>
          <w:b/>
          <w:u w:val="single"/>
        </w:rPr>
        <w:t>1 point</w:t>
      </w:r>
      <w:r>
        <w:t xml:space="preserve"> for the distance between the self-evaluation and the faculty and/or peer evaluation</w:t>
      </w:r>
    </w:p>
    <w:p w14:paraId="269ED28A" w14:textId="77777777" w:rsidR="002453C2" w:rsidRDefault="002453C2" w:rsidP="00B07614">
      <w:pPr>
        <w:pStyle w:val="ListParagraph"/>
        <w:numPr>
          <w:ilvl w:val="0"/>
          <w:numId w:val="18"/>
        </w:numPr>
      </w:pPr>
      <w:r w:rsidRPr="00F74C50">
        <w:rPr>
          <w:b/>
          <w:u w:val="single"/>
        </w:rPr>
        <w:t>1 point</w:t>
      </w:r>
      <w:r>
        <w:t xml:space="preserve"> for the depth and breadth of the Self-Analysis which includes the pattern analysis (transcriptions and utterance-by-utterance detailed analysis) and </w:t>
      </w:r>
    </w:p>
    <w:p w14:paraId="35FFCB61" w14:textId="77777777" w:rsidR="002453C2" w:rsidRDefault="002453C2" w:rsidP="00B07614">
      <w:pPr>
        <w:pStyle w:val="ListParagraph"/>
        <w:numPr>
          <w:ilvl w:val="0"/>
          <w:numId w:val="18"/>
        </w:numPr>
      </w:pPr>
      <w:r w:rsidRPr="00F74C50">
        <w:rPr>
          <w:b/>
          <w:u w:val="single"/>
        </w:rPr>
        <w:t>1 point</w:t>
      </w:r>
      <w:r>
        <w:t xml:space="preserve"> for root cause and intervention work (intervention work in the medial, terminal, and final performances may consist of analysis of the previously determined challenge on which the initial intervention was developed to determine whether that intervention is working to close the performance gap or not and whether to move on to a new intervention or continue with or revise the current intervention)</w:t>
      </w:r>
    </w:p>
    <w:p w14:paraId="312A1A83" w14:textId="77777777" w:rsidR="002453C2" w:rsidRDefault="002453C2" w:rsidP="00B07614">
      <w:pPr>
        <w:pStyle w:val="ListParagraph"/>
        <w:numPr>
          <w:ilvl w:val="0"/>
          <w:numId w:val="19"/>
        </w:numPr>
      </w:pPr>
      <w:r w:rsidRPr="00F74C50">
        <w:rPr>
          <w:b/>
          <w:u w:val="single"/>
        </w:rPr>
        <w:t>1 point</w:t>
      </w:r>
      <w:r>
        <w:t xml:space="preserve"> for the depth and breadth of the peer analysis conducted on someone else (including the work on the transcribed utterance-by-utterance self-analysis work, the ACC evaluation, and application of LAW (listen, ask, and wait principles) and feedback in language that is non-personal, product focused observation, and not focused on how to address the challenges. </w:t>
      </w:r>
    </w:p>
    <w:p w14:paraId="3747D800" w14:textId="77777777" w:rsidR="002453C2" w:rsidRDefault="002453C2" w:rsidP="00B07614">
      <w:pPr>
        <w:pStyle w:val="ListParagraph"/>
        <w:numPr>
          <w:ilvl w:val="0"/>
          <w:numId w:val="19"/>
        </w:numPr>
      </w:pPr>
      <w:r w:rsidRPr="00F74C50">
        <w:rPr>
          <w:b/>
          <w:u w:val="single"/>
        </w:rPr>
        <w:t>1 point</w:t>
      </w:r>
      <w:r>
        <w:t xml:space="preserve"> for the reflective summary on the self- and peer-analysis process</w:t>
      </w:r>
    </w:p>
    <w:p w14:paraId="5A364B9E" w14:textId="77777777" w:rsidR="002453C2" w:rsidRDefault="002453C2" w:rsidP="002453C2"/>
    <w:p w14:paraId="43C1B2D0" w14:textId="2E9BDD15" w:rsidR="00C526E9" w:rsidRDefault="00560077" w:rsidP="00C526E9">
      <w:pPr>
        <w:jc w:val="center"/>
      </w:pPr>
      <w:r>
        <w:br w:type="page"/>
      </w:r>
    </w:p>
    <w:p w14:paraId="3BD9C84D" w14:textId="77777777" w:rsidR="00E100C1" w:rsidRDefault="00E100C1" w:rsidP="00E100C1">
      <w:r>
        <w:lastRenderedPageBreak/>
        <w:t xml:space="preserve">Interpreting III                </w:t>
      </w:r>
      <w:r>
        <w:tab/>
      </w:r>
      <w:r>
        <w:tab/>
      </w:r>
      <w:r>
        <w:tab/>
      </w:r>
      <w:r>
        <w:tab/>
      </w:r>
      <w:r>
        <w:tab/>
        <w:t>Student Name:__________________________________</w:t>
      </w:r>
    </w:p>
    <w:p w14:paraId="2CE5F4BC" w14:textId="77777777" w:rsidR="00E100C1" w:rsidRPr="000A0754" w:rsidRDefault="00E100C1" w:rsidP="00E100C1">
      <w:pPr>
        <w:rPr>
          <w:sz w:val="12"/>
          <w:szCs w:val="12"/>
        </w:rPr>
      </w:pPr>
    </w:p>
    <w:tbl>
      <w:tblPr>
        <w:tblStyle w:val="TableGrid"/>
        <w:tblpPr w:leftFromText="180" w:rightFromText="180" w:vertAnchor="text" w:tblpY="1"/>
        <w:tblOverlap w:val="never"/>
        <w:tblW w:w="10728" w:type="dxa"/>
        <w:tblLayout w:type="fixed"/>
        <w:tblLook w:val="04A0" w:firstRow="1" w:lastRow="0" w:firstColumn="1" w:lastColumn="0" w:noHBand="0" w:noVBand="1"/>
      </w:tblPr>
      <w:tblGrid>
        <w:gridCol w:w="557"/>
        <w:gridCol w:w="2791"/>
        <w:gridCol w:w="1260"/>
        <w:gridCol w:w="4410"/>
        <w:gridCol w:w="900"/>
        <w:gridCol w:w="810"/>
      </w:tblGrid>
      <w:tr w:rsidR="00E100C1" w14:paraId="5DDEB30B" w14:textId="77777777" w:rsidTr="00E100C1">
        <w:tc>
          <w:tcPr>
            <w:tcW w:w="3348" w:type="dxa"/>
            <w:gridSpan w:val="2"/>
            <w:vAlign w:val="center"/>
          </w:tcPr>
          <w:p w14:paraId="0CEAA412" w14:textId="77777777" w:rsidR="00E100C1" w:rsidRDefault="00E100C1" w:rsidP="00E100C1">
            <w:pPr>
              <w:spacing w:before="2" w:after="2"/>
              <w:jc w:val="center"/>
            </w:pPr>
            <w:r>
              <w:t>Portfolio &amp; Resource Binder</w:t>
            </w:r>
          </w:p>
        </w:tc>
        <w:tc>
          <w:tcPr>
            <w:tcW w:w="1260" w:type="dxa"/>
            <w:vAlign w:val="center"/>
          </w:tcPr>
          <w:p w14:paraId="20A4FCDD" w14:textId="77777777" w:rsidR="00E100C1" w:rsidRDefault="00E100C1" w:rsidP="00E100C1">
            <w:pPr>
              <w:spacing w:before="2" w:after="2"/>
              <w:jc w:val="center"/>
            </w:pPr>
            <w:r>
              <w:t>100</w:t>
            </w:r>
          </w:p>
          <w:p w14:paraId="74857835" w14:textId="77777777" w:rsidR="00E100C1" w:rsidRDefault="00E100C1" w:rsidP="00E100C1">
            <w:pPr>
              <w:spacing w:before="2" w:after="2"/>
              <w:jc w:val="center"/>
            </w:pPr>
            <w:r>
              <w:t>Possible Points</w:t>
            </w:r>
          </w:p>
        </w:tc>
        <w:tc>
          <w:tcPr>
            <w:tcW w:w="4410" w:type="dxa"/>
            <w:vAlign w:val="center"/>
          </w:tcPr>
          <w:p w14:paraId="3F6185DC" w14:textId="77777777" w:rsidR="00E100C1" w:rsidRDefault="00E100C1" w:rsidP="00E100C1">
            <w:pPr>
              <w:spacing w:before="2" w:after="2"/>
              <w:jc w:val="center"/>
            </w:pPr>
            <w:r>
              <w:t>Comments</w:t>
            </w:r>
          </w:p>
        </w:tc>
        <w:tc>
          <w:tcPr>
            <w:tcW w:w="900" w:type="dxa"/>
          </w:tcPr>
          <w:p w14:paraId="1B592576" w14:textId="77777777" w:rsidR="00E100C1" w:rsidRPr="00EB297F" w:rsidRDefault="00E100C1" w:rsidP="00E100C1">
            <w:pPr>
              <w:spacing w:before="2" w:after="2"/>
              <w:jc w:val="center"/>
              <w:rPr>
                <w:spacing w:val="-20"/>
                <w:sz w:val="22"/>
                <w:szCs w:val="22"/>
              </w:rPr>
            </w:pPr>
            <w:r>
              <w:rPr>
                <w:spacing w:val="-20"/>
                <w:sz w:val="22"/>
                <w:szCs w:val="22"/>
              </w:rPr>
              <w:t>Self Analysis</w:t>
            </w:r>
          </w:p>
        </w:tc>
        <w:tc>
          <w:tcPr>
            <w:tcW w:w="810" w:type="dxa"/>
          </w:tcPr>
          <w:p w14:paraId="45FEDFDB" w14:textId="77777777" w:rsidR="00E100C1" w:rsidRPr="00EB297F" w:rsidRDefault="00E100C1" w:rsidP="00E100C1">
            <w:pPr>
              <w:spacing w:before="2" w:after="2"/>
              <w:jc w:val="center"/>
              <w:rPr>
                <w:spacing w:val="-20"/>
                <w:sz w:val="22"/>
                <w:szCs w:val="22"/>
              </w:rPr>
            </w:pPr>
            <w:r w:rsidRPr="00EB297F">
              <w:rPr>
                <w:spacing w:val="-20"/>
                <w:sz w:val="22"/>
                <w:szCs w:val="22"/>
              </w:rPr>
              <w:t>Present in Binder</w:t>
            </w:r>
          </w:p>
        </w:tc>
      </w:tr>
      <w:tr w:rsidR="00E100C1" w14:paraId="3F7E7A51" w14:textId="77777777" w:rsidTr="00E100C1">
        <w:tc>
          <w:tcPr>
            <w:tcW w:w="557" w:type="dxa"/>
            <w:vMerge w:val="restart"/>
            <w:textDirection w:val="btLr"/>
            <w:vAlign w:val="center"/>
          </w:tcPr>
          <w:p w14:paraId="438788B5" w14:textId="77777777" w:rsidR="00E100C1" w:rsidRDefault="00E100C1" w:rsidP="00E100C1">
            <w:pPr>
              <w:spacing w:before="2" w:after="2"/>
              <w:ind w:left="113" w:right="113"/>
              <w:jc w:val="center"/>
            </w:pPr>
            <w:r>
              <w:t>Professional &amp; Academic Portfolio (Resource Binder)</w:t>
            </w:r>
          </w:p>
        </w:tc>
        <w:tc>
          <w:tcPr>
            <w:tcW w:w="2791" w:type="dxa"/>
            <w:vAlign w:val="center"/>
          </w:tcPr>
          <w:p w14:paraId="41946E2E" w14:textId="77777777" w:rsidR="00E100C1" w:rsidRDefault="00E100C1" w:rsidP="00E100C1">
            <w:pPr>
              <w:spacing w:before="2" w:after="2"/>
              <w:jc w:val="center"/>
            </w:pPr>
            <w:r>
              <w:t>Table of Contents</w:t>
            </w:r>
          </w:p>
        </w:tc>
        <w:tc>
          <w:tcPr>
            <w:tcW w:w="1260" w:type="dxa"/>
            <w:vMerge w:val="restart"/>
            <w:vAlign w:val="center"/>
          </w:tcPr>
          <w:p w14:paraId="7653C029" w14:textId="77777777" w:rsidR="00E100C1" w:rsidRPr="007B18E7" w:rsidRDefault="00E100C1" w:rsidP="00E100C1">
            <w:pPr>
              <w:spacing w:before="2" w:after="2"/>
              <w:jc w:val="center"/>
              <w:rPr>
                <w:sz w:val="20"/>
                <w:szCs w:val="20"/>
              </w:rPr>
            </w:pPr>
            <w:r>
              <w:rPr>
                <w:sz w:val="20"/>
                <w:szCs w:val="20"/>
              </w:rPr>
              <w:t>20 Possible</w:t>
            </w:r>
          </w:p>
          <w:p w14:paraId="05FFE2DA" w14:textId="77777777" w:rsidR="00E100C1" w:rsidRPr="007B18E7" w:rsidRDefault="00E100C1" w:rsidP="00E100C1">
            <w:pPr>
              <w:spacing w:before="2" w:after="2"/>
              <w:jc w:val="center"/>
              <w:rPr>
                <w:sz w:val="20"/>
                <w:szCs w:val="20"/>
              </w:rPr>
            </w:pPr>
          </w:p>
        </w:tc>
        <w:tc>
          <w:tcPr>
            <w:tcW w:w="4410" w:type="dxa"/>
          </w:tcPr>
          <w:p w14:paraId="44AE85B5" w14:textId="77777777" w:rsidR="00E100C1" w:rsidRDefault="00E100C1" w:rsidP="00E100C1">
            <w:pPr>
              <w:spacing w:before="2" w:after="2"/>
            </w:pPr>
          </w:p>
        </w:tc>
        <w:tc>
          <w:tcPr>
            <w:tcW w:w="900" w:type="dxa"/>
          </w:tcPr>
          <w:p w14:paraId="764C59A7" w14:textId="77777777" w:rsidR="00E100C1" w:rsidRDefault="00E100C1" w:rsidP="00E100C1">
            <w:pPr>
              <w:spacing w:before="2" w:after="2"/>
            </w:pPr>
          </w:p>
        </w:tc>
        <w:tc>
          <w:tcPr>
            <w:tcW w:w="810" w:type="dxa"/>
          </w:tcPr>
          <w:p w14:paraId="6A1840E5" w14:textId="77777777" w:rsidR="00E100C1" w:rsidRDefault="00E100C1" w:rsidP="00E100C1">
            <w:pPr>
              <w:spacing w:before="2" w:after="2"/>
            </w:pPr>
          </w:p>
        </w:tc>
      </w:tr>
      <w:tr w:rsidR="00E100C1" w14:paraId="357510BF" w14:textId="77777777" w:rsidTr="00E100C1">
        <w:tc>
          <w:tcPr>
            <w:tcW w:w="557" w:type="dxa"/>
            <w:vMerge/>
            <w:textDirection w:val="btLr"/>
            <w:vAlign w:val="center"/>
          </w:tcPr>
          <w:p w14:paraId="72274931" w14:textId="77777777" w:rsidR="00E100C1" w:rsidRDefault="00E100C1" w:rsidP="00E100C1">
            <w:pPr>
              <w:spacing w:before="2" w:after="2"/>
              <w:ind w:left="113" w:right="113"/>
              <w:jc w:val="center"/>
            </w:pPr>
          </w:p>
        </w:tc>
        <w:tc>
          <w:tcPr>
            <w:tcW w:w="2791" w:type="dxa"/>
            <w:vAlign w:val="center"/>
          </w:tcPr>
          <w:p w14:paraId="682FDFD9" w14:textId="77777777" w:rsidR="00E100C1" w:rsidRDefault="00E100C1" w:rsidP="00E100C1">
            <w:pPr>
              <w:spacing w:before="2" w:after="2"/>
              <w:jc w:val="center"/>
            </w:pPr>
            <w:r>
              <w:t>Neat</w:t>
            </w:r>
          </w:p>
        </w:tc>
        <w:tc>
          <w:tcPr>
            <w:tcW w:w="1260" w:type="dxa"/>
            <w:vMerge/>
            <w:vAlign w:val="center"/>
          </w:tcPr>
          <w:p w14:paraId="0FAB7C33" w14:textId="77777777" w:rsidR="00E100C1" w:rsidRDefault="00E100C1" w:rsidP="00E100C1">
            <w:pPr>
              <w:spacing w:before="2" w:after="2"/>
              <w:jc w:val="center"/>
              <w:rPr>
                <w:sz w:val="20"/>
                <w:szCs w:val="20"/>
              </w:rPr>
            </w:pPr>
          </w:p>
        </w:tc>
        <w:tc>
          <w:tcPr>
            <w:tcW w:w="4410" w:type="dxa"/>
          </w:tcPr>
          <w:p w14:paraId="40C86760" w14:textId="77777777" w:rsidR="00E100C1" w:rsidRDefault="00E100C1" w:rsidP="00E100C1">
            <w:pPr>
              <w:spacing w:before="2" w:after="2"/>
            </w:pPr>
          </w:p>
        </w:tc>
        <w:tc>
          <w:tcPr>
            <w:tcW w:w="900" w:type="dxa"/>
          </w:tcPr>
          <w:p w14:paraId="6332A637" w14:textId="77777777" w:rsidR="00E100C1" w:rsidRDefault="00E100C1" w:rsidP="00E100C1">
            <w:pPr>
              <w:spacing w:before="2" w:after="2"/>
            </w:pPr>
          </w:p>
        </w:tc>
        <w:tc>
          <w:tcPr>
            <w:tcW w:w="810" w:type="dxa"/>
          </w:tcPr>
          <w:p w14:paraId="291F6BBE" w14:textId="77777777" w:rsidR="00E100C1" w:rsidRDefault="00E100C1" w:rsidP="00E100C1">
            <w:pPr>
              <w:spacing w:before="2" w:after="2"/>
            </w:pPr>
          </w:p>
        </w:tc>
      </w:tr>
      <w:tr w:rsidR="00E100C1" w14:paraId="27F88801" w14:textId="77777777" w:rsidTr="00E100C1">
        <w:tc>
          <w:tcPr>
            <w:tcW w:w="557" w:type="dxa"/>
            <w:vMerge/>
            <w:textDirection w:val="btLr"/>
            <w:vAlign w:val="center"/>
          </w:tcPr>
          <w:p w14:paraId="6710361E" w14:textId="77777777" w:rsidR="00E100C1" w:rsidRDefault="00E100C1" w:rsidP="00E100C1">
            <w:pPr>
              <w:spacing w:before="2" w:after="2"/>
              <w:ind w:left="113" w:right="113"/>
              <w:jc w:val="center"/>
            </w:pPr>
          </w:p>
        </w:tc>
        <w:tc>
          <w:tcPr>
            <w:tcW w:w="2791" w:type="dxa"/>
            <w:vAlign w:val="center"/>
          </w:tcPr>
          <w:p w14:paraId="73F908B8" w14:textId="77777777" w:rsidR="00E100C1" w:rsidRDefault="00E100C1" w:rsidP="00E100C1">
            <w:pPr>
              <w:spacing w:before="2" w:after="2"/>
              <w:jc w:val="center"/>
            </w:pPr>
            <w:r>
              <w:t>Organized</w:t>
            </w:r>
          </w:p>
        </w:tc>
        <w:tc>
          <w:tcPr>
            <w:tcW w:w="1260" w:type="dxa"/>
            <w:vMerge/>
            <w:vAlign w:val="center"/>
          </w:tcPr>
          <w:p w14:paraId="33D0634B" w14:textId="77777777" w:rsidR="00E100C1" w:rsidRDefault="00E100C1" w:rsidP="00E100C1">
            <w:pPr>
              <w:spacing w:before="2" w:after="2"/>
              <w:jc w:val="center"/>
              <w:rPr>
                <w:sz w:val="20"/>
                <w:szCs w:val="20"/>
              </w:rPr>
            </w:pPr>
          </w:p>
        </w:tc>
        <w:tc>
          <w:tcPr>
            <w:tcW w:w="4410" w:type="dxa"/>
          </w:tcPr>
          <w:p w14:paraId="5C7E162D" w14:textId="77777777" w:rsidR="00E100C1" w:rsidRDefault="00E100C1" w:rsidP="00E100C1">
            <w:pPr>
              <w:spacing w:before="2" w:after="2"/>
            </w:pPr>
          </w:p>
        </w:tc>
        <w:tc>
          <w:tcPr>
            <w:tcW w:w="900" w:type="dxa"/>
          </w:tcPr>
          <w:p w14:paraId="6C25A5B2" w14:textId="77777777" w:rsidR="00E100C1" w:rsidRDefault="00E100C1" w:rsidP="00E100C1">
            <w:pPr>
              <w:spacing w:before="2" w:after="2"/>
            </w:pPr>
          </w:p>
        </w:tc>
        <w:tc>
          <w:tcPr>
            <w:tcW w:w="810" w:type="dxa"/>
          </w:tcPr>
          <w:p w14:paraId="7B528656" w14:textId="77777777" w:rsidR="00E100C1" w:rsidRDefault="00E100C1" w:rsidP="00E100C1">
            <w:pPr>
              <w:spacing w:before="2" w:after="2"/>
            </w:pPr>
          </w:p>
        </w:tc>
      </w:tr>
      <w:tr w:rsidR="00E100C1" w14:paraId="5A93ED99" w14:textId="77777777" w:rsidTr="00E100C1">
        <w:tc>
          <w:tcPr>
            <w:tcW w:w="557" w:type="dxa"/>
            <w:vMerge/>
            <w:textDirection w:val="btLr"/>
            <w:vAlign w:val="center"/>
          </w:tcPr>
          <w:p w14:paraId="04866476" w14:textId="77777777" w:rsidR="00E100C1" w:rsidRDefault="00E100C1" w:rsidP="00E100C1">
            <w:pPr>
              <w:spacing w:before="2" w:after="2"/>
              <w:ind w:left="113" w:right="113"/>
              <w:jc w:val="center"/>
            </w:pPr>
          </w:p>
        </w:tc>
        <w:tc>
          <w:tcPr>
            <w:tcW w:w="2791" w:type="dxa"/>
            <w:vAlign w:val="center"/>
          </w:tcPr>
          <w:p w14:paraId="32C8AB08" w14:textId="77777777" w:rsidR="00E100C1" w:rsidRDefault="00E100C1" w:rsidP="00E100C1">
            <w:pPr>
              <w:spacing w:before="2" w:after="2"/>
              <w:jc w:val="center"/>
            </w:pPr>
            <w:r>
              <w:t>Resume</w:t>
            </w:r>
          </w:p>
        </w:tc>
        <w:tc>
          <w:tcPr>
            <w:tcW w:w="1260" w:type="dxa"/>
            <w:vMerge/>
            <w:vAlign w:val="center"/>
          </w:tcPr>
          <w:p w14:paraId="5756132B" w14:textId="77777777" w:rsidR="00E100C1" w:rsidRDefault="00E100C1" w:rsidP="00E100C1">
            <w:pPr>
              <w:spacing w:before="2" w:after="2"/>
              <w:jc w:val="center"/>
              <w:rPr>
                <w:sz w:val="20"/>
                <w:szCs w:val="20"/>
              </w:rPr>
            </w:pPr>
          </w:p>
        </w:tc>
        <w:tc>
          <w:tcPr>
            <w:tcW w:w="4410" w:type="dxa"/>
          </w:tcPr>
          <w:p w14:paraId="1C2A3A7B" w14:textId="77777777" w:rsidR="00E100C1" w:rsidRDefault="00E100C1" w:rsidP="00E100C1">
            <w:pPr>
              <w:spacing w:before="2" w:after="2"/>
            </w:pPr>
          </w:p>
        </w:tc>
        <w:tc>
          <w:tcPr>
            <w:tcW w:w="900" w:type="dxa"/>
          </w:tcPr>
          <w:p w14:paraId="1B123CB4" w14:textId="77777777" w:rsidR="00E100C1" w:rsidRDefault="00E100C1" w:rsidP="00E100C1">
            <w:pPr>
              <w:spacing w:before="2" w:after="2"/>
            </w:pPr>
          </w:p>
        </w:tc>
        <w:tc>
          <w:tcPr>
            <w:tcW w:w="810" w:type="dxa"/>
          </w:tcPr>
          <w:p w14:paraId="25AF8BD3" w14:textId="77777777" w:rsidR="00E100C1" w:rsidRDefault="00E100C1" w:rsidP="00E100C1">
            <w:pPr>
              <w:spacing w:before="2" w:after="2"/>
            </w:pPr>
          </w:p>
        </w:tc>
      </w:tr>
      <w:tr w:rsidR="00E100C1" w14:paraId="344B5A77" w14:textId="77777777" w:rsidTr="00E100C1">
        <w:tc>
          <w:tcPr>
            <w:tcW w:w="557" w:type="dxa"/>
            <w:vMerge/>
            <w:textDirection w:val="btLr"/>
            <w:vAlign w:val="center"/>
          </w:tcPr>
          <w:p w14:paraId="780EFF83" w14:textId="77777777" w:rsidR="00E100C1" w:rsidRDefault="00E100C1" w:rsidP="00E100C1">
            <w:pPr>
              <w:spacing w:before="2" w:after="2"/>
              <w:ind w:left="113" w:right="113"/>
              <w:jc w:val="center"/>
            </w:pPr>
          </w:p>
        </w:tc>
        <w:tc>
          <w:tcPr>
            <w:tcW w:w="2791" w:type="dxa"/>
            <w:vAlign w:val="center"/>
          </w:tcPr>
          <w:p w14:paraId="726D4B3C" w14:textId="77777777" w:rsidR="00E100C1" w:rsidRDefault="00E100C1" w:rsidP="00E100C1">
            <w:pPr>
              <w:spacing w:before="2" w:after="2"/>
              <w:jc w:val="center"/>
            </w:pPr>
            <w:r>
              <w:t>Business Cards</w:t>
            </w:r>
          </w:p>
        </w:tc>
        <w:tc>
          <w:tcPr>
            <w:tcW w:w="1260" w:type="dxa"/>
            <w:vMerge/>
            <w:vAlign w:val="center"/>
          </w:tcPr>
          <w:p w14:paraId="65EC265E" w14:textId="77777777" w:rsidR="00E100C1" w:rsidRPr="007B18E7" w:rsidRDefault="00E100C1" w:rsidP="00E100C1">
            <w:pPr>
              <w:spacing w:before="2" w:after="2"/>
              <w:jc w:val="center"/>
              <w:rPr>
                <w:sz w:val="20"/>
                <w:szCs w:val="20"/>
              </w:rPr>
            </w:pPr>
          </w:p>
        </w:tc>
        <w:tc>
          <w:tcPr>
            <w:tcW w:w="4410" w:type="dxa"/>
          </w:tcPr>
          <w:p w14:paraId="2F88E1CE" w14:textId="77777777" w:rsidR="00E100C1" w:rsidRDefault="00E100C1" w:rsidP="00E100C1">
            <w:pPr>
              <w:spacing w:before="2" w:after="2"/>
            </w:pPr>
          </w:p>
        </w:tc>
        <w:tc>
          <w:tcPr>
            <w:tcW w:w="900" w:type="dxa"/>
          </w:tcPr>
          <w:p w14:paraId="314B66C4" w14:textId="77777777" w:rsidR="00E100C1" w:rsidRDefault="00E100C1" w:rsidP="00E100C1">
            <w:pPr>
              <w:spacing w:before="2" w:after="2"/>
            </w:pPr>
          </w:p>
        </w:tc>
        <w:tc>
          <w:tcPr>
            <w:tcW w:w="810" w:type="dxa"/>
          </w:tcPr>
          <w:p w14:paraId="34B23942" w14:textId="77777777" w:rsidR="00E100C1" w:rsidRDefault="00E100C1" w:rsidP="00E100C1">
            <w:pPr>
              <w:spacing w:before="2" w:after="2"/>
            </w:pPr>
          </w:p>
        </w:tc>
      </w:tr>
      <w:tr w:rsidR="00E100C1" w14:paraId="03288F8C" w14:textId="77777777" w:rsidTr="00E100C1">
        <w:tc>
          <w:tcPr>
            <w:tcW w:w="557" w:type="dxa"/>
            <w:vMerge/>
            <w:textDirection w:val="btLr"/>
            <w:vAlign w:val="center"/>
          </w:tcPr>
          <w:p w14:paraId="49DA57A1" w14:textId="77777777" w:rsidR="00E100C1" w:rsidRDefault="00E100C1" w:rsidP="00E100C1">
            <w:pPr>
              <w:spacing w:before="2" w:after="2"/>
              <w:ind w:left="113" w:right="113"/>
              <w:jc w:val="center"/>
            </w:pPr>
          </w:p>
        </w:tc>
        <w:tc>
          <w:tcPr>
            <w:tcW w:w="2791" w:type="dxa"/>
            <w:vAlign w:val="center"/>
          </w:tcPr>
          <w:p w14:paraId="58609181" w14:textId="77777777" w:rsidR="00E100C1" w:rsidRDefault="00E100C1" w:rsidP="00E100C1">
            <w:pPr>
              <w:spacing w:before="2" w:after="2"/>
              <w:jc w:val="center"/>
            </w:pPr>
            <w:r>
              <w:t>Invoice</w:t>
            </w:r>
          </w:p>
        </w:tc>
        <w:tc>
          <w:tcPr>
            <w:tcW w:w="1260" w:type="dxa"/>
            <w:vMerge/>
            <w:vAlign w:val="center"/>
          </w:tcPr>
          <w:p w14:paraId="0BBAEFC9" w14:textId="77777777" w:rsidR="00E100C1" w:rsidRPr="007B18E7" w:rsidRDefault="00E100C1" w:rsidP="00E100C1">
            <w:pPr>
              <w:spacing w:before="2" w:after="2"/>
              <w:jc w:val="center"/>
              <w:rPr>
                <w:sz w:val="20"/>
                <w:szCs w:val="20"/>
              </w:rPr>
            </w:pPr>
          </w:p>
        </w:tc>
        <w:tc>
          <w:tcPr>
            <w:tcW w:w="4410" w:type="dxa"/>
          </w:tcPr>
          <w:p w14:paraId="1D8DB768" w14:textId="77777777" w:rsidR="00E100C1" w:rsidRDefault="00E100C1" w:rsidP="00E100C1">
            <w:pPr>
              <w:spacing w:before="2" w:after="2"/>
            </w:pPr>
          </w:p>
        </w:tc>
        <w:tc>
          <w:tcPr>
            <w:tcW w:w="900" w:type="dxa"/>
          </w:tcPr>
          <w:p w14:paraId="60C1CBE6" w14:textId="77777777" w:rsidR="00E100C1" w:rsidRDefault="00E100C1" w:rsidP="00E100C1">
            <w:pPr>
              <w:spacing w:before="2" w:after="2"/>
            </w:pPr>
          </w:p>
        </w:tc>
        <w:tc>
          <w:tcPr>
            <w:tcW w:w="810" w:type="dxa"/>
          </w:tcPr>
          <w:p w14:paraId="05B81C76" w14:textId="77777777" w:rsidR="00E100C1" w:rsidRDefault="00E100C1" w:rsidP="00E100C1">
            <w:pPr>
              <w:spacing w:before="2" w:after="2"/>
            </w:pPr>
          </w:p>
        </w:tc>
      </w:tr>
      <w:tr w:rsidR="00E100C1" w14:paraId="080E17AE" w14:textId="77777777" w:rsidTr="00E100C1">
        <w:tc>
          <w:tcPr>
            <w:tcW w:w="557" w:type="dxa"/>
            <w:vMerge/>
            <w:textDirection w:val="btLr"/>
            <w:vAlign w:val="center"/>
          </w:tcPr>
          <w:p w14:paraId="46179592" w14:textId="77777777" w:rsidR="00E100C1" w:rsidRDefault="00E100C1" w:rsidP="00E100C1">
            <w:pPr>
              <w:spacing w:before="2" w:after="2"/>
              <w:ind w:left="113" w:right="113"/>
              <w:jc w:val="center"/>
            </w:pPr>
          </w:p>
        </w:tc>
        <w:tc>
          <w:tcPr>
            <w:tcW w:w="2791" w:type="dxa"/>
            <w:vAlign w:val="center"/>
          </w:tcPr>
          <w:p w14:paraId="11D1E639" w14:textId="77777777" w:rsidR="00E100C1" w:rsidRDefault="00E100C1" w:rsidP="00E100C1">
            <w:pPr>
              <w:spacing w:before="2" w:after="2"/>
              <w:jc w:val="center"/>
            </w:pPr>
            <w:r>
              <w:t>Rates, Policies &amp; Conditions</w:t>
            </w:r>
          </w:p>
        </w:tc>
        <w:tc>
          <w:tcPr>
            <w:tcW w:w="1260" w:type="dxa"/>
            <w:vMerge/>
            <w:vAlign w:val="center"/>
          </w:tcPr>
          <w:p w14:paraId="3C79DD91" w14:textId="77777777" w:rsidR="00E100C1" w:rsidRPr="007B18E7" w:rsidRDefault="00E100C1" w:rsidP="00E100C1">
            <w:pPr>
              <w:spacing w:before="2" w:after="2"/>
              <w:jc w:val="center"/>
              <w:rPr>
                <w:sz w:val="20"/>
                <w:szCs w:val="20"/>
              </w:rPr>
            </w:pPr>
          </w:p>
        </w:tc>
        <w:tc>
          <w:tcPr>
            <w:tcW w:w="4410" w:type="dxa"/>
          </w:tcPr>
          <w:p w14:paraId="2A35DABE" w14:textId="77777777" w:rsidR="00E100C1" w:rsidRDefault="00E100C1" w:rsidP="00E100C1">
            <w:pPr>
              <w:spacing w:before="2" w:after="2"/>
            </w:pPr>
          </w:p>
        </w:tc>
        <w:tc>
          <w:tcPr>
            <w:tcW w:w="900" w:type="dxa"/>
          </w:tcPr>
          <w:p w14:paraId="6F158768" w14:textId="77777777" w:rsidR="00E100C1" w:rsidRDefault="00E100C1" w:rsidP="00E100C1">
            <w:pPr>
              <w:spacing w:before="2" w:after="2"/>
            </w:pPr>
          </w:p>
        </w:tc>
        <w:tc>
          <w:tcPr>
            <w:tcW w:w="810" w:type="dxa"/>
          </w:tcPr>
          <w:p w14:paraId="27F89F90" w14:textId="77777777" w:rsidR="00E100C1" w:rsidRDefault="00E100C1" w:rsidP="00E100C1">
            <w:pPr>
              <w:spacing w:before="2" w:after="2"/>
            </w:pPr>
          </w:p>
        </w:tc>
      </w:tr>
      <w:tr w:rsidR="00E100C1" w14:paraId="05F9547F" w14:textId="77777777" w:rsidTr="00E100C1">
        <w:tc>
          <w:tcPr>
            <w:tcW w:w="557" w:type="dxa"/>
            <w:vMerge/>
            <w:textDirection w:val="btLr"/>
            <w:vAlign w:val="center"/>
          </w:tcPr>
          <w:p w14:paraId="1FAF22D0" w14:textId="77777777" w:rsidR="00E100C1" w:rsidRDefault="00E100C1" w:rsidP="00E100C1">
            <w:pPr>
              <w:spacing w:before="2" w:after="2"/>
              <w:ind w:left="113" w:right="113"/>
              <w:jc w:val="center"/>
            </w:pPr>
          </w:p>
        </w:tc>
        <w:tc>
          <w:tcPr>
            <w:tcW w:w="2791" w:type="dxa"/>
            <w:vAlign w:val="center"/>
          </w:tcPr>
          <w:p w14:paraId="1CD74CAC" w14:textId="77777777" w:rsidR="00E100C1" w:rsidRDefault="00E100C1" w:rsidP="00E100C1">
            <w:pPr>
              <w:spacing w:before="2" w:after="2"/>
              <w:jc w:val="center"/>
            </w:pPr>
            <w:r>
              <w:t>CPC</w:t>
            </w:r>
          </w:p>
        </w:tc>
        <w:tc>
          <w:tcPr>
            <w:tcW w:w="1260" w:type="dxa"/>
            <w:vMerge/>
            <w:vAlign w:val="center"/>
          </w:tcPr>
          <w:p w14:paraId="0AA5246D" w14:textId="77777777" w:rsidR="00E100C1" w:rsidRPr="007B18E7" w:rsidRDefault="00E100C1" w:rsidP="00E100C1">
            <w:pPr>
              <w:spacing w:before="2" w:after="2"/>
              <w:jc w:val="center"/>
              <w:rPr>
                <w:sz w:val="20"/>
                <w:szCs w:val="20"/>
              </w:rPr>
            </w:pPr>
          </w:p>
        </w:tc>
        <w:tc>
          <w:tcPr>
            <w:tcW w:w="4410" w:type="dxa"/>
          </w:tcPr>
          <w:p w14:paraId="7C731713" w14:textId="77777777" w:rsidR="00E100C1" w:rsidRDefault="00E100C1" w:rsidP="00E100C1">
            <w:pPr>
              <w:spacing w:before="2" w:after="2"/>
            </w:pPr>
          </w:p>
        </w:tc>
        <w:tc>
          <w:tcPr>
            <w:tcW w:w="900" w:type="dxa"/>
          </w:tcPr>
          <w:p w14:paraId="66493DEB" w14:textId="77777777" w:rsidR="00E100C1" w:rsidRDefault="00E100C1" w:rsidP="00E100C1">
            <w:pPr>
              <w:spacing w:before="2" w:after="2"/>
            </w:pPr>
          </w:p>
        </w:tc>
        <w:tc>
          <w:tcPr>
            <w:tcW w:w="810" w:type="dxa"/>
          </w:tcPr>
          <w:p w14:paraId="22D950B1" w14:textId="77777777" w:rsidR="00E100C1" w:rsidRDefault="00E100C1" w:rsidP="00E100C1">
            <w:pPr>
              <w:spacing w:before="2" w:after="2"/>
            </w:pPr>
          </w:p>
        </w:tc>
      </w:tr>
      <w:tr w:rsidR="00E100C1" w14:paraId="75693BBB" w14:textId="77777777" w:rsidTr="00E100C1">
        <w:tc>
          <w:tcPr>
            <w:tcW w:w="557" w:type="dxa"/>
            <w:vMerge/>
            <w:textDirection w:val="btLr"/>
            <w:vAlign w:val="center"/>
          </w:tcPr>
          <w:p w14:paraId="492B3679" w14:textId="77777777" w:rsidR="00E100C1" w:rsidRDefault="00E100C1" w:rsidP="00E100C1">
            <w:pPr>
              <w:spacing w:before="2" w:after="2"/>
              <w:ind w:left="113" w:right="113"/>
              <w:jc w:val="center"/>
            </w:pPr>
          </w:p>
        </w:tc>
        <w:tc>
          <w:tcPr>
            <w:tcW w:w="2791" w:type="dxa"/>
            <w:vAlign w:val="center"/>
          </w:tcPr>
          <w:p w14:paraId="19D58B7D" w14:textId="77777777" w:rsidR="00E100C1" w:rsidRDefault="00E100C1" w:rsidP="00E100C1">
            <w:pPr>
              <w:spacing w:before="2" w:after="2"/>
              <w:jc w:val="center"/>
            </w:pPr>
            <w:r>
              <w:t>References</w:t>
            </w:r>
          </w:p>
        </w:tc>
        <w:tc>
          <w:tcPr>
            <w:tcW w:w="1260" w:type="dxa"/>
            <w:vMerge/>
            <w:vAlign w:val="center"/>
          </w:tcPr>
          <w:p w14:paraId="3054F17C" w14:textId="77777777" w:rsidR="00E100C1" w:rsidRPr="007B18E7" w:rsidRDefault="00E100C1" w:rsidP="00E100C1">
            <w:pPr>
              <w:spacing w:before="2" w:after="2"/>
              <w:jc w:val="center"/>
              <w:rPr>
                <w:sz w:val="20"/>
                <w:szCs w:val="20"/>
              </w:rPr>
            </w:pPr>
          </w:p>
        </w:tc>
        <w:tc>
          <w:tcPr>
            <w:tcW w:w="4410" w:type="dxa"/>
          </w:tcPr>
          <w:p w14:paraId="45C0E8EE" w14:textId="77777777" w:rsidR="00E100C1" w:rsidRDefault="00E100C1" w:rsidP="00E100C1">
            <w:pPr>
              <w:spacing w:before="2" w:after="2"/>
            </w:pPr>
          </w:p>
        </w:tc>
        <w:tc>
          <w:tcPr>
            <w:tcW w:w="900" w:type="dxa"/>
          </w:tcPr>
          <w:p w14:paraId="14B4C5DC" w14:textId="77777777" w:rsidR="00E100C1" w:rsidRDefault="00E100C1" w:rsidP="00E100C1">
            <w:pPr>
              <w:spacing w:before="2" w:after="2"/>
            </w:pPr>
          </w:p>
        </w:tc>
        <w:tc>
          <w:tcPr>
            <w:tcW w:w="810" w:type="dxa"/>
          </w:tcPr>
          <w:p w14:paraId="761742C3" w14:textId="77777777" w:rsidR="00E100C1" w:rsidRDefault="00E100C1" w:rsidP="00E100C1">
            <w:pPr>
              <w:spacing w:before="2" w:after="2"/>
            </w:pPr>
          </w:p>
        </w:tc>
      </w:tr>
      <w:tr w:rsidR="00E100C1" w14:paraId="07FFC0DC" w14:textId="77777777" w:rsidTr="00E100C1">
        <w:trPr>
          <w:trHeight w:val="364"/>
        </w:trPr>
        <w:tc>
          <w:tcPr>
            <w:tcW w:w="557" w:type="dxa"/>
            <w:vMerge/>
            <w:textDirection w:val="btLr"/>
            <w:vAlign w:val="center"/>
          </w:tcPr>
          <w:p w14:paraId="61256FBD" w14:textId="77777777" w:rsidR="00E100C1" w:rsidRDefault="00E100C1" w:rsidP="00E100C1">
            <w:pPr>
              <w:spacing w:before="2" w:after="2"/>
              <w:ind w:left="113" w:right="113"/>
              <w:jc w:val="center"/>
            </w:pPr>
          </w:p>
        </w:tc>
        <w:tc>
          <w:tcPr>
            <w:tcW w:w="2791" w:type="dxa"/>
            <w:vAlign w:val="center"/>
          </w:tcPr>
          <w:p w14:paraId="743C9AC5" w14:textId="77777777" w:rsidR="00E100C1" w:rsidRDefault="00E100C1" w:rsidP="00E100C1">
            <w:pPr>
              <w:spacing w:before="2" w:after="2"/>
              <w:jc w:val="center"/>
            </w:pPr>
            <w:r>
              <w:t>Certificates</w:t>
            </w:r>
          </w:p>
        </w:tc>
        <w:tc>
          <w:tcPr>
            <w:tcW w:w="1260" w:type="dxa"/>
            <w:vMerge/>
            <w:vAlign w:val="center"/>
          </w:tcPr>
          <w:p w14:paraId="540A7419" w14:textId="77777777" w:rsidR="00E100C1" w:rsidRPr="007B18E7" w:rsidRDefault="00E100C1" w:rsidP="00E100C1">
            <w:pPr>
              <w:spacing w:before="2" w:after="2"/>
              <w:jc w:val="center"/>
              <w:rPr>
                <w:sz w:val="20"/>
                <w:szCs w:val="20"/>
              </w:rPr>
            </w:pPr>
          </w:p>
        </w:tc>
        <w:tc>
          <w:tcPr>
            <w:tcW w:w="4410" w:type="dxa"/>
          </w:tcPr>
          <w:p w14:paraId="3014B8BA" w14:textId="77777777" w:rsidR="00E100C1" w:rsidRDefault="00E100C1" w:rsidP="00E100C1">
            <w:pPr>
              <w:spacing w:before="2" w:after="2"/>
            </w:pPr>
          </w:p>
        </w:tc>
        <w:tc>
          <w:tcPr>
            <w:tcW w:w="900" w:type="dxa"/>
          </w:tcPr>
          <w:p w14:paraId="25FF82A6" w14:textId="77777777" w:rsidR="00E100C1" w:rsidRDefault="00E100C1" w:rsidP="00E100C1">
            <w:pPr>
              <w:spacing w:before="2" w:after="2"/>
            </w:pPr>
          </w:p>
        </w:tc>
        <w:tc>
          <w:tcPr>
            <w:tcW w:w="810" w:type="dxa"/>
          </w:tcPr>
          <w:p w14:paraId="5643F44B" w14:textId="77777777" w:rsidR="00E100C1" w:rsidRDefault="00E100C1" w:rsidP="00E100C1">
            <w:pPr>
              <w:spacing w:before="2" w:after="2"/>
            </w:pPr>
          </w:p>
        </w:tc>
      </w:tr>
      <w:tr w:rsidR="00E100C1" w14:paraId="20583E37" w14:textId="77777777" w:rsidTr="00E100C1">
        <w:trPr>
          <w:trHeight w:val="294"/>
        </w:trPr>
        <w:tc>
          <w:tcPr>
            <w:tcW w:w="557" w:type="dxa"/>
            <w:vMerge/>
            <w:textDirection w:val="btLr"/>
            <w:vAlign w:val="center"/>
          </w:tcPr>
          <w:p w14:paraId="799662B4" w14:textId="77777777" w:rsidR="00E100C1" w:rsidRDefault="00E100C1" w:rsidP="00E100C1">
            <w:pPr>
              <w:spacing w:before="2" w:after="2"/>
              <w:ind w:left="113" w:right="113"/>
              <w:jc w:val="center"/>
            </w:pPr>
          </w:p>
        </w:tc>
        <w:tc>
          <w:tcPr>
            <w:tcW w:w="2791" w:type="dxa"/>
            <w:vAlign w:val="center"/>
          </w:tcPr>
          <w:p w14:paraId="195588BB" w14:textId="77777777" w:rsidR="00E100C1" w:rsidRDefault="00E100C1" w:rsidP="00E100C1">
            <w:pPr>
              <w:spacing w:before="2" w:after="2"/>
              <w:jc w:val="center"/>
            </w:pPr>
            <w:r>
              <w:t>RID SPPs</w:t>
            </w:r>
          </w:p>
        </w:tc>
        <w:tc>
          <w:tcPr>
            <w:tcW w:w="1260" w:type="dxa"/>
            <w:vMerge/>
            <w:vAlign w:val="center"/>
          </w:tcPr>
          <w:p w14:paraId="016B32CC" w14:textId="77777777" w:rsidR="00E100C1" w:rsidRPr="007B18E7" w:rsidRDefault="00E100C1" w:rsidP="00E100C1">
            <w:pPr>
              <w:spacing w:before="2" w:after="2"/>
              <w:jc w:val="center"/>
              <w:rPr>
                <w:sz w:val="20"/>
                <w:szCs w:val="20"/>
              </w:rPr>
            </w:pPr>
          </w:p>
        </w:tc>
        <w:tc>
          <w:tcPr>
            <w:tcW w:w="4410" w:type="dxa"/>
          </w:tcPr>
          <w:p w14:paraId="08886CD1" w14:textId="77777777" w:rsidR="00E100C1" w:rsidRDefault="00E100C1" w:rsidP="00E100C1">
            <w:pPr>
              <w:spacing w:before="2" w:after="2"/>
            </w:pPr>
          </w:p>
        </w:tc>
        <w:tc>
          <w:tcPr>
            <w:tcW w:w="900" w:type="dxa"/>
          </w:tcPr>
          <w:p w14:paraId="74C343F3" w14:textId="77777777" w:rsidR="00E100C1" w:rsidRDefault="00E100C1" w:rsidP="00E100C1">
            <w:pPr>
              <w:spacing w:before="2" w:after="2"/>
            </w:pPr>
          </w:p>
        </w:tc>
        <w:tc>
          <w:tcPr>
            <w:tcW w:w="810" w:type="dxa"/>
          </w:tcPr>
          <w:p w14:paraId="0212A533" w14:textId="77777777" w:rsidR="00E100C1" w:rsidRDefault="00E100C1" w:rsidP="00E100C1">
            <w:pPr>
              <w:spacing w:before="2" w:after="2"/>
            </w:pPr>
          </w:p>
        </w:tc>
      </w:tr>
      <w:tr w:rsidR="00E100C1" w14:paraId="030670D8" w14:textId="77777777" w:rsidTr="00E100C1">
        <w:trPr>
          <w:trHeight w:val="294"/>
        </w:trPr>
        <w:tc>
          <w:tcPr>
            <w:tcW w:w="557" w:type="dxa"/>
            <w:vMerge w:val="restart"/>
            <w:textDirection w:val="btLr"/>
            <w:vAlign w:val="center"/>
          </w:tcPr>
          <w:p w14:paraId="74578FA8" w14:textId="77777777" w:rsidR="00E100C1" w:rsidRDefault="00E100C1" w:rsidP="00E100C1">
            <w:pPr>
              <w:spacing w:before="2" w:after="2"/>
              <w:ind w:left="113" w:right="113"/>
              <w:jc w:val="center"/>
            </w:pPr>
            <w:r>
              <w:t>Academic Deliverables</w:t>
            </w:r>
          </w:p>
        </w:tc>
        <w:tc>
          <w:tcPr>
            <w:tcW w:w="2791" w:type="dxa"/>
            <w:vAlign w:val="center"/>
          </w:tcPr>
          <w:p w14:paraId="5E2F2268" w14:textId="77777777" w:rsidR="00E100C1" w:rsidRDefault="00E100C1" w:rsidP="00E100C1">
            <w:pPr>
              <w:spacing w:before="2" w:after="2"/>
              <w:jc w:val="center"/>
            </w:pPr>
            <w:r>
              <w:t>Cumulative Paper</w:t>
            </w:r>
          </w:p>
        </w:tc>
        <w:tc>
          <w:tcPr>
            <w:tcW w:w="1260" w:type="dxa"/>
            <w:vMerge/>
            <w:vAlign w:val="center"/>
          </w:tcPr>
          <w:p w14:paraId="5147CBB8" w14:textId="77777777" w:rsidR="00E100C1" w:rsidRPr="007B18E7" w:rsidRDefault="00E100C1" w:rsidP="00E100C1">
            <w:pPr>
              <w:spacing w:before="2" w:after="2"/>
              <w:jc w:val="center"/>
              <w:rPr>
                <w:sz w:val="20"/>
                <w:szCs w:val="20"/>
              </w:rPr>
            </w:pPr>
          </w:p>
        </w:tc>
        <w:tc>
          <w:tcPr>
            <w:tcW w:w="4410" w:type="dxa"/>
          </w:tcPr>
          <w:p w14:paraId="4A5F26D0" w14:textId="77777777" w:rsidR="00E100C1" w:rsidRDefault="00E100C1" w:rsidP="00E100C1">
            <w:pPr>
              <w:spacing w:before="2" w:after="2"/>
            </w:pPr>
          </w:p>
        </w:tc>
        <w:tc>
          <w:tcPr>
            <w:tcW w:w="900" w:type="dxa"/>
          </w:tcPr>
          <w:p w14:paraId="3F60D2A7" w14:textId="77777777" w:rsidR="00E100C1" w:rsidRDefault="00E100C1" w:rsidP="00E100C1">
            <w:pPr>
              <w:spacing w:before="2" w:after="2"/>
            </w:pPr>
          </w:p>
        </w:tc>
        <w:tc>
          <w:tcPr>
            <w:tcW w:w="810" w:type="dxa"/>
          </w:tcPr>
          <w:p w14:paraId="007E2963" w14:textId="77777777" w:rsidR="00E100C1" w:rsidRDefault="00E100C1" w:rsidP="00E100C1">
            <w:pPr>
              <w:spacing w:before="2" w:after="2"/>
            </w:pPr>
          </w:p>
        </w:tc>
      </w:tr>
      <w:tr w:rsidR="00E100C1" w14:paraId="0116B92D" w14:textId="77777777" w:rsidTr="00E100C1">
        <w:trPr>
          <w:trHeight w:val="294"/>
        </w:trPr>
        <w:tc>
          <w:tcPr>
            <w:tcW w:w="557" w:type="dxa"/>
            <w:vMerge/>
            <w:textDirection w:val="btLr"/>
            <w:vAlign w:val="center"/>
          </w:tcPr>
          <w:p w14:paraId="2923B296" w14:textId="77777777" w:rsidR="00E100C1" w:rsidRDefault="00E100C1" w:rsidP="00E100C1">
            <w:pPr>
              <w:spacing w:before="2" w:after="2"/>
              <w:ind w:left="113" w:right="113"/>
              <w:jc w:val="center"/>
            </w:pPr>
          </w:p>
        </w:tc>
        <w:tc>
          <w:tcPr>
            <w:tcW w:w="2791" w:type="dxa"/>
            <w:vAlign w:val="center"/>
          </w:tcPr>
          <w:p w14:paraId="5986F898" w14:textId="77777777" w:rsidR="00E100C1" w:rsidRDefault="00E100C1" w:rsidP="00E100C1">
            <w:pPr>
              <w:spacing w:before="2" w:after="2"/>
              <w:jc w:val="center"/>
            </w:pPr>
            <w:r>
              <w:t>Healthy Balance</w:t>
            </w:r>
          </w:p>
        </w:tc>
        <w:tc>
          <w:tcPr>
            <w:tcW w:w="1260" w:type="dxa"/>
            <w:vMerge/>
            <w:vAlign w:val="center"/>
          </w:tcPr>
          <w:p w14:paraId="29FBD771" w14:textId="77777777" w:rsidR="00E100C1" w:rsidRPr="007B18E7" w:rsidRDefault="00E100C1" w:rsidP="00E100C1">
            <w:pPr>
              <w:spacing w:before="2" w:after="2"/>
              <w:jc w:val="center"/>
              <w:rPr>
                <w:sz w:val="20"/>
                <w:szCs w:val="20"/>
              </w:rPr>
            </w:pPr>
          </w:p>
        </w:tc>
        <w:tc>
          <w:tcPr>
            <w:tcW w:w="4410" w:type="dxa"/>
          </w:tcPr>
          <w:p w14:paraId="3D84E1B8" w14:textId="77777777" w:rsidR="00E100C1" w:rsidRDefault="00E100C1" w:rsidP="00E100C1">
            <w:pPr>
              <w:spacing w:before="2" w:after="2"/>
            </w:pPr>
          </w:p>
        </w:tc>
        <w:tc>
          <w:tcPr>
            <w:tcW w:w="900" w:type="dxa"/>
          </w:tcPr>
          <w:p w14:paraId="2DD41740" w14:textId="77777777" w:rsidR="00E100C1" w:rsidRDefault="00E100C1" w:rsidP="00E100C1">
            <w:pPr>
              <w:spacing w:before="2" w:after="2"/>
            </w:pPr>
          </w:p>
        </w:tc>
        <w:tc>
          <w:tcPr>
            <w:tcW w:w="810" w:type="dxa"/>
          </w:tcPr>
          <w:p w14:paraId="3C8CD010" w14:textId="77777777" w:rsidR="00E100C1" w:rsidRDefault="00E100C1" w:rsidP="00E100C1">
            <w:pPr>
              <w:spacing w:before="2" w:after="2"/>
            </w:pPr>
          </w:p>
        </w:tc>
      </w:tr>
      <w:tr w:rsidR="00E100C1" w14:paraId="107221D6" w14:textId="77777777" w:rsidTr="00E100C1">
        <w:trPr>
          <w:trHeight w:val="294"/>
        </w:trPr>
        <w:tc>
          <w:tcPr>
            <w:tcW w:w="557" w:type="dxa"/>
            <w:vMerge/>
            <w:textDirection w:val="btLr"/>
            <w:vAlign w:val="center"/>
          </w:tcPr>
          <w:p w14:paraId="5FCAB223" w14:textId="77777777" w:rsidR="00E100C1" w:rsidRDefault="00E100C1" w:rsidP="00E100C1">
            <w:pPr>
              <w:spacing w:before="2" w:after="2"/>
              <w:ind w:left="113" w:right="113"/>
              <w:jc w:val="center"/>
            </w:pPr>
          </w:p>
        </w:tc>
        <w:tc>
          <w:tcPr>
            <w:tcW w:w="2791" w:type="dxa"/>
            <w:vAlign w:val="center"/>
          </w:tcPr>
          <w:p w14:paraId="7E20CACB" w14:textId="77777777" w:rsidR="00E100C1" w:rsidRDefault="00E100C1" w:rsidP="00E100C1">
            <w:pPr>
              <w:spacing w:before="2" w:after="2"/>
              <w:jc w:val="center"/>
            </w:pPr>
            <w:r>
              <w:t>Vocabulary Words</w:t>
            </w:r>
          </w:p>
        </w:tc>
        <w:tc>
          <w:tcPr>
            <w:tcW w:w="1260" w:type="dxa"/>
            <w:vMerge/>
            <w:vAlign w:val="center"/>
          </w:tcPr>
          <w:p w14:paraId="4B10D07F" w14:textId="77777777" w:rsidR="00E100C1" w:rsidRPr="007B18E7" w:rsidRDefault="00E100C1" w:rsidP="00E100C1">
            <w:pPr>
              <w:spacing w:before="2" w:after="2"/>
              <w:jc w:val="center"/>
              <w:rPr>
                <w:sz w:val="20"/>
                <w:szCs w:val="20"/>
              </w:rPr>
            </w:pPr>
          </w:p>
        </w:tc>
        <w:tc>
          <w:tcPr>
            <w:tcW w:w="4410" w:type="dxa"/>
          </w:tcPr>
          <w:p w14:paraId="5F1B70A0" w14:textId="77777777" w:rsidR="00E100C1" w:rsidRDefault="00E100C1" w:rsidP="00E100C1">
            <w:pPr>
              <w:spacing w:before="2" w:after="2"/>
            </w:pPr>
          </w:p>
        </w:tc>
        <w:tc>
          <w:tcPr>
            <w:tcW w:w="900" w:type="dxa"/>
          </w:tcPr>
          <w:p w14:paraId="3ABC97D2" w14:textId="77777777" w:rsidR="00E100C1" w:rsidRDefault="00E100C1" w:rsidP="00E100C1">
            <w:pPr>
              <w:spacing w:before="2" w:after="2"/>
            </w:pPr>
          </w:p>
        </w:tc>
        <w:tc>
          <w:tcPr>
            <w:tcW w:w="810" w:type="dxa"/>
          </w:tcPr>
          <w:p w14:paraId="70192A21" w14:textId="77777777" w:rsidR="00E100C1" w:rsidRDefault="00E100C1" w:rsidP="00E100C1">
            <w:pPr>
              <w:spacing w:before="2" w:after="2"/>
            </w:pPr>
          </w:p>
        </w:tc>
      </w:tr>
      <w:tr w:rsidR="00E100C1" w14:paraId="065EE6C8" w14:textId="77777777" w:rsidTr="00E100C1">
        <w:trPr>
          <w:trHeight w:val="294"/>
        </w:trPr>
        <w:tc>
          <w:tcPr>
            <w:tcW w:w="557" w:type="dxa"/>
            <w:vMerge/>
            <w:textDirection w:val="btLr"/>
            <w:vAlign w:val="center"/>
          </w:tcPr>
          <w:p w14:paraId="0588CD50" w14:textId="77777777" w:rsidR="00E100C1" w:rsidRDefault="00E100C1" w:rsidP="00E100C1">
            <w:pPr>
              <w:spacing w:before="2" w:after="2"/>
              <w:ind w:left="113" w:right="113"/>
              <w:jc w:val="center"/>
            </w:pPr>
          </w:p>
        </w:tc>
        <w:tc>
          <w:tcPr>
            <w:tcW w:w="2791" w:type="dxa"/>
            <w:vAlign w:val="center"/>
          </w:tcPr>
          <w:p w14:paraId="6C391CDF" w14:textId="77777777" w:rsidR="00E100C1" w:rsidRDefault="00E100C1" w:rsidP="00E100C1">
            <w:pPr>
              <w:spacing w:before="2" w:after="2"/>
              <w:jc w:val="center"/>
            </w:pPr>
            <w:r>
              <w:t>IRR</w:t>
            </w:r>
          </w:p>
        </w:tc>
        <w:tc>
          <w:tcPr>
            <w:tcW w:w="1260" w:type="dxa"/>
            <w:vMerge/>
            <w:vAlign w:val="center"/>
          </w:tcPr>
          <w:p w14:paraId="66159AA9" w14:textId="77777777" w:rsidR="00E100C1" w:rsidRPr="007B18E7" w:rsidRDefault="00E100C1" w:rsidP="00E100C1">
            <w:pPr>
              <w:spacing w:before="2" w:after="2"/>
              <w:jc w:val="center"/>
              <w:rPr>
                <w:sz w:val="20"/>
                <w:szCs w:val="20"/>
              </w:rPr>
            </w:pPr>
          </w:p>
        </w:tc>
        <w:tc>
          <w:tcPr>
            <w:tcW w:w="4410" w:type="dxa"/>
          </w:tcPr>
          <w:p w14:paraId="65DB24C7" w14:textId="77777777" w:rsidR="00E100C1" w:rsidRDefault="00E100C1" w:rsidP="00E100C1">
            <w:pPr>
              <w:spacing w:before="2" w:after="2"/>
            </w:pPr>
            <w:r>
              <w:t>Pre &amp; Post</w:t>
            </w:r>
          </w:p>
        </w:tc>
        <w:tc>
          <w:tcPr>
            <w:tcW w:w="900" w:type="dxa"/>
          </w:tcPr>
          <w:p w14:paraId="231EC8E7" w14:textId="77777777" w:rsidR="00E100C1" w:rsidRDefault="00E100C1" w:rsidP="00E100C1">
            <w:pPr>
              <w:spacing w:before="2" w:after="2"/>
            </w:pPr>
          </w:p>
        </w:tc>
        <w:tc>
          <w:tcPr>
            <w:tcW w:w="810" w:type="dxa"/>
          </w:tcPr>
          <w:p w14:paraId="6F0DFAE4" w14:textId="77777777" w:rsidR="00E100C1" w:rsidRDefault="00E100C1" w:rsidP="00E100C1">
            <w:pPr>
              <w:spacing w:before="2" w:after="2"/>
            </w:pPr>
          </w:p>
        </w:tc>
      </w:tr>
      <w:tr w:rsidR="00E100C1" w14:paraId="514E7775" w14:textId="77777777" w:rsidTr="00E100C1">
        <w:trPr>
          <w:trHeight w:val="321"/>
        </w:trPr>
        <w:tc>
          <w:tcPr>
            <w:tcW w:w="557" w:type="dxa"/>
            <w:vMerge/>
            <w:textDirection w:val="btLr"/>
            <w:vAlign w:val="center"/>
          </w:tcPr>
          <w:p w14:paraId="01C83424" w14:textId="77777777" w:rsidR="00E100C1" w:rsidRDefault="00E100C1" w:rsidP="00E100C1">
            <w:pPr>
              <w:spacing w:before="2" w:after="2"/>
              <w:ind w:left="113" w:right="113"/>
              <w:jc w:val="center"/>
            </w:pPr>
          </w:p>
        </w:tc>
        <w:tc>
          <w:tcPr>
            <w:tcW w:w="2791" w:type="dxa"/>
            <w:vAlign w:val="center"/>
          </w:tcPr>
          <w:p w14:paraId="7885065E" w14:textId="77777777" w:rsidR="00E100C1" w:rsidRDefault="00E100C1" w:rsidP="00E100C1">
            <w:pPr>
              <w:spacing w:before="2" w:after="2"/>
              <w:jc w:val="center"/>
            </w:pPr>
            <w:r>
              <w:t>Articles &amp; Resources</w:t>
            </w:r>
          </w:p>
        </w:tc>
        <w:tc>
          <w:tcPr>
            <w:tcW w:w="1260" w:type="dxa"/>
            <w:vMerge/>
            <w:vAlign w:val="center"/>
          </w:tcPr>
          <w:p w14:paraId="22523452" w14:textId="77777777" w:rsidR="00E100C1" w:rsidRPr="007B18E7" w:rsidRDefault="00E100C1" w:rsidP="00E100C1">
            <w:pPr>
              <w:spacing w:before="2" w:after="2"/>
              <w:jc w:val="center"/>
              <w:rPr>
                <w:sz w:val="20"/>
                <w:szCs w:val="20"/>
              </w:rPr>
            </w:pPr>
          </w:p>
        </w:tc>
        <w:tc>
          <w:tcPr>
            <w:tcW w:w="4410" w:type="dxa"/>
          </w:tcPr>
          <w:p w14:paraId="46ADF50C" w14:textId="77777777" w:rsidR="00E100C1" w:rsidRDefault="00E100C1" w:rsidP="00E100C1">
            <w:pPr>
              <w:spacing w:before="2" w:after="2"/>
            </w:pPr>
          </w:p>
        </w:tc>
        <w:tc>
          <w:tcPr>
            <w:tcW w:w="900" w:type="dxa"/>
          </w:tcPr>
          <w:p w14:paraId="1A9E9D3C" w14:textId="77777777" w:rsidR="00E100C1" w:rsidRDefault="00E100C1" w:rsidP="00E100C1">
            <w:pPr>
              <w:spacing w:before="2" w:after="2"/>
            </w:pPr>
          </w:p>
        </w:tc>
        <w:tc>
          <w:tcPr>
            <w:tcW w:w="810" w:type="dxa"/>
          </w:tcPr>
          <w:p w14:paraId="5202D266" w14:textId="77777777" w:rsidR="00E100C1" w:rsidRDefault="00E100C1" w:rsidP="00E100C1">
            <w:pPr>
              <w:spacing w:before="2" w:after="2"/>
            </w:pPr>
          </w:p>
        </w:tc>
      </w:tr>
      <w:tr w:rsidR="00E100C1" w14:paraId="301C055A" w14:textId="77777777" w:rsidTr="00E100C1">
        <w:trPr>
          <w:trHeight w:val="438"/>
        </w:trPr>
        <w:tc>
          <w:tcPr>
            <w:tcW w:w="557" w:type="dxa"/>
            <w:vMerge w:val="restart"/>
            <w:textDirection w:val="btLr"/>
            <w:vAlign w:val="center"/>
          </w:tcPr>
          <w:p w14:paraId="4A49ACA1" w14:textId="77777777" w:rsidR="00E100C1" w:rsidRDefault="00E100C1" w:rsidP="00E100C1">
            <w:pPr>
              <w:spacing w:before="2" w:after="2"/>
              <w:ind w:left="113" w:right="113"/>
              <w:jc w:val="center"/>
            </w:pPr>
            <w:r>
              <w:t>Skill</w:t>
            </w:r>
          </w:p>
        </w:tc>
        <w:tc>
          <w:tcPr>
            <w:tcW w:w="2791" w:type="dxa"/>
            <w:vAlign w:val="center"/>
          </w:tcPr>
          <w:p w14:paraId="07707043" w14:textId="77777777" w:rsidR="00E100C1" w:rsidRDefault="00E100C1" w:rsidP="00E100C1">
            <w:pPr>
              <w:spacing w:before="2" w:after="2"/>
              <w:jc w:val="center"/>
            </w:pPr>
            <w:r>
              <w:t>3 Performances</w:t>
            </w:r>
          </w:p>
        </w:tc>
        <w:tc>
          <w:tcPr>
            <w:tcW w:w="1260" w:type="dxa"/>
            <w:vAlign w:val="center"/>
          </w:tcPr>
          <w:p w14:paraId="7F8F70A9" w14:textId="77777777" w:rsidR="00E100C1" w:rsidRPr="007B18E7" w:rsidRDefault="00E100C1" w:rsidP="00E100C1">
            <w:pPr>
              <w:spacing w:before="2" w:after="2"/>
              <w:jc w:val="center"/>
              <w:rPr>
                <w:sz w:val="20"/>
                <w:szCs w:val="20"/>
              </w:rPr>
            </w:pPr>
            <w:r>
              <w:rPr>
                <w:sz w:val="20"/>
                <w:szCs w:val="20"/>
              </w:rPr>
              <w:t>20 points each</w:t>
            </w:r>
          </w:p>
        </w:tc>
        <w:tc>
          <w:tcPr>
            <w:tcW w:w="4410" w:type="dxa"/>
          </w:tcPr>
          <w:p w14:paraId="3CE1F7AF" w14:textId="77777777" w:rsidR="00E100C1" w:rsidRPr="00B50B0D" w:rsidRDefault="00E100C1" w:rsidP="00E100C1">
            <w:pPr>
              <w:spacing w:before="2" w:after="2"/>
              <w:rPr>
                <w:sz w:val="20"/>
                <w:szCs w:val="20"/>
              </w:rPr>
            </w:pPr>
            <w:r>
              <w:rPr>
                <w:sz w:val="20"/>
                <w:szCs w:val="20"/>
              </w:rPr>
              <w:t>1</w:t>
            </w:r>
            <w:r w:rsidRPr="007C213D">
              <w:rPr>
                <w:sz w:val="20"/>
                <w:szCs w:val="20"/>
                <w:vertAlign w:val="superscript"/>
              </w:rPr>
              <w:t>st</w:t>
            </w:r>
            <w:r>
              <w:rPr>
                <w:sz w:val="20"/>
                <w:szCs w:val="20"/>
              </w:rPr>
              <w:t xml:space="preserve"> Unrehearsed is the previous semester’s 3</w:t>
            </w:r>
            <w:r w:rsidRPr="007C213D">
              <w:rPr>
                <w:sz w:val="20"/>
                <w:szCs w:val="20"/>
                <w:vertAlign w:val="superscript"/>
              </w:rPr>
              <w:t>rd</w:t>
            </w:r>
            <w:r>
              <w:rPr>
                <w:sz w:val="20"/>
                <w:szCs w:val="20"/>
              </w:rPr>
              <w:t xml:space="preserve"> unrehearsed. Goal 21 points on ACC form</w:t>
            </w:r>
          </w:p>
        </w:tc>
        <w:tc>
          <w:tcPr>
            <w:tcW w:w="900" w:type="dxa"/>
          </w:tcPr>
          <w:p w14:paraId="43E7CAD1" w14:textId="77777777" w:rsidR="00E100C1" w:rsidRDefault="00E100C1" w:rsidP="00E100C1">
            <w:pPr>
              <w:spacing w:before="2" w:after="2"/>
            </w:pPr>
          </w:p>
        </w:tc>
        <w:tc>
          <w:tcPr>
            <w:tcW w:w="810" w:type="dxa"/>
          </w:tcPr>
          <w:p w14:paraId="2E5C9064" w14:textId="77777777" w:rsidR="00E100C1" w:rsidRDefault="00E100C1" w:rsidP="00E100C1">
            <w:pPr>
              <w:spacing w:before="2" w:after="2"/>
            </w:pPr>
          </w:p>
        </w:tc>
      </w:tr>
      <w:tr w:rsidR="00E100C1" w14:paraId="07B4B79E" w14:textId="77777777" w:rsidTr="00E100C1">
        <w:trPr>
          <w:trHeight w:val="331"/>
        </w:trPr>
        <w:tc>
          <w:tcPr>
            <w:tcW w:w="557" w:type="dxa"/>
            <w:vMerge/>
            <w:tcBorders>
              <w:bottom w:val="single" w:sz="4" w:space="0" w:color="auto"/>
            </w:tcBorders>
            <w:textDirection w:val="btLr"/>
            <w:vAlign w:val="center"/>
          </w:tcPr>
          <w:p w14:paraId="3E0609F0" w14:textId="77777777" w:rsidR="00E100C1" w:rsidRDefault="00E100C1" w:rsidP="00E100C1">
            <w:pPr>
              <w:spacing w:before="2" w:after="2"/>
              <w:ind w:left="113" w:right="113"/>
              <w:jc w:val="center"/>
            </w:pPr>
          </w:p>
        </w:tc>
        <w:tc>
          <w:tcPr>
            <w:tcW w:w="2791" w:type="dxa"/>
            <w:tcBorders>
              <w:bottom w:val="single" w:sz="4" w:space="0" w:color="auto"/>
            </w:tcBorders>
            <w:vAlign w:val="center"/>
          </w:tcPr>
          <w:p w14:paraId="08B81787" w14:textId="77777777" w:rsidR="00E100C1" w:rsidRDefault="00E100C1" w:rsidP="00E100C1">
            <w:pPr>
              <w:spacing w:before="2" w:after="2"/>
              <w:jc w:val="center"/>
            </w:pPr>
            <w:r>
              <w:t>3 Analyses</w:t>
            </w:r>
          </w:p>
        </w:tc>
        <w:tc>
          <w:tcPr>
            <w:tcW w:w="1260" w:type="dxa"/>
            <w:vAlign w:val="center"/>
          </w:tcPr>
          <w:p w14:paraId="196B59A2" w14:textId="77777777" w:rsidR="00E100C1" w:rsidRPr="007B18E7" w:rsidRDefault="00E100C1" w:rsidP="00E100C1">
            <w:pPr>
              <w:spacing w:before="2" w:after="2"/>
              <w:jc w:val="center"/>
              <w:rPr>
                <w:sz w:val="20"/>
                <w:szCs w:val="20"/>
              </w:rPr>
            </w:pPr>
            <w:r>
              <w:rPr>
                <w:sz w:val="20"/>
                <w:szCs w:val="20"/>
              </w:rPr>
              <w:t>15 points each</w:t>
            </w:r>
          </w:p>
        </w:tc>
        <w:tc>
          <w:tcPr>
            <w:tcW w:w="4410" w:type="dxa"/>
            <w:tcBorders>
              <w:bottom w:val="single" w:sz="4" w:space="0" w:color="auto"/>
            </w:tcBorders>
            <w:vAlign w:val="center"/>
          </w:tcPr>
          <w:p w14:paraId="465A492F" w14:textId="77777777" w:rsidR="00E100C1" w:rsidRDefault="00E100C1" w:rsidP="00E100C1">
            <w:pPr>
              <w:spacing w:before="2" w:after="2"/>
            </w:pPr>
            <w:r>
              <w:rPr>
                <w:sz w:val="20"/>
                <w:szCs w:val="20"/>
              </w:rPr>
              <w:t>Full (1</w:t>
            </w:r>
            <w:r w:rsidRPr="007C213D">
              <w:rPr>
                <w:sz w:val="20"/>
                <w:szCs w:val="20"/>
                <w:vertAlign w:val="superscript"/>
              </w:rPr>
              <w:t>st</w:t>
            </w:r>
            <w:r>
              <w:rPr>
                <w:sz w:val="20"/>
                <w:szCs w:val="20"/>
              </w:rPr>
              <w:t xml:space="preserve"> Analysis is an analysis of the previous semester’s 3</w:t>
            </w:r>
            <w:r w:rsidRPr="007C213D">
              <w:rPr>
                <w:sz w:val="20"/>
                <w:szCs w:val="20"/>
                <w:vertAlign w:val="superscript"/>
              </w:rPr>
              <w:t>rd</w:t>
            </w:r>
            <w:r>
              <w:rPr>
                <w:sz w:val="20"/>
                <w:szCs w:val="20"/>
              </w:rPr>
              <w:t xml:space="preserve"> unrehearsed if applicable) + Interventions</w:t>
            </w:r>
          </w:p>
        </w:tc>
        <w:tc>
          <w:tcPr>
            <w:tcW w:w="900" w:type="dxa"/>
            <w:tcBorders>
              <w:bottom w:val="single" w:sz="4" w:space="0" w:color="auto"/>
            </w:tcBorders>
            <w:vAlign w:val="center"/>
          </w:tcPr>
          <w:p w14:paraId="10B665CC" w14:textId="77777777" w:rsidR="00E100C1" w:rsidRDefault="00E100C1" w:rsidP="00E100C1">
            <w:pPr>
              <w:spacing w:before="2" w:after="2"/>
              <w:jc w:val="center"/>
            </w:pPr>
          </w:p>
        </w:tc>
        <w:tc>
          <w:tcPr>
            <w:tcW w:w="810" w:type="dxa"/>
            <w:tcBorders>
              <w:bottom w:val="single" w:sz="4" w:space="0" w:color="auto"/>
            </w:tcBorders>
          </w:tcPr>
          <w:p w14:paraId="406BEECB" w14:textId="77777777" w:rsidR="00E100C1" w:rsidRDefault="00E100C1" w:rsidP="00E100C1">
            <w:pPr>
              <w:spacing w:before="2" w:after="2"/>
              <w:jc w:val="center"/>
            </w:pPr>
          </w:p>
        </w:tc>
      </w:tr>
      <w:tr w:rsidR="00E100C1" w14:paraId="08680DCA" w14:textId="77777777" w:rsidTr="00E100C1">
        <w:trPr>
          <w:trHeight w:val="294"/>
        </w:trPr>
        <w:tc>
          <w:tcPr>
            <w:tcW w:w="557" w:type="dxa"/>
            <w:vMerge w:val="restart"/>
            <w:textDirection w:val="btLr"/>
            <w:vAlign w:val="center"/>
          </w:tcPr>
          <w:p w14:paraId="3AF4E205" w14:textId="77777777" w:rsidR="00E100C1" w:rsidRDefault="00E100C1" w:rsidP="00E100C1">
            <w:pPr>
              <w:spacing w:before="2" w:after="2"/>
              <w:ind w:left="113" w:right="113"/>
              <w:jc w:val="center"/>
            </w:pPr>
            <w:r>
              <w:t>Plans</w:t>
            </w:r>
          </w:p>
        </w:tc>
        <w:tc>
          <w:tcPr>
            <w:tcW w:w="2791" w:type="dxa"/>
            <w:vAlign w:val="center"/>
          </w:tcPr>
          <w:p w14:paraId="5F8FA771" w14:textId="77777777" w:rsidR="00E100C1" w:rsidRDefault="00E100C1" w:rsidP="00E100C1">
            <w:pPr>
              <w:spacing w:before="2" w:after="2"/>
              <w:jc w:val="center"/>
            </w:pPr>
            <w:r>
              <w:t>SLP Plan</w:t>
            </w:r>
          </w:p>
        </w:tc>
        <w:tc>
          <w:tcPr>
            <w:tcW w:w="1260" w:type="dxa"/>
            <w:vMerge w:val="restart"/>
            <w:vAlign w:val="center"/>
          </w:tcPr>
          <w:p w14:paraId="25177AC9" w14:textId="77777777" w:rsidR="00E100C1" w:rsidRPr="007B18E7" w:rsidRDefault="00E100C1" w:rsidP="00E100C1">
            <w:pPr>
              <w:spacing w:before="2" w:after="2"/>
              <w:jc w:val="center"/>
              <w:rPr>
                <w:sz w:val="20"/>
                <w:szCs w:val="20"/>
              </w:rPr>
            </w:pPr>
            <w:r>
              <w:rPr>
                <w:sz w:val="20"/>
                <w:szCs w:val="20"/>
              </w:rPr>
              <w:t>10 Possible</w:t>
            </w:r>
          </w:p>
        </w:tc>
        <w:tc>
          <w:tcPr>
            <w:tcW w:w="4410" w:type="dxa"/>
            <w:vMerge w:val="restart"/>
            <w:vAlign w:val="center"/>
          </w:tcPr>
          <w:p w14:paraId="10CE379B" w14:textId="77777777" w:rsidR="00E100C1" w:rsidRPr="004A7CDC" w:rsidRDefault="00E100C1" w:rsidP="00E100C1">
            <w:pPr>
              <w:spacing w:before="2" w:after="2"/>
              <w:jc w:val="center"/>
              <w:rPr>
                <w:sz w:val="20"/>
                <w:szCs w:val="20"/>
              </w:rPr>
            </w:pPr>
            <w:r>
              <w:rPr>
                <w:sz w:val="20"/>
                <w:szCs w:val="20"/>
              </w:rPr>
              <w:t xml:space="preserve">Discussion, </w:t>
            </w:r>
            <w:r w:rsidRPr="004A7CDC">
              <w:rPr>
                <w:sz w:val="20"/>
                <w:szCs w:val="20"/>
              </w:rPr>
              <w:t>Plan &amp; Presentation</w:t>
            </w:r>
          </w:p>
        </w:tc>
        <w:tc>
          <w:tcPr>
            <w:tcW w:w="900" w:type="dxa"/>
          </w:tcPr>
          <w:p w14:paraId="5237ECD4" w14:textId="77777777" w:rsidR="00E100C1" w:rsidRDefault="00E100C1" w:rsidP="00E100C1">
            <w:pPr>
              <w:spacing w:before="2" w:after="2"/>
            </w:pPr>
          </w:p>
        </w:tc>
        <w:tc>
          <w:tcPr>
            <w:tcW w:w="810" w:type="dxa"/>
          </w:tcPr>
          <w:p w14:paraId="468571B5" w14:textId="77777777" w:rsidR="00E100C1" w:rsidRDefault="00E100C1" w:rsidP="00E100C1">
            <w:pPr>
              <w:spacing w:before="2" w:after="2"/>
            </w:pPr>
          </w:p>
        </w:tc>
      </w:tr>
      <w:tr w:rsidR="00E100C1" w14:paraId="6E62787D" w14:textId="77777777" w:rsidTr="00E100C1">
        <w:trPr>
          <w:trHeight w:val="294"/>
        </w:trPr>
        <w:tc>
          <w:tcPr>
            <w:tcW w:w="557" w:type="dxa"/>
            <w:vMerge/>
            <w:textDirection w:val="btLr"/>
            <w:vAlign w:val="center"/>
          </w:tcPr>
          <w:p w14:paraId="1AE5BA7A" w14:textId="77777777" w:rsidR="00E100C1" w:rsidRDefault="00E100C1" w:rsidP="00E100C1">
            <w:pPr>
              <w:spacing w:before="2" w:after="2"/>
              <w:ind w:left="113" w:right="113"/>
              <w:jc w:val="center"/>
            </w:pPr>
          </w:p>
        </w:tc>
        <w:tc>
          <w:tcPr>
            <w:tcW w:w="2791" w:type="dxa"/>
            <w:vAlign w:val="center"/>
          </w:tcPr>
          <w:p w14:paraId="7A2FA7B8" w14:textId="77777777" w:rsidR="00E100C1" w:rsidRDefault="00E100C1" w:rsidP="00E100C1">
            <w:pPr>
              <w:spacing w:before="2" w:after="2"/>
              <w:jc w:val="center"/>
            </w:pPr>
            <w:r>
              <w:t>PDP</w:t>
            </w:r>
          </w:p>
        </w:tc>
        <w:tc>
          <w:tcPr>
            <w:tcW w:w="1260" w:type="dxa"/>
            <w:vMerge/>
            <w:vAlign w:val="center"/>
          </w:tcPr>
          <w:p w14:paraId="1142300A" w14:textId="77777777" w:rsidR="00E100C1" w:rsidRDefault="00E100C1" w:rsidP="00E100C1">
            <w:pPr>
              <w:spacing w:before="2" w:after="2"/>
              <w:jc w:val="center"/>
              <w:rPr>
                <w:sz w:val="20"/>
                <w:szCs w:val="20"/>
              </w:rPr>
            </w:pPr>
          </w:p>
        </w:tc>
        <w:tc>
          <w:tcPr>
            <w:tcW w:w="4410" w:type="dxa"/>
            <w:vMerge/>
            <w:vAlign w:val="center"/>
          </w:tcPr>
          <w:p w14:paraId="33399C37" w14:textId="77777777" w:rsidR="00E100C1" w:rsidRDefault="00E100C1" w:rsidP="00E100C1">
            <w:pPr>
              <w:spacing w:before="2" w:after="2"/>
              <w:jc w:val="center"/>
              <w:rPr>
                <w:sz w:val="20"/>
                <w:szCs w:val="20"/>
              </w:rPr>
            </w:pPr>
          </w:p>
        </w:tc>
        <w:tc>
          <w:tcPr>
            <w:tcW w:w="900" w:type="dxa"/>
          </w:tcPr>
          <w:p w14:paraId="442AC6BE" w14:textId="77777777" w:rsidR="00E100C1" w:rsidRDefault="00E100C1" w:rsidP="00E100C1">
            <w:pPr>
              <w:spacing w:before="2" w:after="2"/>
            </w:pPr>
          </w:p>
        </w:tc>
        <w:tc>
          <w:tcPr>
            <w:tcW w:w="810" w:type="dxa"/>
          </w:tcPr>
          <w:p w14:paraId="38173BEB" w14:textId="77777777" w:rsidR="00E100C1" w:rsidRDefault="00E100C1" w:rsidP="00E100C1">
            <w:pPr>
              <w:spacing w:before="2" w:after="2"/>
            </w:pPr>
          </w:p>
        </w:tc>
      </w:tr>
      <w:tr w:rsidR="00E100C1" w14:paraId="23AD0BAA" w14:textId="77777777" w:rsidTr="00E100C1">
        <w:trPr>
          <w:trHeight w:val="296"/>
        </w:trPr>
        <w:tc>
          <w:tcPr>
            <w:tcW w:w="557" w:type="dxa"/>
            <w:vMerge/>
            <w:textDirection w:val="btLr"/>
            <w:vAlign w:val="center"/>
          </w:tcPr>
          <w:p w14:paraId="52B5569C" w14:textId="77777777" w:rsidR="00E100C1" w:rsidRDefault="00E100C1" w:rsidP="00E100C1">
            <w:pPr>
              <w:spacing w:before="2" w:after="2"/>
              <w:ind w:left="113" w:right="113"/>
              <w:jc w:val="center"/>
            </w:pPr>
          </w:p>
        </w:tc>
        <w:tc>
          <w:tcPr>
            <w:tcW w:w="2791" w:type="dxa"/>
            <w:vAlign w:val="center"/>
          </w:tcPr>
          <w:p w14:paraId="11C87A9D" w14:textId="77777777" w:rsidR="00E100C1" w:rsidRDefault="00E100C1" w:rsidP="00E100C1">
            <w:pPr>
              <w:spacing w:before="2" w:after="2"/>
              <w:jc w:val="center"/>
            </w:pPr>
            <w:r>
              <w:t xml:space="preserve">Internship Plan </w:t>
            </w:r>
          </w:p>
        </w:tc>
        <w:tc>
          <w:tcPr>
            <w:tcW w:w="1260" w:type="dxa"/>
            <w:vMerge/>
            <w:vAlign w:val="center"/>
          </w:tcPr>
          <w:p w14:paraId="531487A4" w14:textId="77777777" w:rsidR="00E100C1" w:rsidRPr="007B18E7" w:rsidRDefault="00E100C1" w:rsidP="00E100C1">
            <w:pPr>
              <w:spacing w:before="2" w:after="2"/>
              <w:jc w:val="center"/>
              <w:rPr>
                <w:sz w:val="20"/>
                <w:szCs w:val="20"/>
              </w:rPr>
            </w:pPr>
          </w:p>
        </w:tc>
        <w:tc>
          <w:tcPr>
            <w:tcW w:w="4410" w:type="dxa"/>
            <w:vMerge/>
          </w:tcPr>
          <w:p w14:paraId="55A477AB" w14:textId="77777777" w:rsidR="00E100C1" w:rsidRPr="004A7CDC" w:rsidRDefault="00E100C1" w:rsidP="00E100C1">
            <w:pPr>
              <w:spacing w:before="2" w:after="2"/>
              <w:rPr>
                <w:sz w:val="20"/>
                <w:szCs w:val="20"/>
              </w:rPr>
            </w:pPr>
          </w:p>
        </w:tc>
        <w:tc>
          <w:tcPr>
            <w:tcW w:w="900" w:type="dxa"/>
          </w:tcPr>
          <w:p w14:paraId="218FB3D7" w14:textId="77777777" w:rsidR="00E100C1" w:rsidRDefault="00E100C1" w:rsidP="00E100C1">
            <w:pPr>
              <w:spacing w:before="2" w:after="2"/>
            </w:pPr>
          </w:p>
        </w:tc>
        <w:tc>
          <w:tcPr>
            <w:tcW w:w="810" w:type="dxa"/>
          </w:tcPr>
          <w:p w14:paraId="20F2F4FB" w14:textId="77777777" w:rsidR="00E100C1" w:rsidRDefault="00E100C1" w:rsidP="00E100C1">
            <w:pPr>
              <w:spacing w:before="2" w:after="2"/>
            </w:pPr>
          </w:p>
        </w:tc>
      </w:tr>
      <w:tr w:rsidR="00E100C1" w14:paraId="0967CEA6" w14:textId="77777777" w:rsidTr="00E100C1">
        <w:trPr>
          <w:trHeight w:val="402"/>
        </w:trPr>
        <w:tc>
          <w:tcPr>
            <w:tcW w:w="557" w:type="dxa"/>
            <w:vMerge w:val="restart"/>
            <w:textDirection w:val="btLr"/>
            <w:vAlign w:val="center"/>
          </w:tcPr>
          <w:p w14:paraId="40A5415D" w14:textId="77777777" w:rsidR="00E100C1" w:rsidRDefault="00E100C1" w:rsidP="00E100C1">
            <w:pPr>
              <w:spacing w:before="2" w:after="2"/>
              <w:ind w:left="113" w:right="113"/>
              <w:jc w:val="center"/>
            </w:pPr>
            <w:r>
              <w:t>Fieldwork</w:t>
            </w:r>
          </w:p>
        </w:tc>
        <w:tc>
          <w:tcPr>
            <w:tcW w:w="2791" w:type="dxa"/>
            <w:vAlign w:val="center"/>
          </w:tcPr>
          <w:p w14:paraId="1EC96700" w14:textId="77777777" w:rsidR="00E100C1" w:rsidRDefault="00E100C1" w:rsidP="00E100C1">
            <w:pPr>
              <w:spacing w:before="2" w:after="2"/>
              <w:jc w:val="center"/>
            </w:pPr>
            <w:r>
              <w:t>Field Work + Summaries</w:t>
            </w:r>
          </w:p>
        </w:tc>
        <w:tc>
          <w:tcPr>
            <w:tcW w:w="1260" w:type="dxa"/>
            <w:vMerge w:val="restart"/>
            <w:vAlign w:val="center"/>
          </w:tcPr>
          <w:p w14:paraId="2F813927" w14:textId="77777777" w:rsidR="00E100C1" w:rsidRPr="007B18E7" w:rsidRDefault="00E100C1" w:rsidP="00E100C1">
            <w:pPr>
              <w:spacing w:before="2" w:after="2"/>
              <w:jc w:val="center"/>
              <w:rPr>
                <w:sz w:val="20"/>
                <w:szCs w:val="20"/>
              </w:rPr>
            </w:pPr>
            <w:r>
              <w:rPr>
                <w:sz w:val="20"/>
                <w:szCs w:val="20"/>
              </w:rPr>
              <w:t>15 Possible</w:t>
            </w:r>
          </w:p>
          <w:p w14:paraId="0B7A51F5" w14:textId="77777777" w:rsidR="00E100C1" w:rsidRPr="007B18E7" w:rsidRDefault="00E100C1" w:rsidP="00E100C1">
            <w:pPr>
              <w:spacing w:before="2" w:after="2"/>
              <w:rPr>
                <w:sz w:val="20"/>
                <w:szCs w:val="20"/>
              </w:rPr>
            </w:pPr>
          </w:p>
        </w:tc>
        <w:tc>
          <w:tcPr>
            <w:tcW w:w="4410" w:type="dxa"/>
          </w:tcPr>
          <w:p w14:paraId="6EA6CDBD" w14:textId="77777777" w:rsidR="00E100C1" w:rsidRPr="004A7CDC" w:rsidRDefault="00E100C1" w:rsidP="00E100C1">
            <w:pPr>
              <w:spacing w:before="2" w:after="2"/>
              <w:rPr>
                <w:sz w:val="20"/>
                <w:szCs w:val="20"/>
              </w:rPr>
            </w:pPr>
            <w:r>
              <w:rPr>
                <w:sz w:val="20"/>
                <w:szCs w:val="20"/>
              </w:rPr>
              <w:t>Verification of 1</w:t>
            </w:r>
            <w:r w:rsidRPr="004A7CDC">
              <w:rPr>
                <w:sz w:val="20"/>
                <w:szCs w:val="20"/>
              </w:rPr>
              <w:t xml:space="preserve">5 hours </w:t>
            </w:r>
            <w:r>
              <w:rPr>
                <w:sz w:val="20"/>
                <w:szCs w:val="20"/>
              </w:rPr>
              <w:t>of STI</w:t>
            </w:r>
            <w:r w:rsidRPr="004A7CDC">
              <w:rPr>
                <w:sz w:val="20"/>
                <w:szCs w:val="20"/>
              </w:rPr>
              <w:t xml:space="preserve">  + </w:t>
            </w:r>
            <w:r>
              <w:rPr>
                <w:sz w:val="20"/>
                <w:szCs w:val="20"/>
              </w:rPr>
              <w:t>summaries</w:t>
            </w:r>
            <w:r w:rsidRPr="004A7CDC">
              <w:rPr>
                <w:sz w:val="20"/>
                <w:szCs w:val="20"/>
              </w:rPr>
              <w:t xml:space="preserve"> </w:t>
            </w:r>
          </w:p>
        </w:tc>
        <w:tc>
          <w:tcPr>
            <w:tcW w:w="900" w:type="dxa"/>
          </w:tcPr>
          <w:p w14:paraId="102FAC2C" w14:textId="77777777" w:rsidR="00E100C1" w:rsidRDefault="00E100C1" w:rsidP="00E100C1">
            <w:pPr>
              <w:spacing w:before="2" w:after="2"/>
            </w:pPr>
          </w:p>
        </w:tc>
        <w:tc>
          <w:tcPr>
            <w:tcW w:w="810" w:type="dxa"/>
          </w:tcPr>
          <w:p w14:paraId="0FECC5AA" w14:textId="77777777" w:rsidR="00E100C1" w:rsidRDefault="00E100C1" w:rsidP="00E100C1">
            <w:pPr>
              <w:spacing w:before="2" w:after="2"/>
            </w:pPr>
          </w:p>
        </w:tc>
      </w:tr>
      <w:tr w:rsidR="00E100C1" w14:paraId="701D0E44" w14:textId="77777777" w:rsidTr="00E100C1">
        <w:trPr>
          <w:trHeight w:val="456"/>
        </w:trPr>
        <w:tc>
          <w:tcPr>
            <w:tcW w:w="557" w:type="dxa"/>
            <w:vMerge/>
            <w:textDirection w:val="btLr"/>
            <w:vAlign w:val="center"/>
          </w:tcPr>
          <w:p w14:paraId="6E6F5925" w14:textId="77777777" w:rsidR="00E100C1" w:rsidRDefault="00E100C1" w:rsidP="00E100C1">
            <w:pPr>
              <w:spacing w:before="2" w:after="2"/>
              <w:ind w:left="113" w:right="113"/>
              <w:jc w:val="center"/>
            </w:pPr>
          </w:p>
        </w:tc>
        <w:tc>
          <w:tcPr>
            <w:tcW w:w="2791" w:type="dxa"/>
            <w:vAlign w:val="center"/>
          </w:tcPr>
          <w:p w14:paraId="40BBCC0A" w14:textId="77777777" w:rsidR="00E100C1" w:rsidRDefault="00E100C1" w:rsidP="00E100C1">
            <w:pPr>
              <w:spacing w:before="2" w:after="2"/>
              <w:jc w:val="center"/>
            </w:pPr>
            <w:r>
              <w:t>Volunteer/Buddy Hours</w:t>
            </w:r>
          </w:p>
        </w:tc>
        <w:tc>
          <w:tcPr>
            <w:tcW w:w="1260" w:type="dxa"/>
            <w:vMerge/>
            <w:vAlign w:val="center"/>
          </w:tcPr>
          <w:p w14:paraId="7F8F6F2D" w14:textId="77777777" w:rsidR="00E100C1" w:rsidRPr="007B18E7" w:rsidRDefault="00E100C1" w:rsidP="00E100C1">
            <w:pPr>
              <w:spacing w:before="2" w:after="2"/>
              <w:jc w:val="center"/>
              <w:rPr>
                <w:sz w:val="20"/>
                <w:szCs w:val="20"/>
              </w:rPr>
            </w:pPr>
          </w:p>
        </w:tc>
        <w:tc>
          <w:tcPr>
            <w:tcW w:w="4410" w:type="dxa"/>
          </w:tcPr>
          <w:p w14:paraId="3CA8FF7E" w14:textId="77777777" w:rsidR="00E100C1" w:rsidRDefault="00E100C1" w:rsidP="00E100C1">
            <w:pPr>
              <w:spacing w:before="2" w:after="2"/>
              <w:rPr>
                <w:sz w:val="20"/>
                <w:szCs w:val="20"/>
              </w:rPr>
            </w:pPr>
            <w:r>
              <w:rPr>
                <w:sz w:val="20"/>
                <w:szCs w:val="20"/>
              </w:rPr>
              <w:t>Verification of 1</w:t>
            </w:r>
            <w:r w:rsidRPr="004A7CDC">
              <w:rPr>
                <w:sz w:val="20"/>
                <w:szCs w:val="20"/>
              </w:rPr>
              <w:t>5 hours</w:t>
            </w:r>
            <w:r>
              <w:rPr>
                <w:sz w:val="20"/>
                <w:szCs w:val="20"/>
              </w:rPr>
              <w:t xml:space="preserve"> of volunteering or Buddy Bartering</w:t>
            </w:r>
            <w:r w:rsidRPr="004A7CDC">
              <w:rPr>
                <w:sz w:val="20"/>
                <w:szCs w:val="20"/>
              </w:rPr>
              <w:t xml:space="preserve"> </w:t>
            </w:r>
            <w:r>
              <w:rPr>
                <w:sz w:val="20"/>
                <w:szCs w:val="20"/>
              </w:rPr>
              <w:t>+ summaries</w:t>
            </w:r>
          </w:p>
        </w:tc>
        <w:tc>
          <w:tcPr>
            <w:tcW w:w="900" w:type="dxa"/>
          </w:tcPr>
          <w:p w14:paraId="3A5E5F36" w14:textId="77777777" w:rsidR="00E100C1" w:rsidRDefault="00E100C1" w:rsidP="00E100C1">
            <w:pPr>
              <w:spacing w:before="2" w:after="2"/>
            </w:pPr>
          </w:p>
        </w:tc>
        <w:tc>
          <w:tcPr>
            <w:tcW w:w="810" w:type="dxa"/>
          </w:tcPr>
          <w:p w14:paraId="51777DAC" w14:textId="77777777" w:rsidR="00E100C1" w:rsidRDefault="00E100C1" w:rsidP="00E100C1">
            <w:pPr>
              <w:spacing w:before="2" w:after="2"/>
            </w:pPr>
          </w:p>
        </w:tc>
      </w:tr>
      <w:tr w:rsidR="00E100C1" w14:paraId="50BD2323" w14:textId="77777777" w:rsidTr="00E100C1">
        <w:trPr>
          <w:trHeight w:val="447"/>
        </w:trPr>
        <w:tc>
          <w:tcPr>
            <w:tcW w:w="557" w:type="dxa"/>
            <w:vMerge/>
            <w:textDirection w:val="btLr"/>
            <w:vAlign w:val="center"/>
          </w:tcPr>
          <w:p w14:paraId="25B93E4A" w14:textId="77777777" w:rsidR="00E100C1" w:rsidRDefault="00E100C1" w:rsidP="00E100C1">
            <w:pPr>
              <w:spacing w:before="2" w:after="2"/>
              <w:ind w:left="113" w:right="113"/>
              <w:jc w:val="center"/>
            </w:pPr>
          </w:p>
        </w:tc>
        <w:tc>
          <w:tcPr>
            <w:tcW w:w="2791" w:type="dxa"/>
            <w:vAlign w:val="center"/>
          </w:tcPr>
          <w:p w14:paraId="4E9772D3" w14:textId="77777777" w:rsidR="00E100C1" w:rsidRDefault="00E100C1" w:rsidP="00E100C1">
            <w:pPr>
              <w:spacing w:before="2" w:after="2"/>
              <w:jc w:val="center"/>
            </w:pPr>
            <w:r>
              <w:t xml:space="preserve">Interpreting Events </w:t>
            </w:r>
          </w:p>
        </w:tc>
        <w:tc>
          <w:tcPr>
            <w:tcW w:w="1260" w:type="dxa"/>
            <w:vMerge/>
            <w:vAlign w:val="center"/>
          </w:tcPr>
          <w:p w14:paraId="231CEF9B" w14:textId="77777777" w:rsidR="00E100C1" w:rsidRPr="007B18E7" w:rsidRDefault="00E100C1" w:rsidP="00E100C1">
            <w:pPr>
              <w:spacing w:before="2" w:after="2"/>
              <w:jc w:val="center"/>
              <w:rPr>
                <w:sz w:val="20"/>
                <w:szCs w:val="20"/>
              </w:rPr>
            </w:pPr>
          </w:p>
        </w:tc>
        <w:tc>
          <w:tcPr>
            <w:tcW w:w="4410" w:type="dxa"/>
          </w:tcPr>
          <w:p w14:paraId="2820D6D1" w14:textId="77777777" w:rsidR="00E100C1" w:rsidRDefault="00E100C1" w:rsidP="00E100C1">
            <w:pPr>
              <w:spacing w:before="2" w:after="2"/>
              <w:rPr>
                <w:sz w:val="20"/>
                <w:szCs w:val="20"/>
              </w:rPr>
            </w:pPr>
            <w:r>
              <w:rPr>
                <w:sz w:val="20"/>
                <w:szCs w:val="20"/>
              </w:rPr>
              <w:t>Verification of 1</w:t>
            </w:r>
            <w:r w:rsidRPr="004A7CDC">
              <w:rPr>
                <w:sz w:val="20"/>
                <w:szCs w:val="20"/>
              </w:rPr>
              <w:t xml:space="preserve">5 </w:t>
            </w:r>
            <w:r>
              <w:rPr>
                <w:sz w:val="20"/>
                <w:szCs w:val="20"/>
              </w:rPr>
              <w:t>attendance</w:t>
            </w:r>
            <w:r w:rsidRPr="004A7CDC">
              <w:rPr>
                <w:sz w:val="20"/>
                <w:szCs w:val="20"/>
              </w:rPr>
              <w:t xml:space="preserve">  + </w:t>
            </w:r>
            <w:r>
              <w:rPr>
                <w:sz w:val="20"/>
                <w:szCs w:val="20"/>
              </w:rPr>
              <w:t>summaries</w:t>
            </w:r>
          </w:p>
        </w:tc>
        <w:tc>
          <w:tcPr>
            <w:tcW w:w="900" w:type="dxa"/>
          </w:tcPr>
          <w:p w14:paraId="0EDDCAAC" w14:textId="77777777" w:rsidR="00E100C1" w:rsidRDefault="00E100C1" w:rsidP="00E100C1">
            <w:pPr>
              <w:spacing w:before="2" w:after="2"/>
            </w:pPr>
          </w:p>
        </w:tc>
        <w:tc>
          <w:tcPr>
            <w:tcW w:w="810" w:type="dxa"/>
          </w:tcPr>
          <w:p w14:paraId="6DB4EB8B" w14:textId="77777777" w:rsidR="00E100C1" w:rsidRDefault="00E100C1" w:rsidP="00E100C1">
            <w:pPr>
              <w:spacing w:before="2" w:after="2"/>
            </w:pPr>
          </w:p>
        </w:tc>
      </w:tr>
      <w:tr w:rsidR="00E100C1" w14:paraId="7F0F0EA3" w14:textId="77777777" w:rsidTr="00E100C1">
        <w:trPr>
          <w:trHeight w:val="429"/>
        </w:trPr>
        <w:tc>
          <w:tcPr>
            <w:tcW w:w="557" w:type="dxa"/>
            <w:vMerge w:val="restart"/>
            <w:textDirection w:val="btLr"/>
            <w:vAlign w:val="center"/>
          </w:tcPr>
          <w:p w14:paraId="02F9E86F" w14:textId="77777777" w:rsidR="00E100C1" w:rsidRDefault="00E100C1" w:rsidP="00E100C1">
            <w:pPr>
              <w:spacing w:before="2" w:after="2"/>
              <w:ind w:left="113" w:right="113"/>
              <w:jc w:val="center"/>
            </w:pPr>
            <w:r>
              <w:t>Bb</w:t>
            </w:r>
          </w:p>
        </w:tc>
        <w:tc>
          <w:tcPr>
            <w:tcW w:w="2791" w:type="dxa"/>
            <w:vMerge w:val="restart"/>
            <w:vAlign w:val="center"/>
          </w:tcPr>
          <w:p w14:paraId="4856A152" w14:textId="77777777" w:rsidR="00E100C1" w:rsidRDefault="00E100C1" w:rsidP="00E100C1">
            <w:pPr>
              <w:spacing w:before="2" w:after="2"/>
              <w:jc w:val="center"/>
            </w:pPr>
            <w:r>
              <w:t>Bb &amp; In-Class Participation</w:t>
            </w:r>
          </w:p>
        </w:tc>
        <w:tc>
          <w:tcPr>
            <w:tcW w:w="1260" w:type="dxa"/>
            <w:vAlign w:val="center"/>
          </w:tcPr>
          <w:p w14:paraId="3E77AD12" w14:textId="77777777" w:rsidR="00E100C1" w:rsidRPr="007B18E7" w:rsidRDefault="00E100C1" w:rsidP="00E100C1">
            <w:pPr>
              <w:spacing w:before="2" w:after="2"/>
              <w:jc w:val="center"/>
              <w:rPr>
                <w:sz w:val="20"/>
                <w:szCs w:val="20"/>
              </w:rPr>
            </w:pPr>
            <w:r w:rsidRPr="00CC281C">
              <w:rPr>
                <w:spacing w:val="-20"/>
                <w:sz w:val="20"/>
                <w:szCs w:val="20"/>
              </w:rPr>
              <w:t>Quality (</w:t>
            </w:r>
            <w:r>
              <w:rPr>
                <w:spacing w:val="-20"/>
                <w:sz w:val="20"/>
                <w:szCs w:val="20"/>
              </w:rPr>
              <w:t>10</w:t>
            </w:r>
            <w:r w:rsidRPr="00CC281C">
              <w:rPr>
                <w:spacing w:val="-20"/>
                <w:sz w:val="20"/>
                <w:szCs w:val="20"/>
              </w:rPr>
              <w:t>):___</w:t>
            </w:r>
          </w:p>
        </w:tc>
        <w:tc>
          <w:tcPr>
            <w:tcW w:w="4410" w:type="dxa"/>
            <w:vAlign w:val="center"/>
          </w:tcPr>
          <w:p w14:paraId="103753B3" w14:textId="77777777" w:rsidR="00E100C1" w:rsidRPr="004A7CDC" w:rsidRDefault="00E100C1" w:rsidP="00E100C1">
            <w:pPr>
              <w:spacing w:before="2" w:after="2"/>
              <w:jc w:val="center"/>
              <w:rPr>
                <w:sz w:val="20"/>
                <w:szCs w:val="20"/>
              </w:rPr>
            </w:pPr>
            <w:r w:rsidRPr="004A7CDC">
              <w:rPr>
                <w:sz w:val="20"/>
                <w:szCs w:val="20"/>
              </w:rPr>
              <w:t xml:space="preserve">Average </w:t>
            </w:r>
            <w:r w:rsidRPr="004A7CDC">
              <w:rPr>
                <w:b/>
                <w:sz w:val="20"/>
                <w:szCs w:val="20"/>
              </w:rPr>
              <w:t>substantial</w:t>
            </w:r>
            <w:r w:rsidRPr="004A7CDC">
              <w:rPr>
                <w:sz w:val="20"/>
                <w:szCs w:val="20"/>
              </w:rPr>
              <w:t xml:space="preserve"> @ week:_______</w:t>
            </w:r>
          </w:p>
        </w:tc>
        <w:tc>
          <w:tcPr>
            <w:tcW w:w="900" w:type="dxa"/>
          </w:tcPr>
          <w:p w14:paraId="3592AA6F" w14:textId="77777777" w:rsidR="00E100C1" w:rsidRDefault="00E100C1" w:rsidP="00E100C1">
            <w:pPr>
              <w:spacing w:before="2" w:after="2"/>
            </w:pPr>
          </w:p>
        </w:tc>
        <w:tc>
          <w:tcPr>
            <w:tcW w:w="810" w:type="dxa"/>
          </w:tcPr>
          <w:p w14:paraId="56A124D6" w14:textId="77777777" w:rsidR="00E100C1" w:rsidRDefault="00E100C1" w:rsidP="00E100C1">
            <w:pPr>
              <w:spacing w:before="2" w:after="2"/>
            </w:pPr>
          </w:p>
        </w:tc>
      </w:tr>
      <w:tr w:rsidR="00E100C1" w14:paraId="4857A9A1" w14:textId="77777777" w:rsidTr="00E100C1">
        <w:trPr>
          <w:trHeight w:val="546"/>
        </w:trPr>
        <w:tc>
          <w:tcPr>
            <w:tcW w:w="557" w:type="dxa"/>
            <w:vMerge/>
            <w:textDirection w:val="btLr"/>
            <w:vAlign w:val="center"/>
          </w:tcPr>
          <w:p w14:paraId="7FB18ECD" w14:textId="77777777" w:rsidR="00E100C1" w:rsidRDefault="00E100C1" w:rsidP="00E100C1">
            <w:pPr>
              <w:spacing w:before="2" w:after="2"/>
              <w:ind w:left="113" w:right="113"/>
              <w:jc w:val="center"/>
            </w:pPr>
          </w:p>
        </w:tc>
        <w:tc>
          <w:tcPr>
            <w:tcW w:w="2791" w:type="dxa"/>
            <w:vMerge/>
            <w:vAlign w:val="center"/>
          </w:tcPr>
          <w:p w14:paraId="59C05DF6" w14:textId="77777777" w:rsidR="00E100C1" w:rsidRDefault="00E100C1" w:rsidP="00E100C1">
            <w:pPr>
              <w:spacing w:before="2" w:after="2"/>
              <w:jc w:val="center"/>
            </w:pPr>
          </w:p>
        </w:tc>
        <w:tc>
          <w:tcPr>
            <w:tcW w:w="1260" w:type="dxa"/>
            <w:vAlign w:val="center"/>
          </w:tcPr>
          <w:p w14:paraId="43E17A36" w14:textId="77777777" w:rsidR="00E100C1" w:rsidRPr="007B18E7" w:rsidRDefault="00E100C1" w:rsidP="00E100C1">
            <w:pPr>
              <w:spacing w:before="2" w:after="2"/>
              <w:jc w:val="center"/>
              <w:rPr>
                <w:sz w:val="20"/>
                <w:szCs w:val="20"/>
              </w:rPr>
            </w:pPr>
            <w:r w:rsidRPr="00CC281C">
              <w:rPr>
                <w:spacing w:val="-20"/>
                <w:sz w:val="20"/>
                <w:szCs w:val="20"/>
              </w:rPr>
              <w:t>Quantity &amp; Timing (</w:t>
            </w:r>
            <w:r>
              <w:rPr>
                <w:spacing w:val="-20"/>
                <w:sz w:val="20"/>
                <w:szCs w:val="20"/>
              </w:rPr>
              <w:t>10</w:t>
            </w:r>
            <w:r w:rsidRPr="00CC281C">
              <w:rPr>
                <w:spacing w:val="-20"/>
                <w:sz w:val="20"/>
                <w:szCs w:val="20"/>
              </w:rPr>
              <w:t>):___</w:t>
            </w:r>
          </w:p>
        </w:tc>
        <w:tc>
          <w:tcPr>
            <w:tcW w:w="4410" w:type="dxa"/>
          </w:tcPr>
          <w:p w14:paraId="3C1A4D46" w14:textId="77777777" w:rsidR="00E100C1" w:rsidRPr="004A7CDC" w:rsidRDefault="00E100C1" w:rsidP="00E100C1">
            <w:pPr>
              <w:spacing w:before="2" w:after="2"/>
              <w:rPr>
                <w:sz w:val="20"/>
                <w:szCs w:val="20"/>
              </w:rPr>
            </w:pPr>
            <w:r w:rsidRPr="004A7CDC">
              <w:rPr>
                <w:sz w:val="20"/>
                <w:szCs w:val="20"/>
              </w:rPr>
              <w:t xml:space="preserve">Average weekly:________ / ______ weeks &lt; </w:t>
            </w:r>
            <w:r>
              <w:rPr>
                <w:sz w:val="20"/>
                <w:szCs w:val="20"/>
              </w:rPr>
              <w:t>2</w:t>
            </w:r>
            <w:r w:rsidRPr="004A7CDC">
              <w:rPr>
                <w:sz w:val="20"/>
                <w:szCs w:val="20"/>
              </w:rPr>
              <w:t xml:space="preserve"> posts</w:t>
            </w:r>
          </w:p>
          <w:p w14:paraId="5813403C" w14:textId="77777777" w:rsidR="00E100C1" w:rsidRPr="004A7CDC" w:rsidRDefault="00E100C1" w:rsidP="00E100C1">
            <w:pPr>
              <w:spacing w:before="2" w:after="2"/>
              <w:rPr>
                <w:sz w:val="20"/>
                <w:szCs w:val="20"/>
              </w:rPr>
            </w:pPr>
            <w:r w:rsidRPr="004A7CDC">
              <w:rPr>
                <w:sz w:val="20"/>
                <w:szCs w:val="20"/>
              </w:rPr>
              <w:t>Weeks posted after Wednesday:_______</w:t>
            </w:r>
          </w:p>
        </w:tc>
        <w:tc>
          <w:tcPr>
            <w:tcW w:w="900" w:type="dxa"/>
          </w:tcPr>
          <w:p w14:paraId="75941469" w14:textId="77777777" w:rsidR="00E100C1" w:rsidRDefault="00E100C1" w:rsidP="00E100C1">
            <w:pPr>
              <w:spacing w:before="2" w:after="2"/>
            </w:pPr>
          </w:p>
        </w:tc>
        <w:tc>
          <w:tcPr>
            <w:tcW w:w="810" w:type="dxa"/>
          </w:tcPr>
          <w:p w14:paraId="4CDFFF72" w14:textId="77777777" w:rsidR="00E100C1" w:rsidRDefault="00E100C1" w:rsidP="00E100C1">
            <w:pPr>
              <w:spacing w:before="2" w:after="2"/>
            </w:pPr>
          </w:p>
        </w:tc>
      </w:tr>
      <w:tr w:rsidR="00E100C1" w14:paraId="53DC0A22" w14:textId="77777777" w:rsidTr="00E100C1">
        <w:trPr>
          <w:trHeight w:val="474"/>
        </w:trPr>
        <w:tc>
          <w:tcPr>
            <w:tcW w:w="557" w:type="dxa"/>
            <w:vMerge w:val="restart"/>
            <w:textDirection w:val="btLr"/>
            <w:vAlign w:val="center"/>
          </w:tcPr>
          <w:p w14:paraId="661370EF" w14:textId="77777777" w:rsidR="00E100C1" w:rsidRDefault="00E100C1" w:rsidP="00E100C1">
            <w:pPr>
              <w:spacing w:before="2" w:after="2"/>
              <w:ind w:left="113" w:right="113"/>
              <w:jc w:val="center"/>
            </w:pPr>
            <w:r>
              <w:t>Bonus</w:t>
            </w:r>
          </w:p>
        </w:tc>
        <w:tc>
          <w:tcPr>
            <w:tcW w:w="2791" w:type="dxa"/>
            <w:vAlign w:val="center"/>
          </w:tcPr>
          <w:p w14:paraId="12E06CCD" w14:textId="77777777" w:rsidR="00E100C1" w:rsidRDefault="00E100C1" w:rsidP="00E100C1">
            <w:pPr>
              <w:spacing w:before="2" w:after="2"/>
              <w:jc w:val="center"/>
            </w:pPr>
            <w:r>
              <w:t>Extra Event</w:t>
            </w:r>
          </w:p>
        </w:tc>
        <w:tc>
          <w:tcPr>
            <w:tcW w:w="1260" w:type="dxa"/>
            <w:vAlign w:val="center"/>
          </w:tcPr>
          <w:p w14:paraId="46BA9E22" w14:textId="77777777" w:rsidR="00E100C1" w:rsidRPr="007B18E7" w:rsidRDefault="00E100C1" w:rsidP="00E100C1">
            <w:pPr>
              <w:spacing w:before="2" w:after="2"/>
              <w:jc w:val="center"/>
              <w:rPr>
                <w:sz w:val="20"/>
                <w:szCs w:val="20"/>
              </w:rPr>
            </w:pPr>
            <w:r>
              <w:rPr>
                <w:sz w:val="20"/>
                <w:szCs w:val="20"/>
              </w:rPr>
              <w:t>5 Possible</w:t>
            </w:r>
          </w:p>
        </w:tc>
        <w:tc>
          <w:tcPr>
            <w:tcW w:w="4410" w:type="dxa"/>
            <w:vAlign w:val="center"/>
          </w:tcPr>
          <w:p w14:paraId="005157E5" w14:textId="77777777" w:rsidR="00E100C1" w:rsidRPr="004A7CDC" w:rsidRDefault="00E100C1" w:rsidP="00E100C1">
            <w:pPr>
              <w:spacing w:before="2" w:after="2"/>
              <w:rPr>
                <w:sz w:val="20"/>
                <w:szCs w:val="20"/>
              </w:rPr>
            </w:pPr>
            <w:r>
              <w:rPr>
                <w:sz w:val="20"/>
                <w:szCs w:val="20"/>
              </w:rPr>
              <w:t>Event beyond required 45 hours</w:t>
            </w:r>
          </w:p>
        </w:tc>
        <w:tc>
          <w:tcPr>
            <w:tcW w:w="900" w:type="dxa"/>
          </w:tcPr>
          <w:p w14:paraId="4BA5A1FD" w14:textId="77777777" w:rsidR="00E100C1" w:rsidRDefault="00E100C1" w:rsidP="00E100C1">
            <w:pPr>
              <w:spacing w:before="2" w:after="2"/>
            </w:pPr>
          </w:p>
        </w:tc>
        <w:tc>
          <w:tcPr>
            <w:tcW w:w="810" w:type="dxa"/>
          </w:tcPr>
          <w:p w14:paraId="2C4450C9" w14:textId="77777777" w:rsidR="00E100C1" w:rsidRDefault="00E100C1" w:rsidP="00E100C1">
            <w:pPr>
              <w:spacing w:before="2" w:after="2"/>
            </w:pPr>
          </w:p>
        </w:tc>
      </w:tr>
      <w:tr w:rsidR="00E100C1" w14:paraId="47C34725" w14:textId="77777777" w:rsidTr="00E100C1">
        <w:trPr>
          <w:cantSplit/>
          <w:trHeight w:val="440"/>
        </w:trPr>
        <w:tc>
          <w:tcPr>
            <w:tcW w:w="557" w:type="dxa"/>
            <w:vMerge/>
            <w:textDirection w:val="btLr"/>
          </w:tcPr>
          <w:p w14:paraId="3B7D8F65" w14:textId="77777777" w:rsidR="00E100C1" w:rsidRDefault="00E100C1" w:rsidP="00E100C1">
            <w:pPr>
              <w:spacing w:before="2" w:after="2"/>
              <w:ind w:left="113" w:right="113"/>
              <w:jc w:val="center"/>
            </w:pPr>
          </w:p>
        </w:tc>
        <w:tc>
          <w:tcPr>
            <w:tcW w:w="2791" w:type="dxa"/>
            <w:vAlign w:val="center"/>
          </w:tcPr>
          <w:p w14:paraId="5AF2F5C0" w14:textId="77777777" w:rsidR="00E100C1" w:rsidRDefault="00E100C1" w:rsidP="00E100C1">
            <w:pPr>
              <w:spacing w:before="2" w:after="2"/>
              <w:jc w:val="center"/>
            </w:pPr>
            <w:r>
              <w:t>Extra Project</w:t>
            </w:r>
          </w:p>
        </w:tc>
        <w:tc>
          <w:tcPr>
            <w:tcW w:w="1260" w:type="dxa"/>
            <w:vAlign w:val="center"/>
          </w:tcPr>
          <w:p w14:paraId="35CA9B58" w14:textId="77777777" w:rsidR="00E100C1" w:rsidRPr="007B18E7" w:rsidRDefault="00E100C1" w:rsidP="00E100C1">
            <w:pPr>
              <w:spacing w:before="2" w:after="2"/>
              <w:jc w:val="center"/>
              <w:rPr>
                <w:sz w:val="20"/>
                <w:szCs w:val="20"/>
              </w:rPr>
            </w:pPr>
            <w:r>
              <w:rPr>
                <w:sz w:val="20"/>
                <w:szCs w:val="20"/>
              </w:rPr>
              <w:t>5 Possible</w:t>
            </w:r>
          </w:p>
        </w:tc>
        <w:tc>
          <w:tcPr>
            <w:tcW w:w="4410" w:type="dxa"/>
          </w:tcPr>
          <w:p w14:paraId="38B65B95" w14:textId="77777777" w:rsidR="00E100C1" w:rsidRDefault="00E100C1" w:rsidP="00E100C1">
            <w:pPr>
              <w:spacing w:before="2" w:after="2"/>
            </w:pPr>
          </w:p>
        </w:tc>
        <w:tc>
          <w:tcPr>
            <w:tcW w:w="900" w:type="dxa"/>
          </w:tcPr>
          <w:p w14:paraId="46E42A16" w14:textId="77777777" w:rsidR="00E100C1" w:rsidRDefault="00E100C1" w:rsidP="00E100C1">
            <w:pPr>
              <w:spacing w:before="2" w:after="2"/>
            </w:pPr>
          </w:p>
        </w:tc>
        <w:tc>
          <w:tcPr>
            <w:tcW w:w="810" w:type="dxa"/>
          </w:tcPr>
          <w:p w14:paraId="3A2F685B" w14:textId="77777777" w:rsidR="00E100C1" w:rsidRDefault="00E100C1" w:rsidP="00E100C1">
            <w:pPr>
              <w:spacing w:before="2" w:after="2"/>
            </w:pPr>
          </w:p>
        </w:tc>
      </w:tr>
      <w:tr w:rsidR="00E100C1" w14:paraId="6A0B7D20" w14:textId="77777777" w:rsidTr="00E100C1">
        <w:trPr>
          <w:cantSplit/>
          <w:trHeight w:val="285"/>
        </w:trPr>
        <w:tc>
          <w:tcPr>
            <w:tcW w:w="4608" w:type="dxa"/>
            <w:gridSpan w:val="3"/>
          </w:tcPr>
          <w:p w14:paraId="298D3959" w14:textId="77777777" w:rsidR="00E100C1" w:rsidRDefault="00E100C1" w:rsidP="00E100C1">
            <w:pPr>
              <w:spacing w:before="2" w:after="2"/>
              <w:jc w:val="center"/>
              <w:rPr>
                <w:sz w:val="20"/>
                <w:szCs w:val="20"/>
              </w:rPr>
            </w:pPr>
            <w:r>
              <w:t>Total Portfolio/Binder Points</w:t>
            </w:r>
          </w:p>
        </w:tc>
        <w:tc>
          <w:tcPr>
            <w:tcW w:w="4410" w:type="dxa"/>
          </w:tcPr>
          <w:p w14:paraId="29DDDC2E" w14:textId="77777777" w:rsidR="00E100C1" w:rsidRDefault="00E100C1" w:rsidP="00E100C1">
            <w:pPr>
              <w:spacing w:before="2" w:after="2"/>
              <w:jc w:val="right"/>
            </w:pPr>
            <w:r>
              <w:t>Total Artifacts in Portfolio Binder:</w:t>
            </w:r>
          </w:p>
        </w:tc>
        <w:tc>
          <w:tcPr>
            <w:tcW w:w="900" w:type="dxa"/>
          </w:tcPr>
          <w:p w14:paraId="3F54AA2D" w14:textId="77777777" w:rsidR="00E100C1" w:rsidRDefault="00E100C1" w:rsidP="00E100C1">
            <w:pPr>
              <w:spacing w:before="2" w:after="2"/>
            </w:pPr>
          </w:p>
        </w:tc>
        <w:tc>
          <w:tcPr>
            <w:tcW w:w="810" w:type="dxa"/>
          </w:tcPr>
          <w:p w14:paraId="2E11558B" w14:textId="77777777" w:rsidR="00E100C1" w:rsidRDefault="00E100C1" w:rsidP="00E100C1">
            <w:pPr>
              <w:spacing w:before="2" w:after="2"/>
            </w:pPr>
          </w:p>
        </w:tc>
      </w:tr>
    </w:tbl>
    <w:p w14:paraId="7AD41701" w14:textId="33C23AB2" w:rsidR="00E100C1" w:rsidRDefault="00E100C1" w:rsidP="00E100C1">
      <w:r>
        <w:t>The grade I believe I have earned for this course is:</w:t>
      </w:r>
      <w:r w:rsidR="00654F3C">
        <w:t xml:space="preserve"> _______</w:t>
      </w:r>
    </w:p>
    <w:p w14:paraId="55CC2757" w14:textId="186D4A25" w:rsidR="00E100C1" w:rsidRDefault="00654F3C" w:rsidP="00E100C1">
      <w:r>
        <w:t xml:space="preserve">Justification &amp; </w:t>
      </w:r>
      <w:r w:rsidR="00E100C1">
        <w:t>Comments:</w:t>
      </w:r>
    </w:p>
    <w:p w14:paraId="140E11F8" w14:textId="77777777" w:rsidR="00E100C1" w:rsidRDefault="00E100C1" w:rsidP="00E100C1"/>
    <w:p w14:paraId="3C6AB05F" w14:textId="77777777" w:rsidR="00763BCA" w:rsidRDefault="00763BCA" w:rsidP="00763BCA"/>
    <w:p w14:paraId="005AD3D1" w14:textId="632E09D8" w:rsidR="00560077" w:rsidRDefault="00560077" w:rsidP="002453C2">
      <w:pPr>
        <w:sectPr w:rsidR="00560077" w:rsidSect="008D2486">
          <w:pgSz w:w="12240" w:h="15840"/>
          <w:pgMar w:top="720" w:right="720" w:bottom="720" w:left="720" w:header="720" w:footer="720" w:gutter="0"/>
          <w:cols w:space="720"/>
        </w:sectPr>
      </w:pPr>
    </w:p>
    <w:p w14:paraId="48A9EF5F" w14:textId="6CC1ED57" w:rsidR="002453C2" w:rsidRDefault="002453C2" w:rsidP="002453C2">
      <w:r>
        <w:lastRenderedPageBreak/>
        <w:t xml:space="preserve">Interpreting III – Goal </w:t>
      </w:r>
      <w:r w:rsidR="00DA15ED">
        <w:t>18</w:t>
      </w:r>
      <w:r>
        <w:t xml:space="preserve"> on ACC Evaluation</w:t>
      </w:r>
    </w:p>
    <w:p w14:paraId="3A50E229" w14:textId="30CF2E80" w:rsidR="002453C2" w:rsidRDefault="002453C2" w:rsidP="002453C2">
      <w:r>
        <w:t>3 Analyzes (Initial, Medial, &amp; Terminal)</w:t>
      </w:r>
      <w:r w:rsidR="008F71B3">
        <w:tab/>
      </w:r>
      <w:r>
        <w:tab/>
      </w:r>
      <w:r>
        <w:tab/>
      </w:r>
      <w:r>
        <w:tab/>
      </w:r>
      <w:r>
        <w:tab/>
      </w:r>
      <w:r>
        <w:tab/>
      </w:r>
      <w:r>
        <w:tab/>
        <w:t>Student Name:_______________________________________</w:t>
      </w:r>
    </w:p>
    <w:p w14:paraId="4C00FFC8" w14:textId="77777777" w:rsidR="002453C2" w:rsidRDefault="002453C2" w:rsidP="002453C2"/>
    <w:tbl>
      <w:tblPr>
        <w:tblStyle w:val="TableGrid"/>
        <w:tblW w:w="0" w:type="auto"/>
        <w:tblLayout w:type="fixed"/>
        <w:tblLook w:val="04A0" w:firstRow="1" w:lastRow="0" w:firstColumn="1" w:lastColumn="0" w:noHBand="0" w:noVBand="1"/>
      </w:tblPr>
      <w:tblGrid>
        <w:gridCol w:w="558"/>
        <w:gridCol w:w="900"/>
        <w:gridCol w:w="900"/>
        <w:gridCol w:w="2430"/>
        <w:gridCol w:w="900"/>
        <w:gridCol w:w="3690"/>
        <w:gridCol w:w="4230"/>
        <w:gridCol w:w="810"/>
      </w:tblGrid>
      <w:tr w:rsidR="002453C2" w14:paraId="07CFFC5C" w14:textId="77777777" w:rsidTr="005E1238">
        <w:trPr>
          <w:cantSplit/>
          <w:trHeight w:val="1134"/>
        </w:trPr>
        <w:tc>
          <w:tcPr>
            <w:tcW w:w="558" w:type="dxa"/>
            <w:textDirection w:val="btLr"/>
            <w:vAlign w:val="center"/>
          </w:tcPr>
          <w:p w14:paraId="5D618108" w14:textId="77777777" w:rsidR="002453C2" w:rsidRDefault="002453C2" w:rsidP="005E1238">
            <w:pPr>
              <w:ind w:left="113" w:right="113"/>
              <w:jc w:val="center"/>
            </w:pPr>
          </w:p>
        </w:tc>
        <w:tc>
          <w:tcPr>
            <w:tcW w:w="900" w:type="dxa"/>
          </w:tcPr>
          <w:p w14:paraId="00A006E6" w14:textId="77777777" w:rsidR="002453C2" w:rsidRDefault="002453C2" w:rsidP="005E1238">
            <w:r>
              <w:t>Evals</w:t>
            </w:r>
          </w:p>
        </w:tc>
        <w:tc>
          <w:tcPr>
            <w:tcW w:w="900" w:type="dxa"/>
          </w:tcPr>
          <w:p w14:paraId="163543C1" w14:textId="77777777" w:rsidR="002453C2" w:rsidRDefault="002453C2" w:rsidP="005E1238">
            <w:r>
              <w:t>Points Worth</w:t>
            </w:r>
          </w:p>
        </w:tc>
        <w:tc>
          <w:tcPr>
            <w:tcW w:w="2430" w:type="dxa"/>
          </w:tcPr>
          <w:p w14:paraId="1474FE50" w14:textId="77777777" w:rsidR="002453C2" w:rsidRDefault="002453C2" w:rsidP="005E1238">
            <w:r>
              <w:t>Categories</w:t>
            </w:r>
          </w:p>
        </w:tc>
        <w:tc>
          <w:tcPr>
            <w:tcW w:w="900" w:type="dxa"/>
          </w:tcPr>
          <w:p w14:paraId="674CEEB5" w14:textId="77777777" w:rsidR="002453C2" w:rsidRDefault="002453C2" w:rsidP="005E1238">
            <w:r>
              <w:t>Points</w:t>
            </w:r>
          </w:p>
        </w:tc>
        <w:tc>
          <w:tcPr>
            <w:tcW w:w="3690" w:type="dxa"/>
          </w:tcPr>
          <w:p w14:paraId="0D6E7B53" w14:textId="77777777" w:rsidR="002453C2" w:rsidRDefault="002453C2" w:rsidP="005E1238">
            <w:r>
              <w:t>Explanation</w:t>
            </w:r>
          </w:p>
        </w:tc>
        <w:tc>
          <w:tcPr>
            <w:tcW w:w="4230" w:type="dxa"/>
          </w:tcPr>
          <w:p w14:paraId="627DC79D" w14:textId="77777777" w:rsidR="002453C2" w:rsidRDefault="002453C2" w:rsidP="005E1238">
            <w:r>
              <w:t>Comments</w:t>
            </w:r>
          </w:p>
        </w:tc>
        <w:tc>
          <w:tcPr>
            <w:tcW w:w="810" w:type="dxa"/>
          </w:tcPr>
          <w:p w14:paraId="0E5FAF2D" w14:textId="77777777" w:rsidR="002453C2" w:rsidRDefault="002453C2" w:rsidP="005E1238">
            <w:r>
              <w:t>Total</w:t>
            </w:r>
          </w:p>
        </w:tc>
      </w:tr>
      <w:tr w:rsidR="002453C2" w14:paraId="7BD9B5FA" w14:textId="77777777" w:rsidTr="005E1238">
        <w:tc>
          <w:tcPr>
            <w:tcW w:w="558" w:type="dxa"/>
            <w:vMerge w:val="restart"/>
            <w:textDirection w:val="btLr"/>
            <w:vAlign w:val="center"/>
          </w:tcPr>
          <w:p w14:paraId="511112F0" w14:textId="77777777" w:rsidR="002453C2" w:rsidRDefault="002453C2" w:rsidP="005E1238">
            <w:pPr>
              <w:ind w:left="113" w:right="113"/>
              <w:jc w:val="center"/>
            </w:pPr>
            <w:r>
              <w:t>Initial</w:t>
            </w:r>
          </w:p>
        </w:tc>
        <w:tc>
          <w:tcPr>
            <w:tcW w:w="900" w:type="dxa"/>
          </w:tcPr>
          <w:p w14:paraId="17105FE6" w14:textId="77777777" w:rsidR="002453C2" w:rsidRDefault="002453C2" w:rsidP="005E1238">
            <w:r>
              <w:t>Fac’s</w:t>
            </w:r>
          </w:p>
        </w:tc>
        <w:tc>
          <w:tcPr>
            <w:tcW w:w="900" w:type="dxa"/>
          </w:tcPr>
          <w:p w14:paraId="6A3BC4CE" w14:textId="77777777" w:rsidR="002453C2" w:rsidRDefault="002453C2" w:rsidP="005E1238">
            <w:r>
              <w:t>5.0</w:t>
            </w:r>
          </w:p>
        </w:tc>
        <w:tc>
          <w:tcPr>
            <w:tcW w:w="2430" w:type="dxa"/>
          </w:tcPr>
          <w:p w14:paraId="11FA1344" w14:textId="7A6D672D" w:rsidR="002453C2" w:rsidRDefault="008F71B3" w:rsidP="005E1238">
            <w:r>
              <w:t>Points off of 18</w:t>
            </w:r>
            <w:r w:rsidR="002453C2">
              <w:t xml:space="preserve"> on Fac’s eval</w:t>
            </w:r>
          </w:p>
        </w:tc>
        <w:tc>
          <w:tcPr>
            <w:tcW w:w="900" w:type="dxa"/>
          </w:tcPr>
          <w:p w14:paraId="41C1D7EB" w14:textId="77777777" w:rsidR="002453C2" w:rsidRDefault="002453C2" w:rsidP="005E1238">
            <w:r>
              <w:t>.50</w:t>
            </w:r>
          </w:p>
        </w:tc>
        <w:tc>
          <w:tcPr>
            <w:tcW w:w="3690" w:type="dxa"/>
          </w:tcPr>
          <w:p w14:paraId="44851F66" w14:textId="4D18891C" w:rsidR="002453C2" w:rsidRDefault="002453C2" w:rsidP="005E1238">
            <w:r>
              <w:t xml:space="preserve">.50 off of </w:t>
            </w:r>
            <w:r w:rsidR="008F71B3">
              <w:t>5.0 for every point less than 18</w:t>
            </w:r>
            <w:r>
              <w:t xml:space="preserve"> points</w:t>
            </w:r>
          </w:p>
        </w:tc>
        <w:tc>
          <w:tcPr>
            <w:tcW w:w="4230" w:type="dxa"/>
          </w:tcPr>
          <w:p w14:paraId="42125B67" w14:textId="77777777" w:rsidR="002453C2" w:rsidRDefault="002453C2" w:rsidP="005E1238"/>
        </w:tc>
        <w:tc>
          <w:tcPr>
            <w:tcW w:w="810" w:type="dxa"/>
          </w:tcPr>
          <w:p w14:paraId="554965F8" w14:textId="77777777" w:rsidR="002453C2" w:rsidRDefault="002453C2" w:rsidP="005E1238"/>
        </w:tc>
      </w:tr>
      <w:tr w:rsidR="002453C2" w14:paraId="223049D9" w14:textId="77777777" w:rsidTr="005E1238">
        <w:tc>
          <w:tcPr>
            <w:tcW w:w="558" w:type="dxa"/>
            <w:vMerge/>
            <w:textDirection w:val="btLr"/>
            <w:vAlign w:val="center"/>
          </w:tcPr>
          <w:p w14:paraId="6A2744AF" w14:textId="77777777" w:rsidR="002453C2" w:rsidRDefault="002453C2" w:rsidP="005E1238">
            <w:pPr>
              <w:ind w:left="113" w:right="113"/>
              <w:jc w:val="center"/>
            </w:pPr>
          </w:p>
        </w:tc>
        <w:tc>
          <w:tcPr>
            <w:tcW w:w="900" w:type="dxa"/>
            <w:vMerge w:val="restart"/>
          </w:tcPr>
          <w:p w14:paraId="7F82D9FE" w14:textId="77777777" w:rsidR="002453C2" w:rsidRDefault="002453C2" w:rsidP="005E1238">
            <w:r>
              <w:t xml:space="preserve">Self </w:t>
            </w:r>
          </w:p>
        </w:tc>
        <w:tc>
          <w:tcPr>
            <w:tcW w:w="900" w:type="dxa"/>
            <w:vMerge w:val="restart"/>
          </w:tcPr>
          <w:p w14:paraId="59F1DF1B" w14:textId="77777777" w:rsidR="002453C2" w:rsidRDefault="002453C2" w:rsidP="005E1238">
            <w:r>
              <w:t>5</w:t>
            </w:r>
          </w:p>
        </w:tc>
        <w:tc>
          <w:tcPr>
            <w:tcW w:w="2430" w:type="dxa"/>
          </w:tcPr>
          <w:p w14:paraId="2F08F623" w14:textId="77777777" w:rsidR="002453C2" w:rsidRDefault="002453C2" w:rsidP="005E1238">
            <w:r>
              <w:t>Points off of Fac’s eval</w:t>
            </w:r>
          </w:p>
        </w:tc>
        <w:tc>
          <w:tcPr>
            <w:tcW w:w="900" w:type="dxa"/>
          </w:tcPr>
          <w:p w14:paraId="05D762B4" w14:textId="77777777" w:rsidR="002453C2" w:rsidRDefault="002453C2" w:rsidP="005E1238">
            <w:r>
              <w:t>1</w:t>
            </w:r>
          </w:p>
        </w:tc>
        <w:tc>
          <w:tcPr>
            <w:tcW w:w="3690" w:type="dxa"/>
          </w:tcPr>
          <w:p w14:paraId="32F23988" w14:textId="77777777" w:rsidR="002453C2" w:rsidRDefault="002453C2" w:rsidP="005E1238">
            <w:r>
              <w:t>.1 for every point up to 1 full point</w:t>
            </w:r>
          </w:p>
        </w:tc>
        <w:tc>
          <w:tcPr>
            <w:tcW w:w="4230" w:type="dxa"/>
          </w:tcPr>
          <w:p w14:paraId="1195DB58" w14:textId="77777777" w:rsidR="002453C2" w:rsidRDefault="002453C2" w:rsidP="005E1238"/>
        </w:tc>
        <w:tc>
          <w:tcPr>
            <w:tcW w:w="810" w:type="dxa"/>
          </w:tcPr>
          <w:p w14:paraId="3D0C76A4" w14:textId="77777777" w:rsidR="002453C2" w:rsidRDefault="002453C2" w:rsidP="005E1238"/>
        </w:tc>
      </w:tr>
      <w:tr w:rsidR="002453C2" w14:paraId="3C4BE9F0" w14:textId="77777777" w:rsidTr="005E1238">
        <w:tc>
          <w:tcPr>
            <w:tcW w:w="558" w:type="dxa"/>
            <w:vMerge/>
            <w:textDirection w:val="btLr"/>
            <w:vAlign w:val="center"/>
          </w:tcPr>
          <w:p w14:paraId="318DBC43" w14:textId="77777777" w:rsidR="002453C2" w:rsidRDefault="002453C2" w:rsidP="005E1238">
            <w:pPr>
              <w:ind w:left="113" w:right="113"/>
              <w:jc w:val="center"/>
            </w:pPr>
          </w:p>
        </w:tc>
        <w:tc>
          <w:tcPr>
            <w:tcW w:w="900" w:type="dxa"/>
            <w:vMerge/>
          </w:tcPr>
          <w:p w14:paraId="257C132F" w14:textId="77777777" w:rsidR="002453C2" w:rsidRDefault="002453C2" w:rsidP="005E1238"/>
        </w:tc>
        <w:tc>
          <w:tcPr>
            <w:tcW w:w="900" w:type="dxa"/>
            <w:vMerge/>
          </w:tcPr>
          <w:p w14:paraId="23F8B86F" w14:textId="77777777" w:rsidR="002453C2" w:rsidRDefault="002453C2" w:rsidP="005E1238"/>
        </w:tc>
        <w:tc>
          <w:tcPr>
            <w:tcW w:w="2430" w:type="dxa"/>
          </w:tcPr>
          <w:p w14:paraId="17C8434F" w14:textId="77777777" w:rsidR="002453C2" w:rsidRDefault="002453C2" w:rsidP="005E1238">
            <w:r>
              <w:t xml:space="preserve">Detail of Self Analysis (including 3+3) </w:t>
            </w:r>
          </w:p>
        </w:tc>
        <w:tc>
          <w:tcPr>
            <w:tcW w:w="900" w:type="dxa"/>
          </w:tcPr>
          <w:p w14:paraId="78CADE06" w14:textId="77777777" w:rsidR="002453C2" w:rsidRDefault="002453C2" w:rsidP="005E1238">
            <w:r>
              <w:t>1</w:t>
            </w:r>
          </w:p>
        </w:tc>
        <w:tc>
          <w:tcPr>
            <w:tcW w:w="3690" w:type="dxa"/>
          </w:tcPr>
          <w:p w14:paraId="19B49274" w14:textId="77777777" w:rsidR="002453C2" w:rsidRDefault="002453C2" w:rsidP="005E1238">
            <w:r>
              <w:t>Utterance-by-utterance analysis, transcriptions</w:t>
            </w:r>
          </w:p>
        </w:tc>
        <w:tc>
          <w:tcPr>
            <w:tcW w:w="4230" w:type="dxa"/>
          </w:tcPr>
          <w:p w14:paraId="3F6332CC" w14:textId="77777777" w:rsidR="002453C2" w:rsidRDefault="002453C2" w:rsidP="005E1238"/>
        </w:tc>
        <w:tc>
          <w:tcPr>
            <w:tcW w:w="810" w:type="dxa"/>
          </w:tcPr>
          <w:p w14:paraId="5BA0A0F6" w14:textId="77777777" w:rsidR="002453C2" w:rsidRDefault="002453C2" w:rsidP="005E1238"/>
        </w:tc>
      </w:tr>
      <w:tr w:rsidR="002453C2" w14:paraId="30671639" w14:textId="77777777" w:rsidTr="005E1238">
        <w:tc>
          <w:tcPr>
            <w:tcW w:w="558" w:type="dxa"/>
            <w:vMerge/>
            <w:textDirection w:val="btLr"/>
            <w:vAlign w:val="center"/>
          </w:tcPr>
          <w:p w14:paraId="475A7D98" w14:textId="77777777" w:rsidR="002453C2" w:rsidRDefault="002453C2" w:rsidP="005E1238">
            <w:pPr>
              <w:ind w:left="113" w:right="113"/>
              <w:jc w:val="center"/>
            </w:pPr>
          </w:p>
        </w:tc>
        <w:tc>
          <w:tcPr>
            <w:tcW w:w="900" w:type="dxa"/>
            <w:vMerge/>
          </w:tcPr>
          <w:p w14:paraId="75910F26" w14:textId="77777777" w:rsidR="002453C2" w:rsidRDefault="002453C2" w:rsidP="005E1238"/>
        </w:tc>
        <w:tc>
          <w:tcPr>
            <w:tcW w:w="900" w:type="dxa"/>
            <w:vMerge/>
          </w:tcPr>
          <w:p w14:paraId="58FF2A53" w14:textId="77777777" w:rsidR="002453C2" w:rsidRDefault="002453C2" w:rsidP="005E1238"/>
        </w:tc>
        <w:tc>
          <w:tcPr>
            <w:tcW w:w="2430" w:type="dxa"/>
          </w:tcPr>
          <w:p w14:paraId="5007A65E" w14:textId="77777777" w:rsidR="002453C2" w:rsidRDefault="002453C2" w:rsidP="005E1238">
            <w:r>
              <w:t>Root Cause Analysis</w:t>
            </w:r>
          </w:p>
        </w:tc>
        <w:tc>
          <w:tcPr>
            <w:tcW w:w="900" w:type="dxa"/>
          </w:tcPr>
          <w:p w14:paraId="5086336C" w14:textId="77777777" w:rsidR="002453C2" w:rsidRDefault="002453C2" w:rsidP="005E1238">
            <w:r>
              <w:t>1</w:t>
            </w:r>
          </w:p>
        </w:tc>
        <w:tc>
          <w:tcPr>
            <w:tcW w:w="3690" w:type="dxa"/>
          </w:tcPr>
          <w:p w14:paraId="476F96D1" w14:textId="77777777" w:rsidR="002453C2" w:rsidRDefault="002453C2" w:rsidP="005E1238">
            <w:r>
              <w:t>ABC, 5 Whys, etc.</w:t>
            </w:r>
          </w:p>
        </w:tc>
        <w:tc>
          <w:tcPr>
            <w:tcW w:w="4230" w:type="dxa"/>
          </w:tcPr>
          <w:p w14:paraId="1EF9AEF0" w14:textId="77777777" w:rsidR="002453C2" w:rsidRDefault="002453C2" w:rsidP="005E1238"/>
        </w:tc>
        <w:tc>
          <w:tcPr>
            <w:tcW w:w="810" w:type="dxa"/>
          </w:tcPr>
          <w:p w14:paraId="6BB8ECF3" w14:textId="77777777" w:rsidR="002453C2" w:rsidRDefault="002453C2" w:rsidP="005E1238"/>
        </w:tc>
      </w:tr>
      <w:tr w:rsidR="002453C2" w14:paraId="3773FF6C" w14:textId="77777777" w:rsidTr="005E1238">
        <w:tc>
          <w:tcPr>
            <w:tcW w:w="558" w:type="dxa"/>
            <w:vMerge/>
            <w:textDirection w:val="btLr"/>
            <w:vAlign w:val="center"/>
          </w:tcPr>
          <w:p w14:paraId="7DCC4A91" w14:textId="77777777" w:rsidR="002453C2" w:rsidRDefault="002453C2" w:rsidP="005E1238">
            <w:pPr>
              <w:ind w:left="113" w:right="113"/>
              <w:jc w:val="center"/>
            </w:pPr>
          </w:p>
        </w:tc>
        <w:tc>
          <w:tcPr>
            <w:tcW w:w="900" w:type="dxa"/>
            <w:vMerge/>
          </w:tcPr>
          <w:p w14:paraId="21558FEB" w14:textId="77777777" w:rsidR="002453C2" w:rsidRDefault="002453C2" w:rsidP="005E1238"/>
        </w:tc>
        <w:tc>
          <w:tcPr>
            <w:tcW w:w="900" w:type="dxa"/>
            <w:vMerge/>
          </w:tcPr>
          <w:p w14:paraId="6A7EEBEE" w14:textId="77777777" w:rsidR="002453C2" w:rsidRDefault="002453C2" w:rsidP="005E1238"/>
        </w:tc>
        <w:tc>
          <w:tcPr>
            <w:tcW w:w="2430" w:type="dxa"/>
          </w:tcPr>
          <w:p w14:paraId="222E0731" w14:textId="77777777" w:rsidR="002453C2" w:rsidRDefault="002453C2" w:rsidP="005E1238">
            <w:r>
              <w:t>Intervention Analysis &amp; Development</w:t>
            </w:r>
          </w:p>
        </w:tc>
        <w:tc>
          <w:tcPr>
            <w:tcW w:w="900" w:type="dxa"/>
          </w:tcPr>
          <w:p w14:paraId="5AD6B4B2" w14:textId="77777777" w:rsidR="002453C2" w:rsidRDefault="002453C2" w:rsidP="005E1238">
            <w:r>
              <w:t>1</w:t>
            </w:r>
          </w:p>
        </w:tc>
        <w:tc>
          <w:tcPr>
            <w:tcW w:w="3690" w:type="dxa"/>
          </w:tcPr>
          <w:p w14:paraId="79DEFEF5" w14:textId="77777777" w:rsidR="002453C2" w:rsidRDefault="002453C2" w:rsidP="005E1238">
            <w:r>
              <w:t>Development of new, reporting on existing intervention work, or creating new intervention</w:t>
            </w:r>
          </w:p>
        </w:tc>
        <w:tc>
          <w:tcPr>
            <w:tcW w:w="4230" w:type="dxa"/>
          </w:tcPr>
          <w:p w14:paraId="7AE7E53A" w14:textId="77777777" w:rsidR="002453C2" w:rsidRDefault="002453C2" w:rsidP="005E1238"/>
        </w:tc>
        <w:tc>
          <w:tcPr>
            <w:tcW w:w="810" w:type="dxa"/>
          </w:tcPr>
          <w:p w14:paraId="2D51D563" w14:textId="77777777" w:rsidR="002453C2" w:rsidRDefault="002453C2" w:rsidP="005E1238"/>
        </w:tc>
      </w:tr>
      <w:tr w:rsidR="002453C2" w14:paraId="358F1EE7" w14:textId="77777777" w:rsidTr="005E1238">
        <w:tc>
          <w:tcPr>
            <w:tcW w:w="558" w:type="dxa"/>
            <w:vMerge/>
            <w:textDirection w:val="btLr"/>
            <w:vAlign w:val="center"/>
          </w:tcPr>
          <w:p w14:paraId="781A9E82" w14:textId="77777777" w:rsidR="002453C2" w:rsidRDefault="002453C2" w:rsidP="005E1238">
            <w:pPr>
              <w:ind w:left="113" w:right="113"/>
              <w:jc w:val="center"/>
            </w:pPr>
          </w:p>
        </w:tc>
        <w:tc>
          <w:tcPr>
            <w:tcW w:w="900" w:type="dxa"/>
            <w:vMerge/>
          </w:tcPr>
          <w:p w14:paraId="303FDDFC" w14:textId="77777777" w:rsidR="002453C2" w:rsidRDefault="002453C2" w:rsidP="005E1238"/>
        </w:tc>
        <w:tc>
          <w:tcPr>
            <w:tcW w:w="900" w:type="dxa"/>
            <w:vMerge/>
          </w:tcPr>
          <w:p w14:paraId="1D33D0A9" w14:textId="77777777" w:rsidR="002453C2" w:rsidRDefault="002453C2" w:rsidP="005E1238"/>
        </w:tc>
        <w:tc>
          <w:tcPr>
            <w:tcW w:w="2430" w:type="dxa"/>
          </w:tcPr>
          <w:p w14:paraId="67D89B24" w14:textId="77777777" w:rsidR="002453C2" w:rsidRDefault="002453C2" w:rsidP="005E1238">
            <w:r>
              <w:t>Reflection &amp; Summary</w:t>
            </w:r>
          </w:p>
        </w:tc>
        <w:tc>
          <w:tcPr>
            <w:tcW w:w="900" w:type="dxa"/>
          </w:tcPr>
          <w:p w14:paraId="7BC4934F" w14:textId="77777777" w:rsidR="002453C2" w:rsidRDefault="002453C2" w:rsidP="005E1238">
            <w:r>
              <w:t>1</w:t>
            </w:r>
          </w:p>
        </w:tc>
        <w:tc>
          <w:tcPr>
            <w:tcW w:w="3690" w:type="dxa"/>
          </w:tcPr>
          <w:p w14:paraId="3F5438BB" w14:textId="77777777" w:rsidR="002453C2" w:rsidRDefault="002453C2" w:rsidP="005E1238">
            <w:r>
              <w:t>Reflection on performance and self analysis process</w:t>
            </w:r>
          </w:p>
        </w:tc>
        <w:tc>
          <w:tcPr>
            <w:tcW w:w="4230" w:type="dxa"/>
          </w:tcPr>
          <w:p w14:paraId="1D1141AA" w14:textId="77777777" w:rsidR="002453C2" w:rsidRDefault="002453C2" w:rsidP="005E1238"/>
        </w:tc>
        <w:tc>
          <w:tcPr>
            <w:tcW w:w="810" w:type="dxa"/>
          </w:tcPr>
          <w:p w14:paraId="3A10E788" w14:textId="77777777" w:rsidR="002453C2" w:rsidRDefault="002453C2" w:rsidP="005E1238"/>
        </w:tc>
      </w:tr>
      <w:tr w:rsidR="002453C2" w14:paraId="7B2AFA37" w14:textId="77777777" w:rsidTr="005E1238">
        <w:tc>
          <w:tcPr>
            <w:tcW w:w="558" w:type="dxa"/>
            <w:vMerge w:val="restart"/>
            <w:textDirection w:val="btLr"/>
            <w:vAlign w:val="center"/>
          </w:tcPr>
          <w:p w14:paraId="4EA15D3B" w14:textId="77777777" w:rsidR="002453C2" w:rsidRDefault="002453C2" w:rsidP="005E1238">
            <w:pPr>
              <w:ind w:left="113" w:right="113"/>
              <w:jc w:val="center"/>
            </w:pPr>
            <w:r>
              <w:t>Medial 1</w:t>
            </w:r>
            <w:r w:rsidRPr="00133EAC">
              <w:rPr>
                <w:vertAlign w:val="superscript"/>
              </w:rPr>
              <w:t>st</w:t>
            </w:r>
            <w:r>
              <w:t xml:space="preserve"> Peer Analysis</w:t>
            </w:r>
          </w:p>
        </w:tc>
        <w:tc>
          <w:tcPr>
            <w:tcW w:w="900" w:type="dxa"/>
          </w:tcPr>
          <w:p w14:paraId="1F828E0E" w14:textId="77777777" w:rsidR="002453C2" w:rsidRDefault="002453C2" w:rsidP="005E1238">
            <w:r>
              <w:t>FAC’s</w:t>
            </w:r>
          </w:p>
        </w:tc>
        <w:tc>
          <w:tcPr>
            <w:tcW w:w="900" w:type="dxa"/>
            <w:vMerge w:val="restart"/>
          </w:tcPr>
          <w:p w14:paraId="6E907EF5" w14:textId="77777777" w:rsidR="002453C2" w:rsidRDefault="002453C2" w:rsidP="005E1238">
            <w:r>
              <w:t>5.0</w:t>
            </w:r>
          </w:p>
        </w:tc>
        <w:tc>
          <w:tcPr>
            <w:tcW w:w="2430" w:type="dxa"/>
            <w:vMerge w:val="restart"/>
          </w:tcPr>
          <w:p w14:paraId="38636EF8" w14:textId="26D8905E" w:rsidR="002453C2" w:rsidRDefault="008F71B3" w:rsidP="005E1238">
            <w:r>
              <w:t>Points off of 18</w:t>
            </w:r>
            <w:r w:rsidR="002453C2">
              <w:t xml:space="preserve"> on FAC’s or peer’s eval</w:t>
            </w:r>
          </w:p>
        </w:tc>
        <w:tc>
          <w:tcPr>
            <w:tcW w:w="900" w:type="dxa"/>
            <w:vMerge w:val="restart"/>
          </w:tcPr>
          <w:p w14:paraId="59A50492" w14:textId="77777777" w:rsidR="002453C2" w:rsidRDefault="002453C2" w:rsidP="005E1238">
            <w:r>
              <w:t>.50</w:t>
            </w:r>
          </w:p>
        </w:tc>
        <w:tc>
          <w:tcPr>
            <w:tcW w:w="3690" w:type="dxa"/>
            <w:vMerge w:val="restart"/>
          </w:tcPr>
          <w:p w14:paraId="2AAD4522" w14:textId="54DC6CD9" w:rsidR="002453C2" w:rsidRDefault="002453C2" w:rsidP="005E1238">
            <w:r>
              <w:t xml:space="preserve">.50 off of </w:t>
            </w:r>
            <w:r w:rsidR="008F71B3">
              <w:t>5.0 for every point less than 18</w:t>
            </w:r>
            <w:r>
              <w:t xml:space="preserve"> points</w:t>
            </w:r>
          </w:p>
        </w:tc>
        <w:tc>
          <w:tcPr>
            <w:tcW w:w="4230" w:type="dxa"/>
          </w:tcPr>
          <w:p w14:paraId="5441F900" w14:textId="77777777" w:rsidR="002453C2" w:rsidRDefault="002453C2" w:rsidP="005E1238"/>
        </w:tc>
        <w:tc>
          <w:tcPr>
            <w:tcW w:w="810" w:type="dxa"/>
          </w:tcPr>
          <w:p w14:paraId="01FA5211" w14:textId="77777777" w:rsidR="002453C2" w:rsidRDefault="002453C2" w:rsidP="005E1238"/>
        </w:tc>
      </w:tr>
      <w:tr w:rsidR="002453C2" w14:paraId="5C2B270F" w14:textId="77777777" w:rsidTr="005E1238">
        <w:trPr>
          <w:trHeight w:val="251"/>
        </w:trPr>
        <w:tc>
          <w:tcPr>
            <w:tcW w:w="558" w:type="dxa"/>
            <w:vMerge/>
            <w:textDirection w:val="btLr"/>
            <w:vAlign w:val="center"/>
          </w:tcPr>
          <w:p w14:paraId="3ACDF7FC" w14:textId="77777777" w:rsidR="002453C2" w:rsidRDefault="002453C2" w:rsidP="005E1238">
            <w:pPr>
              <w:ind w:left="113" w:right="113"/>
              <w:jc w:val="center"/>
            </w:pPr>
          </w:p>
        </w:tc>
        <w:tc>
          <w:tcPr>
            <w:tcW w:w="900" w:type="dxa"/>
          </w:tcPr>
          <w:p w14:paraId="0AAF4D9A" w14:textId="77777777" w:rsidR="002453C2" w:rsidRDefault="002453C2" w:rsidP="005E1238">
            <w:r>
              <w:t>Peer’s</w:t>
            </w:r>
          </w:p>
        </w:tc>
        <w:tc>
          <w:tcPr>
            <w:tcW w:w="900" w:type="dxa"/>
            <w:vMerge/>
          </w:tcPr>
          <w:p w14:paraId="0240B244" w14:textId="77777777" w:rsidR="002453C2" w:rsidRDefault="002453C2" w:rsidP="005E1238"/>
        </w:tc>
        <w:tc>
          <w:tcPr>
            <w:tcW w:w="2430" w:type="dxa"/>
            <w:vMerge/>
          </w:tcPr>
          <w:p w14:paraId="0703795A" w14:textId="77777777" w:rsidR="002453C2" w:rsidRDefault="002453C2" w:rsidP="005E1238"/>
        </w:tc>
        <w:tc>
          <w:tcPr>
            <w:tcW w:w="900" w:type="dxa"/>
            <w:vMerge/>
          </w:tcPr>
          <w:p w14:paraId="2B533057" w14:textId="77777777" w:rsidR="002453C2" w:rsidRDefault="002453C2" w:rsidP="005E1238"/>
        </w:tc>
        <w:tc>
          <w:tcPr>
            <w:tcW w:w="3690" w:type="dxa"/>
            <w:vMerge/>
          </w:tcPr>
          <w:p w14:paraId="31723E62" w14:textId="77777777" w:rsidR="002453C2" w:rsidRDefault="002453C2" w:rsidP="005E1238"/>
        </w:tc>
        <w:tc>
          <w:tcPr>
            <w:tcW w:w="4230" w:type="dxa"/>
          </w:tcPr>
          <w:p w14:paraId="06CFF675" w14:textId="77777777" w:rsidR="002453C2" w:rsidRDefault="002453C2" w:rsidP="005E1238"/>
        </w:tc>
        <w:tc>
          <w:tcPr>
            <w:tcW w:w="810" w:type="dxa"/>
          </w:tcPr>
          <w:p w14:paraId="732E8EDA" w14:textId="77777777" w:rsidR="002453C2" w:rsidRDefault="002453C2" w:rsidP="005E1238"/>
        </w:tc>
      </w:tr>
      <w:tr w:rsidR="002453C2" w14:paraId="20A8928F" w14:textId="77777777" w:rsidTr="005E1238">
        <w:tc>
          <w:tcPr>
            <w:tcW w:w="558" w:type="dxa"/>
            <w:vMerge/>
            <w:textDirection w:val="btLr"/>
            <w:vAlign w:val="center"/>
          </w:tcPr>
          <w:p w14:paraId="7E865538" w14:textId="77777777" w:rsidR="002453C2" w:rsidRDefault="002453C2" w:rsidP="005E1238">
            <w:pPr>
              <w:ind w:left="113" w:right="113"/>
              <w:jc w:val="center"/>
            </w:pPr>
          </w:p>
        </w:tc>
        <w:tc>
          <w:tcPr>
            <w:tcW w:w="900" w:type="dxa"/>
            <w:vMerge w:val="restart"/>
          </w:tcPr>
          <w:p w14:paraId="02803F55" w14:textId="77777777" w:rsidR="002453C2" w:rsidRDefault="002453C2" w:rsidP="005E1238">
            <w:r>
              <w:t>Self &amp; Peer</w:t>
            </w:r>
          </w:p>
        </w:tc>
        <w:tc>
          <w:tcPr>
            <w:tcW w:w="900" w:type="dxa"/>
            <w:vMerge w:val="restart"/>
          </w:tcPr>
          <w:p w14:paraId="0D0A4845" w14:textId="77777777" w:rsidR="002453C2" w:rsidRDefault="002453C2" w:rsidP="005E1238">
            <w:r>
              <w:t>5</w:t>
            </w:r>
          </w:p>
        </w:tc>
        <w:tc>
          <w:tcPr>
            <w:tcW w:w="2430" w:type="dxa"/>
          </w:tcPr>
          <w:p w14:paraId="5E832EDF" w14:textId="77777777" w:rsidR="002453C2" w:rsidRDefault="002453C2" w:rsidP="005E1238">
            <w:r>
              <w:t>Points off of FAC’s or peer’s eval</w:t>
            </w:r>
          </w:p>
        </w:tc>
        <w:tc>
          <w:tcPr>
            <w:tcW w:w="900" w:type="dxa"/>
          </w:tcPr>
          <w:p w14:paraId="69AA0D7F" w14:textId="77777777" w:rsidR="002453C2" w:rsidRDefault="002453C2" w:rsidP="005E1238">
            <w:r>
              <w:t>1</w:t>
            </w:r>
          </w:p>
        </w:tc>
        <w:tc>
          <w:tcPr>
            <w:tcW w:w="3690" w:type="dxa"/>
          </w:tcPr>
          <w:p w14:paraId="3BD4B2A7" w14:textId="77777777" w:rsidR="002453C2" w:rsidRDefault="002453C2" w:rsidP="005E1238">
            <w:r>
              <w:t>.1 for every point up to 1 full point</w:t>
            </w:r>
          </w:p>
        </w:tc>
        <w:tc>
          <w:tcPr>
            <w:tcW w:w="4230" w:type="dxa"/>
          </w:tcPr>
          <w:p w14:paraId="69D6919F" w14:textId="77777777" w:rsidR="002453C2" w:rsidRDefault="002453C2" w:rsidP="005E1238"/>
        </w:tc>
        <w:tc>
          <w:tcPr>
            <w:tcW w:w="810" w:type="dxa"/>
          </w:tcPr>
          <w:p w14:paraId="679D829C" w14:textId="77777777" w:rsidR="002453C2" w:rsidRDefault="002453C2" w:rsidP="005E1238"/>
        </w:tc>
      </w:tr>
      <w:tr w:rsidR="002453C2" w14:paraId="63275A32" w14:textId="77777777" w:rsidTr="005E1238">
        <w:tc>
          <w:tcPr>
            <w:tcW w:w="558" w:type="dxa"/>
            <w:vMerge/>
            <w:textDirection w:val="btLr"/>
            <w:vAlign w:val="center"/>
          </w:tcPr>
          <w:p w14:paraId="7E0B4366" w14:textId="77777777" w:rsidR="002453C2" w:rsidRDefault="002453C2" w:rsidP="005E1238">
            <w:pPr>
              <w:ind w:left="113" w:right="113"/>
              <w:jc w:val="center"/>
            </w:pPr>
          </w:p>
        </w:tc>
        <w:tc>
          <w:tcPr>
            <w:tcW w:w="900" w:type="dxa"/>
            <w:vMerge/>
          </w:tcPr>
          <w:p w14:paraId="11259CE3" w14:textId="77777777" w:rsidR="002453C2" w:rsidRDefault="002453C2" w:rsidP="005E1238"/>
        </w:tc>
        <w:tc>
          <w:tcPr>
            <w:tcW w:w="900" w:type="dxa"/>
            <w:vMerge/>
          </w:tcPr>
          <w:p w14:paraId="6B007B9E" w14:textId="77777777" w:rsidR="002453C2" w:rsidRDefault="002453C2" w:rsidP="005E1238"/>
        </w:tc>
        <w:tc>
          <w:tcPr>
            <w:tcW w:w="2430" w:type="dxa"/>
          </w:tcPr>
          <w:p w14:paraId="0C933D5C" w14:textId="77777777" w:rsidR="002453C2" w:rsidRDefault="002453C2" w:rsidP="005E1238">
            <w:r>
              <w:t>Points off of FAC’s or peer’s eval</w:t>
            </w:r>
          </w:p>
        </w:tc>
        <w:tc>
          <w:tcPr>
            <w:tcW w:w="900" w:type="dxa"/>
          </w:tcPr>
          <w:p w14:paraId="07A5A7B3" w14:textId="77777777" w:rsidR="002453C2" w:rsidRDefault="002453C2" w:rsidP="005E1238">
            <w:r>
              <w:t>1</w:t>
            </w:r>
          </w:p>
        </w:tc>
        <w:tc>
          <w:tcPr>
            <w:tcW w:w="3690" w:type="dxa"/>
          </w:tcPr>
          <w:p w14:paraId="791F371F" w14:textId="77777777" w:rsidR="002453C2" w:rsidRDefault="002453C2" w:rsidP="005E1238">
            <w:r>
              <w:t>.1 for every point up to 1 full point</w:t>
            </w:r>
          </w:p>
        </w:tc>
        <w:tc>
          <w:tcPr>
            <w:tcW w:w="4230" w:type="dxa"/>
          </w:tcPr>
          <w:p w14:paraId="3D9289D6" w14:textId="77777777" w:rsidR="002453C2" w:rsidRDefault="002453C2" w:rsidP="005E1238"/>
        </w:tc>
        <w:tc>
          <w:tcPr>
            <w:tcW w:w="810" w:type="dxa"/>
          </w:tcPr>
          <w:p w14:paraId="39BEAE09" w14:textId="77777777" w:rsidR="002453C2" w:rsidRDefault="002453C2" w:rsidP="005E1238"/>
        </w:tc>
      </w:tr>
      <w:tr w:rsidR="002453C2" w14:paraId="378883CA" w14:textId="77777777" w:rsidTr="005E1238">
        <w:tc>
          <w:tcPr>
            <w:tcW w:w="558" w:type="dxa"/>
            <w:vMerge/>
            <w:textDirection w:val="btLr"/>
            <w:vAlign w:val="center"/>
          </w:tcPr>
          <w:p w14:paraId="77BC2294" w14:textId="77777777" w:rsidR="002453C2" w:rsidRDefault="002453C2" w:rsidP="005E1238">
            <w:pPr>
              <w:ind w:left="113" w:right="113"/>
              <w:jc w:val="center"/>
            </w:pPr>
          </w:p>
        </w:tc>
        <w:tc>
          <w:tcPr>
            <w:tcW w:w="900" w:type="dxa"/>
            <w:vMerge/>
          </w:tcPr>
          <w:p w14:paraId="07876F9F" w14:textId="77777777" w:rsidR="002453C2" w:rsidRDefault="002453C2" w:rsidP="005E1238"/>
        </w:tc>
        <w:tc>
          <w:tcPr>
            <w:tcW w:w="900" w:type="dxa"/>
            <w:vMerge/>
          </w:tcPr>
          <w:p w14:paraId="71D1D0F2" w14:textId="77777777" w:rsidR="002453C2" w:rsidRDefault="002453C2" w:rsidP="005E1238"/>
        </w:tc>
        <w:tc>
          <w:tcPr>
            <w:tcW w:w="2430" w:type="dxa"/>
          </w:tcPr>
          <w:p w14:paraId="1949B7DF" w14:textId="77777777" w:rsidR="002453C2" w:rsidRDefault="002453C2" w:rsidP="005E1238">
            <w:r>
              <w:t xml:space="preserve">Detail of Self Analysis </w:t>
            </w:r>
          </w:p>
        </w:tc>
        <w:tc>
          <w:tcPr>
            <w:tcW w:w="900" w:type="dxa"/>
          </w:tcPr>
          <w:p w14:paraId="3C1FA57A" w14:textId="77777777" w:rsidR="002453C2" w:rsidRDefault="002453C2" w:rsidP="005E1238">
            <w:r>
              <w:t>1</w:t>
            </w:r>
          </w:p>
        </w:tc>
        <w:tc>
          <w:tcPr>
            <w:tcW w:w="3690" w:type="dxa"/>
          </w:tcPr>
          <w:p w14:paraId="251C0D64" w14:textId="77777777" w:rsidR="002453C2" w:rsidRDefault="002453C2" w:rsidP="005E1238">
            <w:r>
              <w:t>Transcribe Utterance-by-utterance analysis &amp; 3+3 Analysis</w:t>
            </w:r>
          </w:p>
        </w:tc>
        <w:tc>
          <w:tcPr>
            <w:tcW w:w="4230" w:type="dxa"/>
          </w:tcPr>
          <w:p w14:paraId="403A8786" w14:textId="77777777" w:rsidR="002453C2" w:rsidRDefault="002453C2" w:rsidP="005E1238"/>
        </w:tc>
        <w:tc>
          <w:tcPr>
            <w:tcW w:w="810" w:type="dxa"/>
          </w:tcPr>
          <w:p w14:paraId="206E037D" w14:textId="77777777" w:rsidR="002453C2" w:rsidRDefault="002453C2" w:rsidP="005E1238"/>
        </w:tc>
      </w:tr>
      <w:tr w:rsidR="002453C2" w14:paraId="253D2AB5" w14:textId="77777777" w:rsidTr="005E1238">
        <w:tc>
          <w:tcPr>
            <w:tcW w:w="558" w:type="dxa"/>
            <w:vMerge/>
            <w:textDirection w:val="btLr"/>
            <w:vAlign w:val="center"/>
          </w:tcPr>
          <w:p w14:paraId="0B34AAC3" w14:textId="77777777" w:rsidR="002453C2" w:rsidRDefault="002453C2" w:rsidP="005E1238">
            <w:pPr>
              <w:ind w:left="113" w:right="113"/>
              <w:jc w:val="center"/>
            </w:pPr>
          </w:p>
        </w:tc>
        <w:tc>
          <w:tcPr>
            <w:tcW w:w="900" w:type="dxa"/>
            <w:vMerge/>
          </w:tcPr>
          <w:p w14:paraId="7E87AE2A" w14:textId="77777777" w:rsidR="002453C2" w:rsidRDefault="002453C2" w:rsidP="005E1238"/>
        </w:tc>
        <w:tc>
          <w:tcPr>
            <w:tcW w:w="900" w:type="dxa"/>
            <w:vMerge/>
          </w:tcPr>
          <w:p w14:paraId="36316B5B" w14:textId="77777777" w:rsidR="002453C2" w:rsidRDefault="002453C2" w:rsidP="005E1238"/>
        </w:tc>
        <w:tc>
          <w:tcPr>
            <w:tcW w:w="2430" w:type="dxa"/>
          </w:tcPr>
          <w:p w14:paraId="20F063B1" w14:textId="77777777" w:rsidR="002453C2" w:rsidRDefault="002453C2" w:rsidP="005E1238">
            <w:r>
              <w:t>Root cause &amp; Intervention work</w:t>
            </w:r>
          </w:p>
        </w:tc>
        <w:tc>
          <w:tcPr>
            <w:tcW w:w="900" w:type="dxa"/>
          </w:tcPr>
          <w:p w14:paraId="412D4AC7" w14:textId="77777777" w:rsidR="002453C2" w:rsidRDefault="002453C2" w:rsidP="005E1238">
            <w:r>
              <w:t>1</w:t>
            </w:r>
          </w:p>
        </w:tc>
        <w:tc>
          <w:tcPr>
            <w:tcW w:w="3690" w:type="dxa"/>
          </w:tcPr>
          <w:p w14:paraId="019A8718" w14:textId="77777777" w:rsidR="002453C2" w:rsidRDefault="002453C2" w:rsidP="005E1238">
            <w:r>
              <w:t>Determining root cause of one challenge &amp; continued intervention work including development of new, reporting on existing intervention work, or creating new intervention</w:t>
            </w:r>
          </w:p>
        </w:tc>
        <w:tc>
          <w:tcPr>
            <w:tcW w:w="4230" w:type="dxa"/>
          </w:tcPr>
          <w:p w14:paraId="203D4C2F" w14:textId="77777777" w:rsidR="002453C2" w:rsidRDefault="002453C2" w:rsidP="005E1238"/>
        </w:tc>
        <w:tc>
          <w:tcPr>
            <w:tcW w:w="810" w:type="dxa"/>
          </w:tcPr>
          <w:p w14:paraId="6AA05DD8" w14:textId="77777777" w:rsidR="002453C2" w:rsidRDefault="002453C2" w:rsidP="005E1238"/>
        </w:tc>
      </w:tr>
      <w:tr w:rsidR="002453C2" w14:paraId="4E09F9C2" w14:textId="77777777" w:rsidTr="005E1238">
        <w:tc>
          <w:tcPr>
            <w:tcW w:w="558" w:type="dxa"/>
            <w:vMerge/>
            <w:textDirection w:val="btLr"/>
            <w:vAlign w:val="center"/>
          </w:tcPr>
          <w:p w14:paraId="369C2DE2" w14:textId="77777777" w:rsidR="002453C2" w:rsidRDefault="002453C2" w:rsidP="005E1238">
            <w:pPr>
              <w:ind w:left="113" w:right="113"/>
              <w:jc w:val="center"/>
            </w:pPr>
          </w:p>
        </w:tc>
        <w:tc>
          <w:tcPr>
            <w:tcW w:w="900" w:type="dxa"/>
            <w:vMerge/>
          </w:tcPr>
          <w:p w14:paraId="2098FF8F" w14:textId="77777777" w:rsidR="002453C2" w:rsidRDefault="002453C2" w:rsidP="005E1238"/>
        </w:tc>
        <w:tc>
          <w:tcPr>
            <w:tcW w:w="900" w:type="dxa"/>
            <w:vMerge/>
          </w:tcPr>
          <w:p w14:paraId="2890DD3A" w14:textId="77777777" w:rsidR="002453C2" w:rsidRDefault="002453C2" w:rsidP="005E1238"/>
        </w:tc>
        <w:tc>
          <w:tcPr>
            <w:tcW w:w="2430" w:type="dxa"/>
          </w:tcPr>
          <w:p w14:paraId="5883D076" w14:textId="77777777" w:rsidR="002453C2" w:rsidRDefault="002453C2" w:rsidP="005E1238">
            <w:r>
              <w:t>Peer Analysis &amp; Mentoring</w:t>
            </w:r>
          </w:p>
        </w:tc>
        <w:tc>
          <w:tcPr>
            <w:tcW w:w="900" w:type="dxa"/>
          </w:tcPr>
          <w:p w14:paraId="53E12944" w14:textId="77777777" w:rsidR="002453C2" w:rsidRDefault="002453C2" w:rsidP="005E1238">
            <w:r>
              <w:t>1</w:t>
            </w:r>
          </w:p>
        </w:tc>
        <w:tc>
          <w:tcPr>
            <w:tcW w:w="3690" w:type="dxa"/>
          </w:tcPr>
          <w:p w14:paraId="7FF8ECD7" w14:textId="77777777" w:rsidR="002453C2" w:rsidRDefault="002453C2" w:rsidP="005E1238">
            <w:r>
              <w:t>Peer review of detailed analysis &amp; Application of Mentoring L.A.W. &amp; 3</w:t>
            </w:r>
            <w:r w:rsidRPr="00476B2D">
              <w:rPr>
                <w:vertAlign w:val="superscript"/>
              </w:rPr>
              <w:t>rd</w:t>
            </w:r>
            <w:r>
              <w:t xml:space="preserve"> person neutral feedback language</w:t>
            </w:r>
          </w:p>
        </w:tc>
        <w:tc>
          <w:tcPr>
            <w:tcW w:w="4230" w:type="dxa"/>
          </w:tcPr>
          <w:p w14:paraId="0BA2FDD4" w14:textId="77777777" w:rsidR="002453C2" w:rsidRDefault="002453C2" w:rsidP="005E1238"/>
        </w:tc>
        <w:tc>
          <w:tcPr>
            <w:tcW w:w="810" w:type="dxa"/>
          </w:tcPr>
          <w:p w14:paraId="06F05C1A" w14:textId="77777777" w:rsidR="002453C2" w:rsidRDefault="002453C2" w:rsidP="005E1238"/>
        </w:tc>
      </w:tr>
      <w:tr w:rsidR="002453C2" w14:paraId="51B33C01" w14:textId="77777777" w:rsidTr="005E1238">
        <w:tc>
          <w:tcPr>
            <w:tcW w:w="558" w:type="dxa"/>
            <w:vMerge w:val="restart"/>
            <w:textDirection w:val="btLr"/>
            <w:vAlign w:val="center"/>
          </w:tcPr>
          <w:p w14:paraId="6FBF56AC" w14:textId="77777777" w:rsidR="002453C2" w:rsidRDefault="002453C2" w:rsidP="005E1238">
            <w:pPr>
              <w:ind w:left="113" w:right="113"/>
              <w:jc w:val="center"/>
            </w:pPr>
            <w:r>
              <w:lastRenderedPageBreak/>
              <w:t>Terminal Teamed Work &amp; Peer Analysis</w:t>
            </w:r>
          </w:p>
        </w:tc>
        <w:tc>
          <w:tcPr>
            <w:tcW w:w="900" w:type="dxa"/>
          </w:tcPr>
          <w:p w14:paraId="1A6D0477" w14:textId="77777777" w:rsidR="002453C2" w:rsidRDefault="002453C2" w:rsidP="005E1238">
            <w:r>
              <w:t>FAC’s</w:t>
            </w:r>
          </w:p>
        </w:tc>
        <w:tc>
          <w:tcPr>
            <w:tcW w:w="900" w:type="dxa"/>
            <w:vMerge w:val="restart"/>
          </w:tcPr>
          <w:p w14:paraId="635105FF" w14:textId="77777777" w:rsidR="002453C2" w:rsidRDefault="002453C2" w:rsidP="005E1238">
            <w:r>
              <w:t>5.0</w:t>
            </w:r>
          </w:p>
        </w:tc>
        <w:tc>
          <w:tcPr>
            <w:tcW w:w="2430" w:type="dxa"/>
            <w:vMerge w:val="restart"/>
          </w:tcPr>
          <w:p w14:paraId="365FED64" w14:textId="40E3973A" w:rsidR="002453C2" w:rsidRDefault="008F71B3" w:rsidP="005E1238">
            <w:r>
              <w:t>Points off of 18</w:t>
            </w:r>
            <w:r w:rsidR="002453C2">
              <w:t xml:space="preserve"> on FAC’s or peer’s eval</w:t>
            </w:r>
          </w:p>
          <w:p w14:paraId="1922E26F" w14:textId="77777777" w:rsidR="002453C2" w:rsidRDefault="002453C2" w:rsidP="005E1238">
            <w:r>
              <w:t>Reflection &amp; Summary</w:t>
            </w:r>
          </w:p>
        </w:tc>
        <w:tc>
          <w:tcPr>
            <w:tcW w:w="900" w:type="dxa"/>
            <w:vMerge w:val="restart"/>
          </w:tcPr>
          <w:p w14:paraId="6A556C47" w14:textId="77777777" w:rsidR="002453C2" w:rsidRDefault="002453C2" w:rsidP="005E1238">
            <w:r>
              <w:t>.50</w:t>
            </w:r>
          </w:p>
          <w:p w14:paraId="6A27C338" w14:textId="77777777" w:rsidR="002453C2" w:rsidRDefault="002453C2" w:rsidP="005E1238">
            <w:r>
              <w:t>1</w:t>
            </w:r>
          </w:p>
        </w:tc>
        <w:tc>
          <w:tcPr>
            <w:tcW w:w="3690" w:type="dxa"/>
            <w:vMerge w:val="restart"/>
          </w:tcPr>
          <w:p w14:paraId="12793CF9" w14:textId="46E4EABB" w:rsidR="002453C2" w:rsidRDefault="002453C2" w:rsidP="005E1238">
            <w:r>
              <w:t xml:space="preserve">.50 off of </w:t>
            </w:r>
            <w:r w:rsidR="008F71B3">
              <w:t>5.0 for every point less than 18</w:t>
            </w:r>
            <w:r>
              <w:t xml:space="preserve"> points</w:t>
            </w:r>
          </w:p>
          <w:p w14:paraId="5024D913" w14:textId="77777777" w:rsidR="002453C2" w:rsidRDefault="002453C2" w:rsidP="005E1238">
            <w:r>
              <w:t>Reflection on performance and self/peer analysis process</w:t>
            </w:r>
          </w:p>
        </w:tc>
        <w:tc>
          <w:tcPr>
            <w:tcW w:w="4230" w:type="dxa"/>
          </w:tcPr>
          <w:p w14:paraId="30A885B8" w14:textId="77777777" w:rsidR="002453C2" w:rsidRDefault="002453C2" w:rsidP="005E1238"/>
        </w:tc>
        <w:tc>
          <w:tcPr>
            <w:tcW w:w="810" w:type="dxa"/>
          </w:tcPr>
          <w:p w14:paraId="4C1EB930" w14:textId="77777777" w:rsidR="002453C2" w:rsidRDefault="002453C2" w:rsidP="005E1238"/>
        </w:tc>
      </w:tr>
      <w:tr w:rsidR="002453C2" w14:paraId="4C2B583F" w14:textId="77777777" w:rsidTr="005E1238">
        <w:tc>
          <w:tcPr>
            <w:tcW w:w="558" w:type="dxa"/>
            <w:vMerge/>
            <w:textDirection w:val="btLr"/>
            <w:vAlign w:val="center"/>
          </w:tcPr>
          <w:p w14:paraId="6411DCD6" w14:textId="77777777" w:rsidR="002453C2" w:rsidRDefault="002453C2" w:rsidP="005E1238">
            <w:pPr>
              <w:ind w:left="113" w:right="113"/>
              <w:jc w:val="center"/>
            </w:pPr>
          </w:p>
        </w:tc>
        <w:tc>
          <w:tcPr>
            <w:tcW w:w="900" w:type="dxa"/>
          </w:tcPr>
          <w:p w14:paraId="1C51DBDB" w14:textId="77777777" w:rsidR="002453C2" w:rsidRDefault="002453C2" w:rsidP="005E1238">
            <w:r>
              <w:t>Peer’s</w:t>
            </w:r>
          </w:p>
        </w:tc>
        <w:tc>
          <w:tcPr>
            <w:tcW w:w="900" w:type="dxa"/>
            <w:vMerge/>
          </w:tcPr>
          <w:p w14:paraId="0B6C196F" w14:textId="77777777" w:rsidR="002453C2" w:rsidRDefault="002453C2" w:rsidP="005E1238"/>
        </w:tc>
        <w:tc>
          <w:tcPr>
            <w:tcW w:w="2430" w:type="dxa"/>
            <w:vMerge/>
          </w:tcPr>
          <w:p w14:paraId="4D1865A1" w14:textId="77777777" w:rsidR="002453C2" w:rsidRDefault="002453C2" w:rsidP="005E1238"/>
        </w:tc>
        <w:tc>
          <w:tcPr>
            <w:tcW w:w="900" w:type="dxa"/>
            <w:vMerge/>
          </w:tcPr>
          <w:p w14:paraId="3BFFB512" w14:textId="77777777" w:rsidR="002453C2" w:rsidRDefault="002453C2" w:rsidP="005E1238"/>
        </w:tc>
        <w:tc>
          <w:tcPr>
            <w:tcW w:w="3690" w:type="dxa"/>
            <w:vMerge/>
          </w:tcPr>
          <w:p w14:paraId="5BD23660" w14:textId="77777777" w:rsidR="002453C2" w:rsidRDefault="002453C2" w:rsidP="005E1238"/>
        </w:tc>
        <w:tc>
          <w:tcPr>
            <w:tcW w:w="4230" w:type="dxa"/>
          </w:tcPr>
          <w:p w14:paraId="2A7CDB9D" w14:textId="77777777" w:rsidR="002453C2" w:rsidRDefault="002453C2" w:rsidP="005E1238"/>
        </w:tc>
        <w:tc>
          <w:tcPr>
            <w:tcW w:w="810" w:type="dxa"/>
          </w:tcPr>
          <w:p w14:paraId="1301EE9A" w14:textId="77777777" w:rsidR="002453C2" w:rsidRDefault="002453C2" w:rsidP="005E1238"/>
        </w:tc>
      </w:tr>
      <w:tr w:rsidR="002453C2" w14:paraId="71B764AE" w14:textId="77777777" w:rsidTr="005E1238">
        <w:tc>
          <w:tcPr>
            <w:tcW w:w="558" w:type="dxa"/>
            <w:vMerge/>
            <w:textDirection w:val="btLr"/>
            <w:vAlign w:val="center"/>
          </w:tcPr>
          <w:p w14:paraId="35E53B9C" w14:textId="77777777" w:rsidR="002453C2" w:rsidRDefault="002453C2" w:rsidP="005E1238">
            <w:pPr>
              <w:ind w:left="113" w:right="113"/>
              <w:jc w:val="center"/>
            </w:pPr>
          </w:p>
        </w:tc>
        <w:tc>
          <w:tcPr>
            <w:tcW w:w="900" w:type="dxa"/>
            <w:vMerge w:val="restart"/>
          </w:tcPr>
          <w:p w14:paraId="362C9787" w14:textId="77777777" w:rsidR="002453C2" w:rsidRDefault="002453C2" w:rsidP="005E1238">
            <w:r>
              <w:t>Self  &amp; Peer</w:t>
            </w:r>
          </w:p>
        </w:tc>
        <w:tc>
          <w:tcPr>
            <w:tcW w:w="900" w:type="dxa"/>
            <w:vMerge w:val="restart"/>
          </w:tcPr>
          <w:p w14:paraId="67BDF74C" w14:textId="77777777" w:rsidR="002453C2" w:rsidRDefault="002453C2" w:rsidP="005E1238">
            <w:r>
              <w:t>5</w:t>
            </w:r>
          </w:p>
        </w:tc>
        <w:tc>
          <w:tcPr>
            <w:tcW w:w="2430" w:type="dxa"/>
          </w:tcPr>
          <w:p w14:paraId="7DC515F7" w14:textId="77777777" w:rsidR="002453C2" w:rsidRDefault="002453C2" w:rsidP="005E1238">
            <w:r>
              <w:t>Points off of FAC’s eval</w:t>
            </w:r>
          </w:p>
        </w:tc>
        <w:tc>
          <w:tcPr>
            <w:tcW w:w="900" w:type="dxa"/>
          </w:tcPr>
          <w:p w14:paraId="0CE8B280" w14:textId="77777777" w:rsidR="002453C2" w:rsidRDefault="002453C2" w:rsidP="005E1238">
            <w:r>
              <w:t>1</w:t>
            </w:r>
          </w:p>
        </w:tc>
        <w:tc>
          <w:tcPr>
            <w:tcW w:w="3690" w:type="dxa"/>
          </w:tcPr>
          <w:p w14:paraId="56147F16" w14:textId="77777777" w:rsidR="002453C2" w:rsidRDefault="002453C2" w:rsidP="005E1238">
            <w:r>
              <w:t>.1 for every point up to 1 full point</w:t>
            </w:r>
          </w:p>
        </w:tc>
        <w:tc>
          <w:tcPr>
            <w:tcW w:w="4230" w:type="dxa"/>
          </w:tcPr>
          <w:p w14:paraId="6B5C5DBC" w14:textId="77777777" w:rsidR="002453C2" w:rsidRDefault="002453C2" w:rsidP="005E1238"/>
        </w:tc>
        <w:tc>
          <w:tcPr>
            <w:tcW w:w="810" w:type="dxa"/>
          </w:tcPr>
          <w:p w14:paraId="5184E0F8" w14:textId="77777777" w:rsidR="002453C2" w:rsidRDefault="002453C2" w:rsidP="005E1238"/>
        </w:tc>
      </w:tr>
      <w:tr w:rsidR="002453C2" w14:paraId="7420C4F1" w14:textId="77777777" w:rsidTr="005E1238">
        <w:tc>
          <w:tcPr>
            <w:tcW w:w="558" w:type="dxa"/>
            <w:vMerge/>
            <w:textDirection w:val="btLr"/>
            <w:vAlign w:val="center"/>
          </w:tcPr>
          <w:p w14:paraId="239E5834" w14:textId="77777777" w:rsidR="002453C2" w:rsidRDefault="002453C2" w:rsidP="005E1238">
            <w:pPr>
              <w:ind w:left="113" w:right="113"/>
              <w:jc w:val="center"/>
            </w:pPr>
          </w:p>
        </w:tc>
        <w:tc>
          <w:tcPr>
            <w:tcW w:w="900" w:type="dxa"/>
            <w:vMerge/>
          </w:tcPr>
          <w:p w14:paraId="0CAA9970" w14:textId="77777777" w:rsidR="002453C2" w:rsidRDefault="002453C2" w:rsidP="005E1238"/>
        </w:tc>
        <w:tc>
          <w:tcPr>
            <w:tcW w:w="900" w:type="dxa"/>
            <w:vMerge/>
          </w:tcPr>
          <w:p w14:paraId="07CD094D" w14:textId="77777777" w:rsidR="002453C2" w:rsidRDefault="002453C2" w:rsidP="005E1238"/>
        </w:tc>
        <w:tc>
          <w:tcPr>
            <w:tcW w:w="2430" w:type="dxa"/>
          </w:tcPr>
          <w:p w14:paraId="5FEA7782" w14:textId="77777777" w:rsidR="002453C2" w:rsidRDefault="002453C2" w:rsidP="005E1238">
            <w:r>
              <w:t>Points off of FAC’s or peer’s eval</w:t>
            </w:r>
          </w:p>
        </w:tc>
        <w:tc>
          <w:tcPr>
            <w:tcW w:w="900" w:type="dxa"/>
          </w:tcPr>
          <w:p w14:paraId="40F79A55" w14:textId="77777777" w:rsidR="002453C2" w:rsidRDefault="002453C2" w:rsidP="005E1238">
            <w:r>
              <w:t>1</w:t>
            </w:r>
          </w:p>
        </w:tc>
        <w:tc>
          <w:tcPr>
            <w:tcW w:w="3690" w:type="dxa"/>
          </w:tcPr>
          <w:p w14:paraId="75E87C21" w14:textId="77777777" w:rsidR="002453C2" w:rsidRDefault="002453C2" w:rsidP="005E1238">
            <w:r>
              <w:t>.1 for every point up to 1 full point</w:t>
            </w:r>
          </w:p>
        </w:tc>
        <w:tc>
          <w:tcPr>
            <w:tcW w:w="4230" w:type="dxa"/>
          </w:tcPr>
          <w:p w14:paraId="72EEE23D" w14:textId="77777777" w:rsidR="002453C2" w:rsidRDefault="002453C2" w:rsidP="005E1238"/>
        </w:tc>
        <w:tc>
          <w:tcPr>
            <w:tcW w:w="810" w:type="dxa"/>
          </w:tcPr>
          <w:p w14:paraId="516A3FDC" w14:textId="77777777" w:rsidR="002453C2" w:rsidRDefault="002453C2" w:rsidP="005E1238"/>
        </w:tc>
      </w:tr>
      <w:tr w:rsidR="002453C2" w14:paraId="669F4080" w14:textId="77777777" w:rsidTr="005E1238">
        <w:tc>
          <w:tcPr>
            <w:tcW w:w="558" w:type="dxa"/>
            <w:vMerge/>
            <w:textDirection w:val="btLr"/>
            <w:vAlign w:val="center"/>
          </w:tcPr>
          <w:p w14:paraId="28305294" w14:textId="77777777" w:rsidR="002453C2" w:rsidRDefault="002453C2" w:rsidP="005E1238">
            <w:pPr>
              <w:ind w:left="113" w:right="113"/>
              <w:jc w:val="center"/>
            </w:pPr>
          </w:p>
        </w:tc>
        <w:tc>
          <w:tcPr>
            <w:tcW w:w="900" w:type="dxa"/>
            <w:vMerge/>
          </w:tcPr>
          <w:p w14:paraId="60DCC983" w14:textId="77777777" w:rsidR="002453C2" w:rsidRDefault="002453C2" w:rsidP="005E1238"/>
        </w:tc>
        <w:tc>
          <w:tcPr>
            <w:tcW w:w="900" w:type="dxa"/>
            <w:vMerge/>
          </w:tcPr>
          <w:p w14:paraId="112B86F3" w14:textId="77777777" w:rsidR="002453C2" w:rsidRDefault="002453C2" w:rsidP="005E1238"/>
        </w:tc>
        <w:tc>
          <w:tcPr>
            <w:tcW w:w="2430" w:type="dxa"/>
          </w:tcPr>
          <w:p w14:paraId="4DE4E262" w14:textId="77777777" w:rsidR="002453C2" w:rsidRDefault="002453C2" w:rsidP="005E1238">
            <w:r>
              <w:t xml:space="preserve">Detail of Self Analysis </w:t>
            </w:r>
          </w:p>
        </w:tc>
        <w:tc>
          <w:tcPr>
            <w:tcW w:w="900" w:type="dxa"/>
          </w:tcPr>
          <w:p w14:paraId="60CD95BA" w14:textId="77777777" w:rsidR="002453C2" w:rsidRDefault="002453C2" w:rsidP="005E1238">
            <w:r>
              <w:t>1</w:t>
            </w:r>
          </w:p>
        </w:tc>
        <w:tc>
          <w:tcPr>
            <w:tcW w:w="3690" w:type="dxa"/>
          </w:tcPr>
          <w:p w14:paraId="49F5EF64" w14:textId="77777777" w:rsidR="002453C2" w:rsidRDefault="002453C2" w:rsidP="005E1238">
            <w:r>
              <w:t>Transcribe Utterance-by-utterance analysis &amp; 3+3 Analysis</w:t>
            </w:r>
          </w:p>
        </w:tc>
        <w:tc>
          <w:tcPr>
            <w:tcW w:w="4230" w:type="dxa"/>
          </w:tcPr>
          <w:p w14:paraId="7AED9B9A" w14:textId="77777777" w:rsidR="002453C2" w:rsidRDefault="002453C2" w:rsidP="005E1238"/>
        </w:tc>
        <w:tc>
          <w:tcPr>
            <w:tcW w:w="810" w:type="dxa"/>
          </w:tcPr>
          <w:p w14:paraId="08775FB4" w14:textId="77777777" w:rsidR="002453C2" w:rsidRDefault="002453C2" w:rsidP="005E1238"/>
        </w:tc>
      </w:tr>
      <w:tr w:rsidR="002453C2" w14:paraId="421D6714" w14:textId="77777777" w:rsidTr="005E1238">
        <w:tc>
          <w:tcPr>
            <w:tcW w:w="558" w:type="dxa"/>
            <w:vMerge/>
            <w:textDirection w:val="btLr"/>
            <w:vAlign w:val="center"/>
          </w:tcPr>
          <w:p w14:paraId="067A4C9D" w14:textId="77777777" w:rsidR="002453C2" w:rsidRDefault="002453C2" w:rsidP="005E1238">
            <w:pPr>
              <w:ind w:left="113" w:right="113"/>
              <w:jc w:val="center"/>
            </w:pPr>
          </w:p>
        </w:tc>
        <w:tc>
          <w:tcPr>
            <w:tcW w:w="900" w:type="dxa"/>
            <w:vMerge/>
          </w:tcPr>
          <w:p w14:paraId="1CD9DBE9" w14:textId="77777777" w:rsidR="002453C2" w:rsidRDefault="002453C2" w:rsidP="005E1238"/>
        </w:tc>
        <w:tc>
          <w:tcPr>
            <w:tcW w:w="900" w:type="dxa"/>
            <w:vMerge/>
          </w:tcPr>
          <w:p w14:paraId="6CD627F3" w14:textId="77777777" w:rsidR="002453C2" w:rsidRDefault="002453C2" w:rsidP="005E1238"/>
        </w:tc>
        <w:tc>
          <w:tcPr>
            <w:tcW w:w="2430" w:type="dxa"/>
          </w:tcPr>
          <w:p w14:paraId="6EC778DB" w14:textId="77777777" w:rsidR="002453C2" w:rsidRDefault="002453C2" w:rsidP="005E1238">
            <w:r>
              <w:t>Root cause &amp; Intervention work</w:t>
            </w:r>
          </w:p>
        </w:tc>
        <w:tc>
          <w:tcPr>
            <w:tcW w:w="900" w:type="dxa"/>
          </w:tcPr>
          <w:p w14:paraId="757452D4" w14:textId="77777777" w:rsidR="002453C2" w:rsidRDefault="002453C2" w:rsidP="005E1238">
            <w:r>
              <w:t>1</w:t>
            </w:r>
          </w:p>
        </w:tc>
        <w:tc>
          <w:tcPr>
            <w:tcW w:w="3690" w:type="dxa"/>
          </w:tcPr>
          <w:p w14:paraId="0A9A972A" w14:textId="77777777" w:rsidR="002453C2" w:rsidRDefault="002453C2" w:rsidP="005E1238">
            <w:r>
              <w:t>Determining root cause of one challenge &amp; continued intervention work including development of new, reporting on existing intervention work, or creating new intervention</w:t>
            </w:r>
          </w:p>
        </w:tc>
        <w:tc>
          <w:tcPr>
            <w:tcW w:w="4230" w:type="dxa"/>
          </w:tcPr>
          <w:p w14:paraId="67A5DB61" w14:textId="77777777" w:rsidR="002453C2" w:rsidRDefault="002453C2" w:rsidP="005E1238"/>
        </w:tc>
        <w:tc>
          <w:tcPr>
            <w:tcW w:w="810" w:type="dxa"/>
          </w:tcPr>
          <w:p w14:paraId="60DE101F" w14:textId="77777777" w:rsidR="002453C2" w:rsidRDefault="002453C2" w:rsidP="005E1238"/>
        </w:tc>
      </w:tr>
      <w:tr w:rsidR="002453C2" w14:paraId="2ED7BCA9" w14:textId="77777777" w:rsidTr="005E1238">
        <w:tc>
          <w:tcPr>
            <w:tcW w:w="558" w:type="dxa"/>
            <w:vMerge/>
            <w:textDirection w:val="btLr"/>
            <w:vAlign w:val="center"/>
          </w:tcPr>
          <w:p w14:paraId="7D0840BB" w14:textId="77777777" w:rsidR="002453C2" w:rsidRDefault="002453C2" w:rsidP="005E1238">
            <w:pPr>
              <w:ind w:left="113" w:right="113"/>
              <w:jc w:val="center"/>
            </w:pPr>
          </w:p>
        </w:tc>
        <w:tc>
          <w:tcPr>
            <w:tcW w:w="900" w:type="dxa"/>
            <w:vMerge/>
          </w:tcPr>
          <w:p w14:paraId="40A8374D" w14:textId="77777777" w:rsidR="002453C2" w:rsidRDefault="002453C2" w:rsidP="005E1238"/>
        </w:tc>
        <w:tc>
          <w:tcPr>
            <w:tcW w:w="900" w:type="dxa"/>
            <w:vMerge/>
          </w:tcPr>
          <w:p w14:paraId="105E5812" w14:textId="77777777" w:rsidR="002453C2" w:rsidRDefault="002453C2" w:rsidP="005E1238"/>
        </w:tc>
        <w:tc>
          <w:tcPr>
            <w:tcW w:w="2430" w:type="dxa"/>
          </w:tcPr>
          <w:p w14:paraId="0E656EE1" w14:textId="77777777" w:rsidR="002453C2" w:rsidRDefault="002453C2" w:rsidP="005E1238">
            <w:r>
              <w:t>Peer Analysis &amp; Mentoring</w:t>
            </w:r>
          </w:p>
        </w:tc>
        <w:tc>
          <w:tcPr>
            <w:tcW w:w="900" w:type="dxa"/>
          </w:tcPr>
          <w:p w14:paraId="645B5406" w14:textId="77777777" w:rsidR="002453C2" w:rsidRDefault="002453C2" w:rsidP="005E1238">
            <w:r>
              <w:t>1</w:t>
            </w:r>
          </w:p>
        </w:tc>
        <w:tc>
          <w:tcPr>
            <w:tcW w:w="3690" w:type="dxa"/>
          </w:tcPr>
          <w:p w14:paraId="1EB3636B" w14:textId="77777777" w:rsidR="002453C2" w:rsidRDefault="002453C2" w:rsidP="005E1238">
            <w:r>
              <w:t>Peer review of detailed analysis &amp; Application of Mentoring L.A.W. &amp; 3</w:t>
            </w:r>
            <w:r w:rsidRPr="00476B2D">
              <w:rPr>
                <w:vertAlign w:val="superscript"/>
              </w:rPr>
              <w:t>rd</w:t>
            </w:r>
            <w:r>
              <w:t xml:space="preserve"> person neutral feedback language</w:t>
            </w:r>
          </w:p>
        </w:tc>
        <w:tc>
          <w:tcPr>
            <w:tcW w:w="4230" w:type="dxa"/>
          </w:tcPr>
          <w:p w14:paraId="62F9AF4D" w14:textId="77777777" w:rsidR="002453C2" w:rsidRDefault="002453C2" w:rsidP="005E1238"/>
        </w:tc>
        <w:tc>
          <w:tcPr>
            <w:tcW w:w="810" w:type="dxa"/>
          </w:tcPr>
          <w:p w14:paraId="1FC6F5FD" w14:textId="77777777" w:rsidR="002453C2" w:rsidRDefault="002453C2" w:rsidP="005E1238"/>
        </w:tc>
      </w:tr>
      <w:tr w:rsidR="002453C2" w14:paraId="4DD12315" w14:textId="77777777" w:rsidTr="005E1238">
        <w:tc>
          <w:tcPr>
            <w:tcW w:w="558" w:type="dxa"/>
            <w:vMerge w:val="restart"/>
            <w:textDirection w:val="btLr"/>
            <w:vAlign w:val="center"/>
          </w:tcPr>
          <w:p w14:paraId="256D5964" w14:textId="77777777" w:rsidR="002453C2" w:rsidRDefault="002453C2" w:rsidP="005E1238">
            <w:pPr>
              <w:ind w:left="113" w:right="113"/>
              <w:jc w:val="center"/>
            </w:pPr>
            <w:r>
              <w:t>Final</w:t>
            </w:r>
          </w:p>
        </w:tc>
        <w:tc>
          <w:tcPr>
            <w:tcW w:w="900" w:type="dxa"/>
          </w:tcPr>
          <w:p w14:paraId="6F0B1B6E" w14:textId="77777777" w:rsidR="002453C2" w:rsidRDefault="002453C2" w:rsidP="005E1238">
            <w:r>
              <w:t>FAC’s</w:t>
            </w:r>
          </w:p>
        </w:tc>
        <w:tc>
          <w:tcPr>
            <w:tcW w:w="900" w:type="dxa"/>
          </w:tcPr>
          <w:p w14:paraId="18283D74" w14:textId="77777777" w:rsidR="002453C2" w:rsidRDefault="002453C2" w:rsidP="005E1238">
            <w:r>
              <w:t>5</w:t>
            </w:r>
          </w:p>
        </w:tc>
        <w:tc>
          <w:tcPr>
            <w:tcW w:w="2430" w:type="dxa"/>
          </w:tcPr>
          <w:p w14:paraId="5ACA5398" w14:textId="77777777" w:rsidR="002453C2" w:rsidRDefault="002453C2" w:rsidP="005E1238">
            <w:r>
              <w:t>Points off of 18 on FAC’s eval</w:t>
            </w:r>
          </w:p>
        </w:tc>
        <w:tc>
          <w:tcPr>
            <w:tcW w:w="900" w:type="dxa"/>
          </w:tcPr>
          <w:p w14:paraId="1EF5E0DD" w14:textId="77777777" w:rsidR="002453C2" w:rsidRDefault="002453C2" w:rsidP="005E1238">
            <w:r>
              <w:t>.50</w:t>
            </w:r>
          </w:p>
        </w:tc>
        <w:tc>
          <w:tcPr>
            <w:tcW w:w="3690" w:type="dxa"/>
          </w:tcPr>
          <w:p w14:paraId="59C02E50" w14:textId="49B544F3" w:rsidR="002453C2" w:rsidRDefault="002453C2" w:rsidP="005E1238">
            <w:r>
              <w:t>.50 off o</w:t>
            </w:r>
            <w:r w:rsidR="008F71B3">
              <w:t>f 5 for every point less than 18</w:t>
            </w:r>
            <w:r>
              <w:t xml:space="preserve"> points</w:t>
            </w:r>
          </w:p>
        </w:tc>
        <w:tc>
          <w:tcPr>
            <w:tcW w:w="4230" w:type="dxa"/>
          </w:tcPr>
          <w:p w14:paraId="3CBD9D76" w14:textId="77777777" w:rsidR="002453C2" w:rsidRDefault="002453C2" w:rsidP="005E1238"/>
        </w:tc>
        <w:tc>
          <w:tcPr>
            <w:tcW w:w="810" w:type="dxa"/>
          </w:tcPr>
          <w:p w14:paraId="514E8F02" w14:textId="77777777" w:rsidR="002453C2" w:rsidRDefault="002453C2" w:rsidP="005E1238"/>
        </w:tc>
      </w:tr>
      <w:tr w:rsidR="002453C2" w14:paraId="75D19BC2" w14:textId="77777777" w:rsidTr="005E1238">
        <w:tc>
          <w:tcPr>
            <w:tcW w:w="558" w:type="dxa"/>
            <w:vMerge/>
            <w:textDirection w:val="btLr"/>
            <w:vAlign w:val="center"/>
          </w:tcPr>
          <w:p w14:paraId="6B3BB0EC" w14:textId="77777777" w:rsidR="002453C2" w:rsidRDefault="002453C2" w:rsidP="005E1238">
            <w:pPr>
              <w:ind w:left="113" w:right="113"/>
              <w:jc w:val="center"/>
            </w:pPr>
          </w:p>
        </w:tc>
        <w:tc>
          <w:tcPr>
            <w:tcW w:w="900" w:type="dxa"/>
            <w:vMerge w:val="restart"/>
          </w:tcPr>
          <w:p w14:paraId="6BFF34D5" w14:textId="77777777" w:rsidR="002453C2" w:rsidRDefault="002453C2" w:rsidP="005E1238">
            <w:r>
              <w:t xml:space="preserve">Self </w:t>
            </w:r>
          </w:p>
        </w:tc>
        <w:tc>
          <w:tcPr>
            <w:tcW w:w="900" w:type="dxa"/>
            <w:vMerge w:val="restart"/>
          </w:tcPr>
          <w:p w14:paraId="389ACD2F" w14:textId="77777777" w:rsidR="002453C2" w:rsidRDefault="002453C2" w:rsidP="005E1238">
            <w:r>
              <w:t>5</w:t>
            </w:r>
          </w:p>
        </w:tc>
        <w:tc>
          <w:tcPr>
            <w:tcW w:w="2430" w:type="dxa"/>
          </w:tcPr>
          <w:p w14:paraId="25BE5D04" w14:textId="77777777" w:rsidR="002453C2" w:rsidRDefault="002453C2" w:rsidP="005E1238">
            <w:r>
              <w:t>Reflection &amp; Summary</w:t>
            </w:r>
          </w:p>
        </w:tc>
        <w:tc>
          <w:tcPr>
            <w:tcW w:w="900" w:type="dxa"/>
          </w:tcPr>
          <w:p w14:paraId="13032D3C" w14:textId="77777777" w:rsidR="002453C2" w:rsidRDefault="002453C2" w:rsidP="005E1238">
            <w:r>
              <w:t>1</w:t>
            </w:r>
          </w:p>
        </w:tc>
        <w:tc>
          <w:tcPr>
            <w:tcW w:w="3690" w:type="dxa"/>
          </w:tcPr>
          <w:p w14:paraId="7BEB14E9" w14:textId="77777777" w:rsidR="002453C2" w:rsidRDefault="002453C2" w:rsidP="005E1238">
            <w:r>
              <w:t>Reflection on performance and self/peer analysis process</w:t>
            </w:r>
          </w:p>
        </w:tc>
        <w:tc>
          <w:tcPr>
            <w:tcW w:w="4230" w:type="dxa"/>
          </w:tcPr>
          <w:p w14:paraId="048E1EBE" w14:textId="77777777" w:rsidR="002453C2" w:rsidRDefault="002453C2" w:rsidP="005E1238"/>
        </w:tc>
        <w:tc>
          <w:tcPr>
            <w:tcW w:w="810" w:type="dxa"/>
          </w:tcPr>
          <w:p w14:paraId="5B3E084F" w14:textId="77777777" w:rsidR="002453C2" w:rsidRDefault="002453C2" w:rsidP="005E1238"/>
        </w:tc>
      </w:tr>
      <w:tr w:rsidR="002453C2" w14:paraId="2F0965E8" w14:textId="77777777" w:rsidTr="005E1238">
        <w:tc>
          <w:tcPr>
            <w:tcW w:w="558" w:type="dxa"/>
            <w:vMerge/>
            <w:textDirection w:val="btLr"/>
            <w:vAlign w:val="center"/>
          </w:tcPr>
          <w:p w14:paraId="0551523F" w14:textId="77777777" w:rsidR="002453C2" w:rsidRDefault="002453C2" w:rsidP="005E1238">
            <w:pPr>
              <w:ind w:left="113" w:right="113"/>
              <w:jc w:val="center"/>
            </w:pPr>
          </w:p>
        </w:tc>
        <w:tc>
          <w:tcPr>
            <w:tcW w:w="900" w:type="dxa"/>
            <w:vMerge/>
          </w:tcPr>
          <w:p w14:paraId="1BCCFC9A" w14:textId="77777777" w:rsidR="002453C2" w:rsidRDefault="002453C2" w:rsidP="005E1238"/>
        </w:tc>
        <w:tc>
          <w:tcPr>
            <w:tcW w:w="900" w:type="dxa"/>
            <w:vMerge/>
          </w:tcPr>
          <w:p w14:paraId="22035EE3" w14:textId="77777777" w:rsidR="002453C2" w:rsidRDefault="002453C2" w:rsidP="005E1238"/>
        </w:tc>
        <w:tc>
          <w:tcPr>
            <w:tcW w:w="2430" w:type="dxa"/>
          </w:tcPr>
          <w:p w14:paraId="765BF41E" w14:textId="77777777" w:rsidR="002453C2" w:rsidRDefault="002453C2" w:rsidP="005E1238">
            <w:r>
              <w:t>Detail of Analysis</w:t>
            </w:r>
          </w:p>
        </w:tc>
        <w:tc>
          <w:tcPr>
            <w:tcW w:w="900" w:type="dxa"/>
          </w:tcPr>
          <w:p w14:paraId="40B111F1" w14:textId="77777777" w:rsidR="002453C2" w:rsidRDefault="002453C2" w:rsidP="005E1238">
            <w:r>
              <w:t>1</w:t>
            </w:r>
          </w:p>
        </w:tc>
        <w:tc>
          <w:tcPr>
            <w:tcW w:w="3690" w:type="dxa"/>
          </w:tcPr>
          <w:p w14:paraId="640A2BE1" w14:textId="77777777" w:rsidR="002453C2" w:rsidRDefault="002453C2" w:rsidP="005E1238">
            <w:r>
              <w:t>Utterance-by-utterance analysis, transcriptions</w:t>
            </w:r>
          </w:p>
        </w:tc>
        <w:tc>
          <w:tcPr>
            <w:tcW w:w="4230" w:type="dxa"/>
          </w:tcPr>
          <w:p w14:paraId="75425510" w14:textId="77777777" w:rsidR="002453C2" w:rsidRDefault="002453C2" w:rsidP="005E1238"/>
        </w:tc>
        <w:tc>
          <w:tcPr>
            <w:tcW w:w="810" w:type="dxa"/>
          </w:tcPr>
          <w:p w14:paraId="0CC65076" w14:textId="77777777" w:rsidR="002453C2" w:rsidRDefault="002453C2" w:rsidP="005E1238"/>
        </w:tc>
      </w:tr>
      <w:tr w:rsidR="002453C2" w14:paraId="33273C9E" w14:textId="77777777" w:rsidTr="005E1238">
        <w:tc>
          <w:tcPr>
            <w:tcW w:w="558" w:type="dxa"/>
            <w:vMerge/>
            <w:textDirection w:val="btLr"/>
            <w:vAlign w:val="center"/>
          </w:tcPr>
          <w:p w14:paraId="1697411D" w14:textId="77777777" w:rsidR="002453C2" w:rsidRDefault="002453C2" w:rsidP="005E1238">
            <w:pPr>
              <w:ind w:left="113" w:right="113"/>
              <w:jc w:val="center"/>
            </w:pPr>
          </w:p>
        </w:tc>
        <w:tc>
          <w:tcPr>
            <w:tcW w:w="900" w:type="dxa"/>
            <w:vMerge/>
          </w:tcPr>
          <w:p w14:paraId="43A9A21E" w14:textId="77777777" w:rsidR="002453C2" w:rsidRDefault="002453C2" w:rsidP="005E1238"/>
        </w:tc>
        <w:tc>
          <w:tcPr>
            <w:tcW w:w="900" w:type="dxa"/>
            <w:vMerge/>
          </w:tcPr>
          <w:p w14:paraId="5DBD35A8" w14:textId="77777777" w:rsidR="002453C2" w:rsidRDefault="002453C2" w:rsidP="005E1238"/>
        </w:tc>
        <w:tc>
          <w:tcPr>
            <w:tcW w:w="2430" w:type="dxa"/>
          </w:tcPr>
          <w:p w14:paraId="3EC0694A" w14:textId="77777777" w:rsidR="002453C2" w:rsidRDefault="002453C2" w:rsidP="005E1238">
            <w:r>
              <w:t>Pattern Identification</w:t>
            </w:r>
          </w:p>
        </w:tc>
        <w:tc>
          <w:tcPr>
            <w:tcW w:w="900" w:type="dxa"/>
          </w:tcPr>
          <w:p w14:paraId="76940E00" w14:textId="77777777" w:rsidR="002453C2" w:rsidRDefault="002453C2" w:rsidP="005E1238">
            <w:r>
              <w:t>1</w:t>
            </w:r>
          </w:p>
        </w:tc>
        <w:tc>
          <w:tcPr>
            <w:tcW w:w="3690" w:type="dxa"/>
          </w:tcPr>
          <w:p w14:paraId="28EA1934" w14:textId="77777777" w:rsidR="002453C2" w:rsidRDefault="002453C2" w:rsidP="005E1238">
            <w:r>
              <w:t>3+3</w:t>
            </w:r>
          </w:p>
        </w:tc>
        <w:tc>
          <w:tcPr>
            <w:tcW w:w="4230" w:type="dxa"/>
          </w:tcPr>
          <w:p w14:paraId="37D59577" w14:textId="77777777" w:rsidR="002453C2" w:rsidRDefault="002453C2" w:rsidP="005E1238"/>
        </w:tc>
        <w:tc>
          <w:tcPr>
            <w:tcW w:w="810" w:type="dxa"/>
          </w:tcPr>
          <w:p w14:paraId="17D3CB34" w14:textId="77777777" w:rsidR="002453C2" w:rsidRDefault="002453C2" w:rsidP="005E1238"/>
        </w:tc>
      </w:tr>
      <w:tr w:rsidR="002453C2" w14:paraId="784D5B18" w14:textId="77777777" w:rsidTr="005E1238">
        <w:tc>
          <w:tcPr>
            <w:tcW w:w="558" w:type="dxa"/>
            <w:vMerge/>
            <w:textDirection w:val="btLr"/>
            <w:vAlign w:val="center"/>
          </w:tcPr>
          <w:p w14:paraId="034D521E" w14:textId="77777777" w:rsidR="002453C2" w:rsidRDefault="002453C2" w:rsidP="005E1238">
            <w:pPr>
              <w:ind w:left="113" w:right="113"/>
              <w:jc w:val="center"/>
            </w:pPr>
          </w:p>
        </w:tc>
        <w:tc>
          <w:tcPr>
            <w:tcW w:w="900" w:type="dxa"/>
            <w:vMerge/>
          </w:tcPr>
          <w:p w14:paraId="4853FEC6" w14:textId="77777777" w:rsidR="002453C2" w:rsidRDefault="002453C2" w:rsidP="005E1238"/>
        </w:tc>
        <w:tc>
          <w:tcPr>
            <w:tcW w:w="900" w:type="dxa"/>
            <w:vMerge/>
          </w:tcPr>
          <w:p w14:paraId="5961BC69" w14:textId="77777777" w:rsidR="002453C2" w:rsidRDefault="002453C2" w:rsidP="005E1238"/>
        </w:tc>
        <w:tc>
          <w:tcPr>
            <w:tcW w:w="2430" w:type="dxa"/>
          </w:tcPr>
          <w:p w14:paraId="1585E7C2" w14:textId="77777777" w:rsidR="002453C2" w:rsidRDefault="002453C2" w:rsidP="005E1238">
            <w:r>
              <w:t xml:space="preserve">Root Cause Analysis </w:t>
            </w:r>
          </w:p>
        </w:tc>
        <w:tc>
          <w:tcPr>
            <w:tcW w:w="900" w:type="dxa"/>
          </w:tcPr>
          <w:p w14:paraId="4D18A843" w14:textId="77777777" w:rsidR="002453C2" w:rsidRDefault="002453C2" w:rsidP="005E1238">
            <w:r>
              <w:t>1</w:t>
            </w:r>
          </w:p>
        </w:tc>
        <w:tc>
          <w:tcPr>
            <w:tcW w:w="3690" w:type="dxa"/>
          </w:tcPr>
          <w:p w14:paraId="45FBE150" w14:textId="77777777" w:rsidR="002453C2" w:rsidRDefault="002453C2" w:rsidP="005E1238">
            <w:r>
              <w:t>Analysis of one challenge for root cause</w:t>
            </w:r>
          </w:p>
        </w:tc>
        <w:tc>
          <w:tcPr>
            <w:tcW w:w="4230" w:type="dxa"/>
          </w:tcPr>
          <w:p w14:paraId="6AFFA522" w14:textId="77777777" w:rsidR="002453C2" w:rsidRDefault="002453C2" w:rsidP="005E1238"/>
        </w:tc>
        <w:tc>
          <w:tcPr>
            <w:tcW w:w="810" w:type="dxa"/>
          </w:tcPr>
          <w:p w14:paraId="6C6EF8D8" w14:textId="77777777" w:rsidR="002453C2" w:rsidRDefault="002453C2" w:rsidP="005E1238"/>
        </w:tc>
      </w:tr>
      <w:tr w:rsidR="002453C2" w14:paraId="168B5432" w14:textId="77777777" w:rsidTr="005E1238">
        <w:tc>
          <w:tcPr>
            <w:tcW w:w="558" w:type="dxa"/>
            <w:vMerge/>
            <w:textDirection w:val="btLr"/>
            <w:vAlign w:val="center"/>
          </w:tcPr>
          <w:p w14:paraId="4AACA5D3" w14:textId="77777777" w:rsidR="002453C2" w:rsidRDefault="002453C2" w:rsidP="005E1238">
            <w:pPr>
              <w:ind w:left="113" w:right="113"/>
              <w:jc w:val="center"/>
            </w:pPr>
          </w:p>
        </w:tc>
        <w:tc>
          <w:tcPr>
            <w:tcW w:w="900" w:type="dxa"/>
            <w:vMerge/>
          </w:tcPr>
          <w:p w14:paraId="5C625E1A" w14:textId="77777777" w:rsidR="002453C2" w:rsidRDefault="002453C2" w:rsidP="005E1238"/>
        </w:tc>
        <w:tc>
          <w:tcPr>
            <w:tcW w:w="900" w:type="dxa"/>
            <w:vMerge/>
          </w:tcPr>
          <w:p w14:paraId="44C0EC1A" w14:textId="77777777" w:rsidR="002453C2" w:rsidRDefault="002453C2" w:rsidP="005E1238"/>
        </w:tc>
        <w:tc>
          <w:tcPr>
            <w:tcW w:w="2430" w:type="dxa"/>
          </w:tcPr>
          <w:p w14:paraId="382E876C" w14:textId="77777777" w:rsidR="002453C2" w:rsidRDefault="002453C2" w:rsidP="005E1238">
            <w:r>
              <w:t>Intervention analysis &amp; development</w:t>
            </w:r>
          </w:p>
        </w:tc>
        <w:tc>
          <w:tcPr>
            <w:tcW w:w="900" w:type="dxa"/>
          </w:tcPr>
          <w:p w14:paraId="6C0E1C3D" w14:textId="77777777" w:rsidR="002453C2" w:rsidRDefault="002453C2" w:rsidP="005E1238">
            <w:r>
              <w:t>1</w:t>
            </w:r>
          </w:p>
        </w:tc>
        <w:tc>
          <w:tcPr>
            <w:tcW w:w="3690" w:type="dxa"/>
          </w:tcPr>
          <w:p w14:paraId="745E407A" w14:textId="77777777" w:rsidR="002453C2" w:rsidRDefault="002453C2" w:rsidP="005E1238">
            <w:r>
              <w:t>Evaluation of previous intervention effectiveness &amp; development of new one going into next semester</w:t>
            </w:r>
          </w:p>
        </w:tc>
        <w:tc>
          <w:tcPr>
            <w:tcW w:w="4230" w:type="dxa"/>
          </w:tcPr>
          <w:p w14:paraId="5EDC6CF3" w14:textId="77777777" w:rsidR="002453C2" w:rsidRDefault="002453C2" w:rsidP="005E1238"/>
        </w:tc>
        <w:tc>
          <w:tcPr>
            <w:tcW w:w="810" w:type="dxa"/>
          </w:tcPr>
          <w:p w14:paraId="494C7E05" w14:textId="77777777" w:rsidR="002453C2" w:rsidRDefault="002453C2" w:rsidP="005E1238"/>
        </w:tc>
      </w:tr>
    </w:tbl>
    <w:p w14:paraId="7A29B57D" w14:textId="77777777" w:rsidR="002453C2" w:rsidRDefault="002453C2" w:rsidP="002453C2">
      <w:r>
        <w:t>Comments:</w:t>
      </w:r>
    </w:p>
    <w:p w14:paraId="2D246683" w14:textId="77777777" w:rsidR="002453C2" w:rsidRDefault="002453C2" w:rsidP="002453C2"/>
    <w:p w14:paraId="687D6ADB" w14:textId="77777777" w:rsidR="002453C2" w:rsidRDefault="002453C2" w:rsidP="002453C2">
      <w:r>
        <w:br w:type="page"/>
      </w:r>
    </w:p>
    <w:p w14:paraId="2E794766" w14:textId="77777777" w:rsidR="002453C2" w:rsidRDefault="002453C2" w:rsidP="002453C2">
      <w:r>
        <w:lastRenderedPageBreak/>
        <w:t>Internship – Goal 21 on ACC Evaluation</w:t>
      </w:r>
    </w:p>
    <w:p w14:paraId="7DB4E6D9" w14:textId="77777777" w:rsidR="002453C2" w:rsidRDefault="002453C2" w:rsidP="002453C2">
      <w:r>
        <w:t>3 Analyzes (Initial, Medial, &amp; Terminal) + Final Test</w:t>
      </w:r>
      <w:r>
        <w:tab/>
      </w:r>
      <w:r>
        <w:tab/>
      </w:r>
      <w:r>
        <w:tab/>
      </w:r>
      <w:r>
        <w:tab/>
      </w:r>
      <w:r>
        <w:tab/>
      </w:r>
      <w:r>
        <w:tab/>
        <w:t>Student Name:_______________________________________</w:t>
      </w:r>
    </w:p>
    <w:p w14:paraId="20090806" w14:textId="77777777" w:rsidR="002453C2" w:rsidRDefault="002453C2" w:rsidP="002453C2"/>
    <w:tbl>
      <w:tblPr>
        <w:tblStyle w:val="TableGrid"/>
        <w:tblW w:w="0" w:type="auto"/>
        <w:tblLayout w:type="fixed"/>
        <w:tblLook w:val="04A0" w:firstRow="1" w:lastRow="0" w:firstColumn="1" w:lastColumn="0" w:noHBand="0" w:noVBand="1"/>
      </w:tblPr>
      <w:tblGrid>
        <w:gridCol w:w="558"/>
        <w:gridCol w:w="900"/>
        <w:gridCol w:w="900"/>
        <w:gridCol w:w="2160"/>
        <w:gridCol w:w="1170"/>
        <w:gridCol w:w="3690"/>
        <w:gridCol w:w="4230"/>
        <w:gridCol w:w="810"/>
      </w:tblGrid>
      <w:tr w:rsidR="002453C2" w14:paraId="37C68E30" w14:textId="77777777" w:rsidTr="005E1238">
        <w:trPr>
          <w:cantSplit/>
          <w:trHeight w:val="1134"/>
        </w:trPr>
        <w:tc>
          <w:tcPr>
            <w:tcW w:w="558" w:type="dxa"/>
            <w:textDirection w:val="btLr"/>
            <w:vAlign w:val="center"/>
          </w:tcPr>
          <w:p w14:paraId="158584F5" w14:textId="77777777" w:rsidR="002453C2" w:rsidRDefault="002453C2" w:rsidP="005E1238">
            <w:pPr>
              <w:ind w:left="113" w:right="113"/>
              <w:jc w:val="center"/>
            </w:pPr>
          </w:p>
        </w:tc>
        <w:tc>
          <w:tcPr>
            <w:tcW w:w="900" w:type="dxa"/>
          </w:tcPr>
          <w:p w14:paraId="3E4A5603" w14:textId="77777777" w:rsidR="002453C2" w:rsidRDefault="002453C2" w:rsidP="005E1238">
            <w:r>
              <w:t>Evals</w:t>
            </w:r>
          </w:p>
        </w:tc>
        <w:tc>
          <w:tcPr>
            <w:tcW w:w="900" w:type="dxa"/>
          </w:tcPr>
          <w:p w14:paraId="44D294F8" w14:textId="77777777" w:rsidR="002453C2" w:rsidRDefault="002453C2" w:rsidP="005E1238">
            <w:r>
              <w:t>Points Worth</w:t>
            </w:r>
          </w:p>
        </w:tc>
        <w:tc>
          <w:tcPr>
            <w:tcW w:w="2160" w:type="dxa"/>
          </w:tcPr>
          <w:p w14:paraId="5DA9CCCD" w14:textId="77777777" w:rsidR="002453C2" w:rsidRDefault="002453C2" w:rsidP="005E1238">
            <w:r>
              <w:t>Categories</w:t>
            </w:r>
          </w:p>
        </w:tc>
        <w:tc>
          <w:tcPr>
            <w:tcW w:w="1170" w:type="dxa"/>
          </w:tcPr>
          <w:p w14:paraId="5622C517" w14:textId="77777777" w:rsidR="002453C2" w:rsidRDefault="002453C2" w:rsidP="005E1238">
            <w:r>
              <w:t>Points</w:t>
            </w:r>
          </w:p>
        </w:tc>
        <w:tc>
          <w:tcPr>
            <w:tcW w:w="3690" w:type="dxa"/>
          </w:tcPr>
          <w:p w14:paraId="0EEFDD6C" w14:textId="77777777" w:rsidR="002453C2" w:rsidRDefault="002453C2" w:rsidP="005E1238">
            <w:r>
              <w:t>Explanation</w:t>
            </w:r>
          </w:p>
        </w:tc>
        <w:tc>
          <w:tcPr>
            <w:tcW w:w="4230" w:type="dxa"/>
          </w:tcPr>
          <w:p w14:paraId="230E3873" w14:textId="77777777" w:rsidR="002453C2" w:rsidRDefault="002453C2" w:rsidP="005E1238">
            <w:r>
              <w:t>Comments</w:t>
            </w:r>
          </w:p>
        </w:tc>
        <w:tc>
          <w:tcPr>
            <w:tcW w:w="810" w:type="dxa"/>
          </w:tcPr>
          <w:p w14:paraId="739860CD" w14:textId="77777777" w:rsidR="002453C2" w:rsidRDefault="002453C2" w:rsidP="005E1238">
            <w:r>
              <w:t>Total</w:t>
            </w:r>
          </w:p>
        </w:tc>
      </w:tr>
      <w:tr w:rsidR="002453C2" w14:paraId="43A2802C" w14:textId="77777777" w:rsidTr="005E1238">
        <w:tc>
          <w:tcPr>
            <w:tcW w:w="558" w:type="dxa"/>
            <w:vMerge w:val="restart"/>
            <w:textDirection w:val="btLr"/>
            <w:vAlign w:val="center"/>
          </w:tcPr>
          <w:p w14:paraId="574988B3" w14:textId="77777777" w:rsidR="002453C2" w:rsidRDefault="002453C2" w:rsidP="005E1238">
            <w:pPr>
              <w:ind w:left="113" w:right="113"/>
              <w:jc w:val="center"/>
            </w:pPr>
            <w:r>
              <w:t>Initial</w:t>
            </w:r>
          </w:p>
        </w:tc>
        <w:tc>
          <w:tcPr>
            <w:tcW w:w="900" w:type="dxa"/>
          </w:tcPr>
          <w:p w14:paraId="3B0E1CE2" w14:textId="77777777" w:rsidR="002453C2" w:rsidRDefault="002453C2" w:rsidP="005E1238">
            <w:r>
              <w:t>FAC’s</w:t>
            </w:r>
          </w:p>
        </w:tc>
        <w:tc>
          <w:tcPr>
            <w:tcW w:w="900" w:type="dxa"/>
          </w:tcPr>
          <w:p w14:paraId="2776EC7C" w14:textId="77777777" w:rsidR="002453C2" w:rsidRDefault="002453C2" w:rsidP="005E1238">
            <w:r>
              <w:t>5.0</w:t>
            </w:r>
          </w:p>
        </w:tc>
        <w:tc>
          <w:tcPr>
            <w:tcW w:w="2160" w:type="dxa"/>
          </w:tcPr>
          <w:p w14:paraId="185B177B" w14:textId="77777777" w:rsidR="002453C2" w:rsidRDefault="002453C2" w:rsidP="005E1238">
            <w:r>
              <w:t>Points off of 18 on FAC’s eval</w:t>
            </w:r>
          </w:p>
        </w:tc>
        <w:tc>
          <w:tcPr>
            <w:tcW w:w="1170" w:type="dxa"/>
          </w:tcPr>
          <w:p w14:paraId="79A099A1" w14:textId="77777777" w:rsidR="002453C2" w:rsidRDefault="002453C2" w:rsidP="005E1238">
            <w:r>
              <w:t>.50</w:t>
            </w:r>
          </w:p>
        </w:tc>
        <w:tc>
          <w:tcPr>
            <w:tcW w:w="3690" w:type="dxa"/>
          </w:tcPr>
          <w:p w14:paraId="2132AE6D" w14:textId="77777777" w:rsidR="002453C2" w:rsidRDefault="002453C2" w:rsidP="005E1238">
            <w:r>
              <w:t>.50 off of 5.0 for every point less than 18 points</w:t>
            </w:r>
          </w:p>
        </w:tc>
        <w:tc>
          <w:tcPr>
            <w:tcW w:w="4230" w:type="dxa"/>
          </w:tcPr>
          <w:p w14:paraId="305A45AB" w14:textId="77777777" w:rsidR="002453C2" w:rsidRDefault="002453C2" w:rsidP="005E1238"/>
        </w:tc>
        <w:tc>
          <w:tcPr>
            <w:tcW w:w="810" w:type="dxa"/>
          </w:tcPr>
          <w:p w14:paraId="122F8232" w14:textId="77777777" w:rsidR="002453C2" w:rsidRDefault="002453C2" w:rsidP="005E1238"/>
        </w:tc>
      </w:tr>
      <w:tr w:rsidR="002453C2" w14:paraId="6E904596" w14:textId="77777777" w:rsidTr="005E1238">
        <w:tc>
          <w:tcPr>
            <w:tcW w:w="558" w:type="dxa"/>
            <w:vMerge/>
            <w:textDirection w:val="btLr"/>
            <w:vAlign w:val="center"/>
          </w:tcPr>
          <w:p w14:paraId="4C1BE0D0" w14:textId="77777777" w:rsidR="002453C2" w:rsidRDefault="002453C2" w:rsidP="005E1238">
            <w:pPr>
              <w:ind w:left="113" w:right="113"/>
              <w:jc w:val="center"/>
            </w:pPr>
          </w:p>
        </w:tc>
        <w:tc>
          <w:tcPr>
            <w:tcW w:w="900" w:type="dxa"/>
            <w:vMerge w:val="restart"/>
          </w:tcPr>
          <w:p w14:paraId="648C7AAE" w14:textId="77777777" w:rsidR="002453C2" w:rsidRDefault="002453C2" w:rsidP="005E1238">
            <w:r>
              <w:t xml:space="preserve">Self </w:t>
            </w:r>
          </w:p>
        </w:tc>
        <w:tc>
          <w:tcPr>
            <w:tcW w:w="900" w:type="dxa"/>
            <w:vMerge w:val="restart"/>
          </w:tcPr>
          <w:p w14:paraId="7C4B4D5C" w14:textId="77777777" w:rsidR="002453C2" w:rsidRDefault="002453C2" w:rsidP="005E1238">
            <w:r>
              <w:t>5</w:t>
            </w:r>
          </w:p>
        </w:tc>
        <w:tc>
          <w:tcPr>
            <w:tcW w:w="2160" w:type="dxa"/>
          </w:tcPr>
          <w:p w14:paraId="6FE3AEB1" w14:textId="77777777" w:rsidR="002453C2" w:rsidRDefault="002453C2" w:rsidP="005E1238">
            <w:r>
              <w:t>Points off of FAC’s eval</w:t>
            </w:r>
          </w:p>
        </w:tc>
        <w:tc>
          <w:tcPr>
            <w:tcW w:w="1170" w:type="dxa"/>
          </w:tcPr>
          <w:p w14:paraId="0CB1A847" w14:textId="77777777" w:rsidR="002453C2" w:rsidRDefault="002453C2" w:rsidP="005E1238">
            <w:r>
              <w:t>1</w:t>
            </w:r>
          </w:p>
        </w:tc>
        <w:tc>
          <w:tcPr>
            <w:tcW w:w="3690" w:type="dxa"/>
          </w:tcPr>
          <w:p w14:paraId="16915588" w14:textId="77777777" w:rsidR="002453C2" w:rsidRDefault="002453C2" w:rsidP="005E1238">
            <w:r>
              <w:t>.1 for every point up to 1 full point</w:t>
            </w:r>
          </w:p>
        </w:tc>
        <w:tc>
          <w:tcPr>
            <w:tcW w:w="4230" w:type="dxa"/>
          </w:tcPr>
          <w:p w14:paraId="608AFC8D" w14:textId="77777777" w:rsidR="002453C2" w:rsidRDefault="002453C2" w:rsidP="005E1238"/>
        </w:tc>
        <w:tc>
          <w:tcPr>
            <w:tcW w:w="810" w:type="dxa"/>
          </w:tcPr>
          <w:p w14:paraId="4F078543" w14:textId="77777777" w:rsidR="002453C2" w:rsidRDefault="002453C2" w:rsidP="005E1238"/>
        </w:tc>
      </w:tr>
      <w:tr w:rsidR="002453C2" w14:paraId="324E0C8B" w14:textId="77777777" w:rsidTr="005E1238">
        <w:tc>
          <w:tcPr>
            <w:tcW w:w="558" w:type="dxa"/>
            <w:vMerge/>
            <w:textDirection w:val="btLr"/>
            <w:vAlign w:val="center"/>
          </w:tcPr>
          <w:p w14:paraId="2FCA7B10" w14:textId="77777777" w:rsidR="002453C2" w:rsidRDefault="002453C2" w:rsidP="005E1238">
            <w:pPr>
              <w:ind w:left="113" w:right="113"/>
              <w:jc w:val="center"/>
            </w:pPr>
          </w:p>
        </w:tc>
        <w:tc>
          <w:tcPr>
            <w:tcW w:w="900" w:type="dxa"/>
            <w:vMerge/>
          </w:tcPr>
          <w:p w14:paraId="05DFDA20" w14:textId="77777777" w:rsidR="002453C2" w:rsidRDefault="002453C2" w:rsidP="005E1238"/>
        </w:tc>
        <w:tc>
          <w:tcPr>
            <w:tcW w:w="900" w:type="dxa"/>
            <w:vMerge/>
          </w:tcPr>
          <w:p w14:paraId="77BFB1C6" w14:textId="77777777" w:rsidR="002453C2" w:rsidRDefault="002453C2" w:rsidP="005E1238"/>
        </w:tc>
        <w:tc>
          <w:tcPr>
            <w:tcW w:w="2160" w:type="dxa"/>
          </w:tcPr>
          <w:p w14:paraId="1013E2F5" w14:textId="77777777" w:rsidR="002453C2" w:rsidRDefault="002453C2" w:rsidP="005E1238">
            <w:r>
              <w:t xml:space="preserve">Detail of Self Analysis (including 3+3) </w:t>
            </w:r>
          </w:p>
        </w:tc>
        <w:tc>
          <w:tcPr>
            <w:tcW w:w="1170" w:type="dxa"/>
          </w:tcPr>
          <w:p w14:paraId="65F68560" w14:textId="77777777" w:rsidR="002453C2" w:rsidRDefault="002453C2" w:rsidP="005E1238">
            <w:r>
              <w:t>1</w:t>
            </w:r>
          </w:p>
        </w:tc>
        <w:tc>
          <w:tcPr>
            <w:tcW w:w="3690" w:type="dxa"/>
          </w:tcPr>
          <w:p w14:paraId="3D67B2CE" w14:textId="77777777" w:rsidR="002453C2" w:rsidRDefault="002453C2" w:rsidP="005E1238">
            <w:r>
              <w:t>Utterance-by-utterance analysis, transcriptions</w:t>
            </w:r>
          </w:p>
        </w:tc>
        <w:tc>
          <w:tcPr>
            <w:tcW w:w="4230" w:type="dxa"/>
          </w:tcPr>
          <w:p w14:paraId="4E435723" w14:textId="77777777" w:rsidR="002453C2" w:rsidRDefault="002453C2" w:rsidP="005E1238"/>
        </w:tc>
        <w:tc>
          <w:tcPr>
            <w:tcW w:w="810" w:type="dxa"/>
          </w:tcPr>
          <w:p w14:paraId="0872AC70" w14:textId="77777777" w:rsidR="002453C2" w:rsidRDefault="002453C2" w:rsidP="005E1238"/>
        </w:tc>
      </w:tr>
      <w:tr w:rsidR="002453C2" w14:paraId="417572A6" w14:textId="77777777" w:rsidTr="005E1238">
        <w:tc>
          <w:tcPr>
            <w:tcW w:w="558" w:type="dxa"/>
            <w:vMerge/>
            <w:textDirection w:val="btLr"/>
            <w:vAlign w:val="center"/>
          </w:tcPr>
          <w:p w14:paraId="774411C0" w14:textId="77777777" w:rsidR="002453C2" w:rsidRDefault="002453C2" w:rsidP="005E1238">
            <w:pPr>
              <w:ind w:left="113" w:right="113"/>
              <w:jc w:val="center"/>
            </w:pPr>
          </w:p>
        </w:tc>
        <w:tc>
          <w:tcPr>
            <w:tcW w:w="900" w:type="dxa"/>
            <w:vMerge/>
          </w:tcPr>
          <w:p w14:paraId="0969EA1D" w14:textId="77777777" w:rsidR="002453C2" w:rsidRDefault="002453C2" w:rsidP="005E1238"/>
        </w:tc>
        <w:tc>
          <w:tcPr>
            <w:tcW w:w="900" w:type="dxa"/>
            <w:vMerge/>
          </w:tcPr>
          <w:p w14:paraId="3F471BA6" w14:textId="77777777" w:rsidR="002453C2" w:rsidRDefault="002453C2" w:rsidP="005E1238"/>
        </w:tc>
        <w:tc>
          <w:tcPr>
            <w:tcW w:w="2160" w:type="dxa"/>
          </w:tcPr>
          <w:p w14:paraId="25FC833A" w14:textId="77777777" w:rsidR="002453C2" w:rsidRDefault="002453C2" w:rsidP="005E1238">
            <w:r>
              <w:t>Root Cause Analysis</w:t>
            </w:r>
          </w:p>
        </w:tc>
        <w:tc>
          <w:tcPr>
            <w:tcW w:w="1170" w:type="dxa"/>
          </w:tcPr>
          <w:p w14:paraId="63430C54" w14:textId="77777777" w:rsidR="002453C2" w:rsidRDefault="002453C2" w:rsidP="005E1238">
            <w:r>
              <w:t>1</w:t>
            </w:r>
          </w:p>
        </w:tc>
        <w:tc>
          <w:tcPr>
            <w:tcW w:w="3690" w:type="dxa"/>
          </w:tcPr>
          <w:p w14:paraId="1E3CDE91" w14:textId="77777777" w:rsidR="002453C2" w:rsidRDefault="002453C2" w:rsidP="005E1238">
            <w:r>
              <w:t>ABC, 5 Whys, etc.</w:t>
            </w:r>
          </w:p>
        </w:tc>
        <w:tc>
          <w:tcPr>
            <w:tcW w:w="4230" w:type="dxa"/>
          </w:tcPr>
          <w:p w14:paraId="2033114E" w14:textId="77777777" w:rsidR="002453C2" w:rsidRDefault="002453C2" w:rsidP="005E1238"/>
        </w:tc>
        <w:tc>
          <w:tcPr>
            <w:tcW w:w="810" w:type="dxa"/>
          </w:tcPr>
          <w:p w14:paraId="622BB2C1" w14:textId="77777777" w:rsidR="002453C2" w:rsidRDefault="002453C2" w:rsidP="005E1238"/>
        </w:tc>
      </w:tr>
      <w:tr w:rsidR="002453C2" w14:paraId="729A09D2" w14:textId="77777777" w:rsidTr="005E1238">
        <w:tc>
          <w:tcPr>
            <w:tcW w:w="558" w:type="dxa"/>
            <w:vMerge/>
            <w:textDirection w:val="btLr"/>
            <w:vAlign w:val="center"/>
          </w:tcPr>
          <w:p w14:paraId="51BC30A8" w14:textId="77777777" w:rsidR="002453C2" w:rsidRDefault="002453C2" w:rsidP="005E1238">
            <w:pPr>
              <w:ind w:left="113" w:right="113"/>
              <w:jc w:val="center"/>
            </w:pPr>
          </w:p>
        </w:tc>
        <w:tc>
          <w:tcPr>
            <w:tcW w:w="900" w:type="dxa"/>
            <w:vMerge/>
          </w:tcPr>
          <w:p w14:paraId="3BA37B84" w14:textId="77777777" w:rsidR="002453C2" w:rsidRDefault="002453C2" w:rsidP="005E1238"/>
        </w:tc>
        <w:tc>
          <w:tcPr>
            <w:tcW w:w="900" w:type="dxa"/>
            <w:vMerge/>
          </w:tcPr>
          <w:p w14:paraId="09C652AB" w14:textId="77777777" w:rsidR="002453C2" w:rsidRDefault="002453C2" w:rsidP="005E1238"/>
        </w:tc>
        <w:tc>
          <w:tcPr>
            <w:tcW w:w="2160" w:type="dxa"/>
          </w:tcPr>
          <w:p w14:paraId="185E2A30" w14:textId="77777777" w:rsidR="002453C2" w:rsidRDefault="002453C2" w:rsidP="005E1238">
            <w:r>
              <w:t>Intervention Analysis &amp; Development</w:t>
            </w:r>
          </w:p>
        </w:tc>
        <w:tc>
          <w:tcPr>
            <w:tcW w:w="1170" w:type="dxa"/>
          </w:tcPr>
          <w:p w14:paraId="6F853286" w14:textId="77777777" w:rsidR="002453C2" w:rsidRDefault="002453C2" w:rsidP="005E1238">
            <w:r>
              <w:t>1</w:t>
            </w:r>
          </w:p>
        </w:tc>
        <w:tc>
          <w:tcPr>
            <w:tcW w:w="3690" w:type="dxa"/>
          </w:tcPr>
          <w:p w14:paraId="63F03CA2" w14:textId="77777777" w:rsidR="002453C2" w:rsidRDefault="002453C2" w:rsidP="005E1238">
            <w:r>
              <w:t>Development of new, reporting on existing intervention work, or creating new intervention</w:t>
            </w:r>
          </w:p>
        </w:tc>
        <w:tc>
          <w:tcPr>
            <w:tcW w:w="4230" w:type="dxa"/>
          </w:tcPr>
          <w:p w14:paraId="1252F9BB" w14:textId="77777777" w:rsidR="002453C2" w:rsidRDefault="002453C2" w:rsidP="005E1238"/>
        </w:tc>
        <w:tc>
          <w:tcPr>
            <w:tcW w:w="810" w:type="dxa"/>
          </w:tcPr>
          <w:p w14:paraId="14433D79" w14:textId="77777777" w:rsidR="002453C2" w:rsidRDefault="002453C2" w:rsidP="005E1238"/>
        </w:tc>
      </w:tr>
      <w:tr w:rsidR="002453C2" w14:paraId="7CD3C0DE" w14:textId="77777777" w:rsidTr="005E1238">
        <w:tc>
          <w:tcPr>
            <w:tcW w:w="558" w:type="dxa"/>
            <w:vMerge/>
            <w:textDirection w:val="btLr"/>
            <w:vAlign w:val="center"/>
          </w:tcPr>
          <w:p w14:paraId="1A77A657" w14:textId="77777777" w:rsidR="002453C2" w:rsidRDefault="002453C2" w:rsidP="005E1238">
            <w:pPr>
              <w:ind w:left="113" w:right="113"/>
              <w:jc w:val="center"/>
            </w:pPr>
          </w:p>
        </w:tc>
        <w:tc>
          <w:tcPr>
            <w:tcW w:w="900" w:type="dxa"/>
            <w:vMerge/>
          </w:tcPr>
          <w:p w14:paraId="7B35248E" w14:textId="77777777" w:rsidR="002453C2" w:rsidRDefault="002453C2" w:rsidP="005E1238"/>
        </w:tc>
        <w:tc>
          <w:tcPr>
            <w:tcW w:w="900" w:type="dxa"/>
            <w:vMerge/>
          </w:tcPr>
          <w:p w14:paraId="40C84A55" w14:textId="77777777" w:rsidR="002453C2" w:rsidRDefault="002453C2" w:rsidP="005E1238"/>
        </w:tc>
        <w:tc>
          <w:tcPr>
            <w:tcW w:w="2160" w:type="dxa"/>
          </w:tcPr>
          <w:p w14:paraId="5ED86456" w14:textId="77777777" w:rsidR="002453C2" w:rsidRDefault="002453C2" w:rsidP="005E1238">
            <w:r>
              <w:t>Reflection &amp; Summary</w:t>
            </w:r>
          </w:p>
        </w:tc>
        <w:tc>
          <w:tcPr>
            <w:tcW w:w="1170" w:type="dxa"/>
          </w:tcPr>
          <w:p w14:paraId="2E8E1FB2" w14:textId="77777777" w:rsidR="002453C2" w:rsidRDefault="002453C2" w:rsidP="005E1238">
            <w:r>
              <w:t>1</w:t>
            </w:r>
          </w:p>
        </w:tc>
        <w:tc>
          <w:tcPr>
            <w:tcW w:w="3690" w:type="dxa"/>
          </w:tcPr>
          <w:p w14:paraId="1D62AB16" w14:textId="77777777" w:rsidR="002453C2" w:rsidRDefault="002453C2" w:rsidP="005E1238">
            <w:r>
              <w:t>Reflection on performance and self analysis process</w:t>
            </w:r>
          </w:p>
        </w:tc>
        <w:tc>
          <w:tcPr>
            <w:tcW w:w="4230" w:type="dxa"/>
          </w:tcPr>
          <w:p w14:paraId="6D4A200A" w14:textId="77777777" w:rsidR="002453C2" w:rsidRDefault="002453C2" w:rsidP="005E1238"/>
        </w:tc>
        <w:tc>
          <w:tcPr>
            <w:tcW w:w="810" w:type="dxa"/>
          </w:tcPr>
          <w:p w14:paraId="4FBC108D" w14:textId="77777777" w:rsidR="002453C2" w:rsidRDefault="002453C2" w:rsidP="005E1238"/>
        </w:tc>
      </w:tr>
      <w:tr w:rsidR="002453C2" w14:paraId="312848C6" w14:textId="77777777" w:rsidTr="005E1238">
        <w:tc>
          <w:tcPr>
            <w:tcW w:w="558" w:type="dxa"/>
            <w:vMerge w:val="restart"/>
            <w:textDirection w:val="btLr"/>
            <w:vAlign w:val="center"/>
          </w:tcPr>
          <w:p w14:paraId="629B0812" w14:textId="77777777" w:rsidR="002453C2" w:rsidRDefault="002453C2" w:rsidP="005E1238">
            <w:pPr>
              <w:ind w:left="113" w:right="113"/>
              <w:jc w:val="center"/>
            </w:pPr>
            <w:r>
              <w:t>Medial 1</w:t>
            </w:r>
            <w:r w:rsidRPr="00133EAC">
              <w:rPr>
                <w:vertAlign w:val="superscript"/>
              </w:rPr>
              <w:t>st</w:t>
            </w:r>
            <w:r>
              <w:t xml:space="preserve"> Peer Analysis</w:t>
            </w:r>
          </w:p>
        </w:tc>
        <w:tc>
          <w:tcPr>
            <w:tcW w:w="900" w:type="dxa"/>
          </w:tcPr>
          <w:p w14:paraId="70918B74" w14:textId="77777777" w:rsidR="002453C2" w:rsidRDefault="002453C2" w:rsidP="005E1238">
            <w:r>
              <w:t>FAC’s</w:t>
            </w:r>
          </w:p>
        </w:tc>
        <w:tc>
          <w:tcPr>
            <w:tcW w:w="900" w:type="dxa"/>
            <w:vMerge w:val="restart"/>
          </w:tcPr>
          <w:p w14:paraId="1A9FD715" w14:textId="77777777" w:rsidR="002453C2" w:rsidRDefault="002453C2" w:rsidP="005E1238">
            <w:r>
              <w:t>5.0</w:t>
            </w:r>
          </w:p>
        </w:tc>
        <w:tc>
          <w:tcPr>
            <w:tcW w:w="2160" w:type="dxa"/>
            <w:vMerge w:val="restart"/>
          </w:tcPr>
          <w:p w14:paraId="010AF083" w14:textId="77777777" w:rsidR="002453C2" w:rsidRDefault="002453C2" w:rsidP="005E1238">
            <w:r>
              <w:t>Points off of 19 on FAC’s or peer’s eval</w:t>
            </w:r>
          </w:p>
        </w:tc>
        <w:tc>
          <w:tcPr>
            <w:tcW w:w="1170" w:type="dxa"/>
            <w:vMerge w:val="restart"/>
          </w:tcPr>
          <w:p w14:paraId="1BB987B1" w14:textId="77777777" w:rsidR="002453C2" w:rsidRDefault="002453C2" w:rsidP="005E1238">
            <w:r>
              <w:t>.50</w:t>
            </w:r>
          </w:p>
        </w:tc>
        <w:tc>
          <w:tcPr>
            <w:tcW w:w="3690" w:type="dxa"/>
            <w:vMerge w:val="restart"/>
          </w:tcPr>
          <w:p w14:paraId="37974A53" w14:textId="77777777" w:rsidR="002453C2" w:rsidRDefault="002453C2" w:rsidP="005E1238">
            <w:r>
              <w:t>.50 off of 5.0 for every point less than 19 points</w:t>
            </w:r>
          </w:p>
        </w:tc>
        <w:tc>
          <w:tcPr>
            <w:tcW w:w="4230" w:type="dxa"/>
          </w:tcPr>
          <w:p w14:paraId="420B19E5" w14:textId="77777777" w:rsidR="002453C2" w:rsidRDefault="002453C2" w:rsidP="005E1238"/>
        </w:tc>
        <w:tc>
          <w:tcPr>
            <w:tcW w:w="810" w:type="dxa"/>
          </w:tcPr>
          <w:p w14:paraId="3EED5024" w14:textId="77777777" w:rsidR="002453C2" w:rsidRDefault="002453C2" w:rsidP="005E1238"/>
        </w:tc>
      </w:tr>
      <w:tr w:rsidR="002453C2" w14:paraId="03AEA699" w14:textId="77777777" w:rsidTr="005E1238">
        <w:trPr>
          <w:trHeight w:val="251"/>
        </w:trPr>
        <w:tc>
          <w:tcPr>
            <w:tcW w:w="558" w:type="dxa"/>
            <w:vMerge/>
            <w:textDirection w:val="btLr"/>
            <w:vAlign w:val="center"/>
          </w:tcPr>
          <w:p w14:paraId="717CA9A5" w14:textId="77777777" w:rsidR="002453C2" w:rsidRDefault="002453C2" w:rsidP="005E1238">
            <w:pPr>
              <w:ind w:left="113" w:right="113"/>
              <w:jc w:val="center"/>
            </w:pPr>
          </w:p>
        </w:tc>
        <w:tc>
          <w:tcPr>
            <w:tcW w:w="900" w:type="dxa"/>
          </w:tcPr>
          <w:p w14:paraId="5685175A" w14:textId="77777777" w:rsidR="002453C2" w:rsidRDefault="002453C2" w:rsidP="005E1238">
            <w:r>
              <w:t>Peer’s</w:t>
            </w:r>
          </w:p>
        </w:tc>
        <w:tc>
          <w:tcPr>
            <w:tcW w:w="900" w:type="dxa"/>
            <w:vMerge/>
          </w:tcPr>
          <w:p w14:paraId="4ADDADA3" w14:textId="77777777" w:rsidR="002453C2" w:rsidRDefault="002453C2" w:rsidP="005E1238"/>
        </w:tc>
        <w:tc>
          <w:tcPr>
            <w:tcW w:w="2160" w:type="dxa"/>
            <w:vMerge/>
          </w:tcPr>
          <w:p w14:paraId="355B2D2B" w14:textId="77777777" w:rsidR="002453C2" w:rsidRDefault="002453C2" w:rsidP="005E1238"/>
        </w:tc>
        <w:tc>
          <w:tcPr>
            <w:tcW w:w="1170" w:type="dxa"/>
            <w:vMerge/>
          </w:tcPr>
          <w:p w14:paraId="05E09421" w14:textId="77777777" w:rsidR="002453C2" w:rsidRDefault="002453C2" w:rsidP="005E1238"/>
        </w:tc>
        <w:tc>
          <w:tcPr>
            <w:tcW w:w="3690" w:type="dxa"/>
            <w:vMerge/>
          </w:tcPr>
          <w:p w14:paraId="139F70BC" w14:textId="77777777" w:rsidR="002453C2" w:rsidRDefault="002453C2" w:rsidP="005E1238"/>
        </w:tc>
        <w:tc>
          <w:tcPr>
            <w:tcW w:w="4230" w:type="dxa"/>
          </w:tcPr>
          <w:p w14:paraId="66B49F5B" w14:textId="77777777" w:rsidR="002453C2" w:rsidRDefault="002453C2" w:rsidP="005E1238"/>
        </w:tc>
        <w:tc>
          <w:tcPr>
            <w:tcW w:w="810" w:type="dxa"/>
          </w:tcPr>
          <w:p w14:paraId="3A5255B4" w14:textId="77777777" w:rsidR="002453C2" w:rsidRDefault="002453C2" w:rsidP="005E1238"/>
        </w:tc>
      </w:tr>
      <w:tr w:rsidR="002453C2" w14:paraId="55C184C6" w14:textId="77777777" w:rsidTr="005E1238">
        <w:tc>
          <w:tcPr>
            <w:tcW w:w="558" w:type="dxa"/>
            <w:vMerge/>
            <w:textDirection w:val="btLr"/>
            <w:vAlign w:val="center"/>
          </w:tcPr>
          <w:p w14:paraId="5E39E4A4" w14:textId="77777777" w:rsidR="002453C2" w:rsidRDefault="002453C2" w:rsidP="005E1238">
            <w:pPr>
              <w:ind w:left="113" w:right="113"/>
              <w:jc w:val="center"/>
            </w:pPr>
          </w:p>
        </w:tc>
        <w:tc>
          <w:tcPr>
            <w:tcW w:w="900" w:type="dxa"/>
            <w:vMerge w:val="restart"/>
          </w:tcPr>
          <w:p w14:paraId="6E055618" w14:textId="77777777" w:rsidR="002453C2" w:rsidRDefault="002453C2" w:rsidP="005E1238">
            <w:r>
              <w:t xml:space="preserve">Self </w:t>
            </w:r>
          </w:p>
        </w:tc>
        <w:tc>
          <w:tcPr>
            <w:tcW w:w="900" w:type="dxa"/>
            <w:vMerge w:val="restart"/>
          </w:tcPr>
          <w:p w14:paraId="5DC4D3D9" w14:textId="77777777" w:rsidR="002453C2" w:rsidRDefault="002453C2" w:rsidP="005E1238">
            <w:r>
              <w:t>5</w:t>
            </w:r>
          </w:p>
        </w:tc>
        <w:tc>
          <w:tcPr>
            <w:tcW w:w="2160" w:type="dxa"/>
          </w:tcPr>
          <w:p w14:paraId="630012DB" w14:textId="77777777" w:rsidR="002453C2" w:rsidRDefault="002453C2" w:rsidP="005E1238">
            <w:r>
              <w:t>Points off of FAC’s or peer’s eval</w:t>
            </w:r>
          </w:p>
        </w:tc>
        <w:tc>
          <w:tcPr>
            <w:tcW w:w="1170" w:type="dxa"/>
          </w:tcPr>
          <w:p w14:paraId="14E05266" w14:textId="77777777" w:rsidR="002453C2" w:rsidRDefault="002453C2" w:rsidP="005E1238">
            <w:r>
              <w:t>1</w:t>
            </w:r>
          </w:p>
        </w:tc>
        <w:tc>
          <w:tcPr>
            <w:tcW w:w="3690" w:type="dxa"/>
          </w:tcPr>
          <w:p w14:paraId="7CC5C9AD" w14:textId="77777777" w:rsidR="002453C2" w:rsidRDefault="002453C2" w:rsidP="005E1238">
            <w:r>
              <w:t>.1 for every point up to 1 full point</w:t>
            </w:r>
          </w:p>
        </w:tc>
        <w:tc>
          <w:tcPr>
            <w:tcW w:w="4230" w:type="dxa"/>
          </w:tcPr>
          <w:p w14:paraId="4AD6DBA5" w14:textId="77777777" w:rsidR="002453C2" w:rsidRDefault="002453C2" w:rsidP="005E1238"/>
        </w:tc>
        <w:tc>
          <w:tcPr>
            <w:tcW w:w="810" w:type="dxa"/>
          </w:tcPr>
          <w:p w14:paraId="2FB53510" w14:textId="77777777" w:rsidR="002453C2" w:rsidRDefault="002453C2" w:rsidP="005E1238"/>
        </w:tc>
      </w:tr>
      <w:tr w:rsidR="002453C2" w14:paraId="28A21FAE" w14:textId="77777777" w:rsidTr="005E1238">
        <w:tc>
          <w:tcPr>
            <w:tcW w:w="558" w:type="dxa"/>
            <w:vMerge/>
            <w:textDirection w:val="btLr"/>
            <w:vAlign w:val="center"/>
          </w:tcPr>
          <w:p w14:paraId="7C0F7139" w14:textId="77777777" w:rsidR="002453C2" w:rsidRDefault="002453C2" w:rsidP="005E1238">
            <w:pPr>
              <w:ind w:left="113" w:right="113"/>
              <w:jc w:val="center"/>
            </w:pPr>
          </w:p>
        </w:tc>
        <w:tc>
          <w:tcPr>
            <w:tcW w:w="900" w:type="dxa"/>
            <w:vMerge/>
          </w:tcPr>
          <w:p w14:paraId="77779AFA" w14:textId="77777777" w:rsidR="002453C2" w:rsidRDefault="002453C2" w:rsidP="005E1238"/>
        </w:tc>
        <w:tc>
          <w:tcPr>
            <w:tcW w:w="900" w:type="dxa"/>
            <w:vMerge/>
          </w:tcPr>
          <w:p w14:paraId="42817204" w14:textId="77777777" w:rsidR="002453C2" w:rsidRDefault="002453C2" w:rsidP="005E1238"/>
        </w:tc>
        <w:tc>
          <w:tcPr>
            <w:tcW w:w="2160" w:type="dxa"/>
          </w:tcPr>
          <w:p w14:paraId="7AFFCD67" w14:textId="77777777" w:rsidR="002453C2" w:rsidRDefault="002453C2" w:rsidP="005E1238">
            <w:r>
              <w:t>Detail of Self Analysis (including 3+3 + root cause)</w:t>
            </w:r>
          </w:p>
        </w:tc>
        <w:tc>
          <w:tcPr>
            <w:tcW w:w="1170" w:type="dxa"/>
          </w:tcPr>
          <w:p w14:paraId="4277F356" w14:textId="77777777" w:rsidR="002453C2" w:rsidRDefault="002453C2" w:rsidP="005E1238">
            <w:r>
              <w:t>1</w:t>
            </w:r>
          </w:p>
        </w:tc>
        <w:tc>
          <w:tcPr>
            <w:tcW w:w="3690" w:type="dxa"/>
            <w:vMerge w:val="restart"/>
          </w:tcPr>
          <w:p w14:paraId="0EBEFB18" w14:textId="77777777" w:rsidR="002453C2" w:rsidRDefault="002453C2" w:rsidP="005E1238">
            <w:r>
              <w:t>Utterance-by-utterance analysis, transcriptions &amp; peer review of detailed analysis + application of Mentoring L.A.W. &amp; 3</w:t>
            </w:r>
            <w:r w:rsidRPr="00476B2D">
              <w:rPr>
                <w:vertAlign w:val="superscript"/>
              </w:rPr>
              <w:t>rd</w:t>
            </w:r>
            <w:r>
              <w:t xml:space="preserve"> person neutral feedback language</w:t>
            </w:r>
          </w:p>
        </w:tc>
        <w:tc>
          <w:tcPr>
            <w:tcW w:w="4230" w:type="dxa"/>
          </w:tcPr>
          <w:p w14:paraId="4FB37AD2" w14:textId="77777777" w:rsidR="002453C2" w:rsidRDefault="002453C2" w:rsidP="005E1238"/>
        </w:tc>
        <w:tc>
          <w:tcPr>
            <w:tcW w:w="810" w:type="dxa"/>
          </w:tcPr>
          <w:p w14:paraId="337B9F7C" w14:textId="77777777" w:rsidR="002453C2" w:rsidRDefault="002453C2" w:rsidP="005E1238"/>
        </w:tc>
      </w:tr>
      <w:tr w:rsidR="002453C2" w14:paraId="287DFB94" w14:textId="77777777" w:rsidTr="005E1238">
        <w:tc>
          <w:tcPr>
            <w:tcW w:w="558" w:type="dxa"/>
            <w:vMerge/>
            <w:textDirection w:val="btLr"/>
            <w:vAlign w:val="center"/>
          </w:tcPr>
          <w:p w14:paraId="6EA6228F" w14:textId="77777777" w:rsidR="002453C2" w:rsidRDefault="002453C2" w:rsidP="005E1238">
            <w:pPr>
              <w:ind w:left="113" w:right="113"/>
              <w:jc w:val="center"/>
            </w:pPr>
          </w:p>
        </w:tc>
        <w:tc>
          <w:tcPr>
            <w:tcW w:w="900" w:type="dxa"/>
            <w:vMerge/>
          </w:tcPr>
          <w:p w14:paraId="7688CBAC" w14:textId="77777777" w:rsidR="002453C2" w:rsidRDefault="002453C2" w:rsidP="005E1238"/>
        </w:tc>
        <w:tc>
          <w:tcPr>
            <w:tcW w:w="900" w:type="dxa"/>
            <w:vMerge/>
          </w:tcPr>
          <w:p w14:paraId="78FA6BE9" w14:textId="77777777" w:rsidR="002453C2" w:rsidRDefault="002453C2" w:rsidP="005E1238"/>
        </w:tc>
        <w:tc>
          <w:tcPr>
            <w:tcW w:w="2160" w:type="dxa"/>
          </w:tcPr>
          <w:p w14:paraId="3A0AAF2C" w14:textId="77777777" w:rsidR="002453C2" w:rsidRDefault="002453C2" w:rsidP="005E1238">
            <w:r>
              <w:t>Detail of Peer Analysis</w:t>
            </w:r>
          </w:p>
        </w:tc>
        <w:tc>
          <w:tcPr>
            <w:tcW w:w="1170" w:type="dxa"/>
          </w:tcPr>
          <w:p w14:paraId="46EF099E" w14:textId="77777777" w:rsidR="002453C2" w:rsidRDefault="002453C2" w:rsidP="005E1238">
            <w:r>
              <w:t>1</w:t>
            </w:r>
          </w:p>
        </w:tc>
        <w:tc>
          <w:tcPr>
            <w:tcW w:w="3690" w:type="dxa"/>
            <w:vMerge/>
          </w:tcPr>
          <w:p w14:paraId="5B50DC0C" w14:textId="77777777" w:rsidR="002453C2" w:rsidRDefault="002453C2" w:rsidP="005E1238"/>
        </w:tc>
        <w:tc>
          <w:tcPr>
            <w:tcW w:w="4230" w:type="dxa"/>
          </w:tcPr>
          <w:p w14:paraId="4816968B" w14:textId="77777777" w:rsidR="002453C2" w:rsidRDefault="002453C2" w:rsidP="005E1238"/>
        </w:tc>
        <w:tc>
          <w:tcPr>
            <w:tcW w:w="810" w:type="dxa"/>
          </w:tcPr>
          <w:p w14:paraId="259A38B3" w14:textId="77777777" w:rsidR="002453C2" w:rsidRDefault="002453C2" w:rsidP="005E1238"/>
        </w:tc>
      </w:tr>
      <w:tr w:rsidR="002453C2" w14:paraId="33D54656" w14:textId="77777777" w:rsidTr="005E1238">
        <w:tc>
          <w:tcPr>
            <w:tcW w:w="558" w:type="dxa"/>
            <w:vMerge/>
            <w:textDirection w:val="btLr"/>
            <w:vAlign w:val="center"/>
          </w:tcPr>
          <w:p w14:paraId="04291A5C" w14:textId="77777777" w:rsidR="002453C2" w:rsidRDefault="002453C2" w:rsidP="005E1238">
            <w:pPr>
              <w:ind w:left="113" w:right="113"/>
              <w:jc w:val="center"/>
            </w:pPr>
          </w:p>
        </w:tc>
        <w:tc>
          <w:tcPr>
            <w:tcW w:w="900" w:type="dxa"/>
            <w:vMerge/>
          </w:tcPr>
          <w:p w14:paraId="37E4FABD" w14:textId="77777777" w:rsidR="002453C2" w:rsidRDefault="002453C2" w:rsidP="005E1238"/>
        </w:tc>
        <w:tc>
          <w:tcPr>
            <w:tcW w:w="900" w:type="dxa"/>
            <w:vMerge/>
          </w:tcPr>
          <w:p w14:paraId="6673EACB" w14:textId="77777777" w:rsidR="002453C2" w:rsidRDefault="002453C2" w:rsidP="005E1238"/>
        </w:tc>
        <w:tc>
          <w:tcPr>
            <w:tcW w:w="2160" w:type="dxa"/>
          </w:tcPr>
          <w:p w14:paraId="08034830" w14:textId="77777777" w:rsidR="002453C2" w:rsidRDefault="002453C2" w:rsidP="005E1238">
            <w:r>
              <w:t>Intervention Analysis and/or Development</w:t>
            </w:r>
          </w:p>
        </w:tc>
        <w:tc>
          <w:tcPr>
            <w:tcW w:w="1170" w:type="dxa"/>
          </w:tcPr>
          <w:p w14:paraId="00F51622" w14:textId="77777777" w:rsidR="002453C2" w:rsidRDefault="002453C2" w:rsidP="005E1238">
            <w:r>
              <w:t>1</w:t>
            </w:r>
          </w:p>
        </w:tc>
        <w:tc>
          <w:tcPr>
            <w:tcW w:w="3690" w:type="dxa"/>
          </w:tcPr>
          <w:p w14:paraId="555ECEC6" w14:textId="77777777" w:rsidR="002453C2" w:rsidRDefault="002453C2" w:rsidP="005E1238">
            <w:r>
              <w:t>Development of new, reporting on existing intervention work, or creating new intervention</w:t>
            </w:r>
          </w:p>
        </w:tc>
        <w:tc>
          <w:tcPr>
            <w:tcW w:w="4230" w:type="dxa"/>
          </w:tcPr>
          <w:p w14:paraId="312F5328" w14:textId="77777777" w:rsidR="002453C2" w:rsidRDefault="002453C2" w:rsidP="005E1238"/>
        </w:tc>
        <w:tc>
          <w:tcPr>
            <w:tcW w:w="810" w:type="dxa"/>
          </w:tcPr>
          <w:p w14:paraId="7F95E092" w14:textId="77777777" w:rsidR="002453C2" w:rsidRDefault="002453C2" w:rsidP="005E1238"/>
        </w:tc>
      </w:tr>
      <w:tr w:rsidR="002453C2" w14:paraId="44E53613" w14:textId="77777777" w:rsidTr="005E1238">
        <w:tc>
          <w:tcPr>
            <w:tcW w:w="558" w:type="dxa"/>
            <w:vMerge/>
            <w:textDirection w:val="btLr"/>
            <w:vAlign w:val="center"/>
          </w:tcPr>
          <w:p w14:paraId="17F8307B" w14:textId="77777777" w:rsidR="002453C2" w:rsidRDefault="002453C2" w:rsidP="005E1238">
            <w:pPr>
              <w:ind w:left="113" w:right="113"/>
              <w:jc w:val="center"/>
            </w:pPr>
          </w:p>
        </w:tc>
        <w:tc>
          <w:tcPr>
            <w:tcW w:w="900" w:type="dxa"/>
            <w:vMerge/>
          </w:tcPr>
          <w:p w14:paraId="27688CFE" w14:textId="77777777" w:rsidR="002453C2" w:rsidRDefault="002453C2" w:rsidP="005E1238"/>
        </w:tc>
        <w:tc>
          <w:tcPr>
            <w:tcW w:w="900" w:type="dxa"/>
            <w:vMerge/>
          </w:tcPr>
          <w:p w14:paraId="70F5A97D" w14:textId="77777777" w:rsidR="002453C2" w:rsidRDefault="002453C2" w:rsidP="005E1238"/>
        </w:tc>
        <w:tc>
          <w:tcPr>
            <w:tcW w:w="2160" w:type="dxa"/>
          </w:tcPr>
          <w:p w14:paraId="1B74099D" w14:textId="77777777" w:rsidR="002453C2" w:rsidRDefault="002453C2" w:rsidP="005E1238">
            <w:r>
              <w:t>Reflection &amp; Summary</w:t>
            </w:r>
          </w:p>
        </w:tc>
        <w:tc>
          <w:tcPr>
            <w:tcW w:w="1170" w:type="dxa"/>
          </w:tcPr>
          <w:p w14:paraId="4DA18069" w14:textId="77777777" w:rsidR="002453C2" w:rsidRDefault="002453C2" w:rsidP="005E1238">
            <w:r>
              <w:t>1</w:t>
            </w:r>
          </w:p>
        </w:tc>
        <w:tc>
          <w:tcPr>
            <w:tcW w:w="3690" w:type="dxa"/>
          </w:tcPr>
          <w:p w14:paraId="47C814B6" w14:textId="77777777" w:rsidR="002453C2" w:rsidRDefault="002453C2" w:rsidP="005E1238">
            <w:r>
              <w:t>Reflection on performance and self/peer analysis process</w:t>
            </w:r>
          </w:p>
        </w:tc>
        <w:tc>
          <w:tcPr>
            <w:tcW w:w="4230" w:type="dxa"/>
          </w:tcPr>
          <w:p w14:paraId="61CF586A" w14:textId="77777777" w:rsidR="002453C2" w:rsidRDefault="002453C2" w:rsidP="005E1238"/>
        </w:tc>
        <w:tc>
          <w:tcPr>
            <w:tcW w:w="810" w:type="dxa"/>
          </w:tcPr>
          <w:p w14:paraId="6A7FD397" w14:textId="77777777" w:rsidR="002453C2" w:rsidRDefault="002453C2" w:rsidP="005E1238"/>
        </w:tc>
      </w:tr>
      <w:tr w:rsidR="002453C2" w14:paraId="3FF723CB" w14:textId="77777777" w:rsidTr="005E1238">
        <w:tc>
          <w:tcPr>
            <w:tcW w:w="558" w:type="dxa"/>
            <w:vMerge w:val="restart"/>
            <w:textDirection w:val="btLr"/>
            <w:vAlign w:val="center"/>
          </w:tcPr>
          <w:p w14:paraId="28585829" w14:textId="77777777" w:rsidR="002453C2" w:rsidRDefault="002453C2" w:rsidP="005E1238">
            <w:pPr>
              <w:ind w:left="113" w:right="113"/>
              <w:jc w:val="center"/>
            </w:pPr>
            <w:r>
              <w:lastRenderedPageBreak/>
              <w:t>Terminal Teamed Work &amp; Peer Analysis</w:t>
            </w:r>
          </w:p>
        </w:tc>
        <w:tc>
          <w:tcPr>
            <w:tcW w:w="900" w:type="dxa"/>
          </w:tcPr>
          <w:p w14:paraId="603AEDE4" w14:textId="77777777" w:rsidR="002453C2" w:rsidRDefault="002453C2" w:rsidP="005E1238">
            <w:r>
              <w:t>FAC’s</w:t>
            </w:r>
          </w:p>
        </w:tc>
        <w:tc>
          <w:tcPr>
            <w:tcW w:w="900" w:type="dxa"/>
            <w:vMerge w:val="restart"/>
          </w:tcPr>
          <w:p w14:paraId="4FC52B3B" w14:textId="77777777" w:rsidR="002453C2" w:rsidRDefault="002453C2" w:rsidP="005E1238">
            <w:r>
              <w:t>5.0</w:t>
            </w:r>
          </w:p>
        </w:tc>
        <w:tc>
          <w:tcPr>
            <w:tcW w:w="2160" w:type="dxa"/>
            <w:vMerge w:val="restart"/>
          </w:tcPr>
          <w:p w14:paraId="5A184362" w14:textId="77777777" w:rsidR="002453C2" w:rsidRDefault="002453C2" w:rsidP="005E1238">
            <w:r>
              <w:t>Points off of 20 on FAC’s or peer’s eval</w:t>
            </w:r>
          </w:p>
        </w:tc>
        <w:tc>
          <w:tcPr>
            <w:tcW w:w="1170" w:type="dxa"/>
            <w:vMerge w:val="restart"/>
          </w:tcPr>
          <w:p w14:paraId="6FDDF558" w14:textId="77777777" w:rsidR="002453C2" w:rsidRDefault="002453C2" w:rsidP="005E1238">
            <w:r>
              <w:t>.50</w:t>
            </w:r>
          </w:p>
        </w:tc>
        <w:tc>
          <w:tcPr>
            <w:tcW w:w="3690" w:type="dxa"/>
            <w:vMerge w:val="restart"/>
          </w:tcPr>
          <w:p w14:paraId="311A1CA4" w14:textId="77777777" w:rsidR="002453C2" w:rsidRDefault="002453C2" w:rsidP="005E1238">
            <w:r>
              <w:t>.50 off of 5.0 for every point less than 20 points</w:t>
            </w:r>
          </w:p>
        </w:tc>
        <w:tc>
          <w:tcPr>
            <w:tcW w:w="4230" w:type="dxa"/>
          </w:tcPr>
          <w:p w14:paraId="51C99A2A" w14:textId="77777777" w:rsidR="002453C2" w:rsidRDefault="002453C2" w:rsidP="005E1238"/>
        </w:tc>
        <w:tc>
          <w:tcPr>
            <w:tcW w:w="810" w:type="dxa"/>
          </w:tcPr>
          <w:p w14:paraId="3E2C2E40" w14:textId="77777777" w:rsidR="002453C2" w:rsidRDefault="002453C2" w:rsidP="005E1238"/>
        </w:tc>
      </w:tr>
      <w:tr w:rsidR="002453C2" w14:paraId="1D77EDFE" w14:textId="77777777" w:rsidTr="005E1238">
        <w:tc>
          <w:tcPr>
            <w:tcW w:w="558" w:type="dxa"/>
            <w:vMerge/>
            <w:textDirection w:val="btLr"/>
            <w:vAlign w:val="center"/>
          </w:tcPr>
          <w:p w14:paraId="0724F4B9" w14:textId="77777777" w:rsidR="002453C2" w:rsidRDefault="002453C2" w:rsidP="005E1238">
            <w:pPr>
              <w:ind w:left="113" w:right="113"/>
              <w:jc w:val="center"/>
            </w:pPr>
          </w:p>
        </w:tc>
        <w:tc>
          <w:tcPr>
            <w:tcW w:w="900" w:type="dxa"/>
          </w:tcPr>
          <w:p w14:paraId="2FCD05BF" w14:textId="77777777" w:rsidR="002453C2" w:rsidRDefault="002453C2" w:rsidP="005E1238">
            <w:r>
              <w:t>Peer’s</w:t>
            </w:r>
          </w:p>
        </w:tc>
        <w:tc>
          <w:tcPr>
            <w:tcW w:w="900" w:type="dxa"/>
            <w:vMerge/>
          </w:tcPr>
          <w:p w14:paraId="67622E20" w14:textId="77777777" w:rsidR="002453C2" w:rsidRDefault="002453C2" w:rsidP="005E1238"/>
        </w:tc>
        <w:tc>
          <w:tcPr>
            <w:tcW w:w="2160" w:type="dxa"/>
            <w:vMerge/>
          </w:tcPr>
          <w:p w14:paraId="3C90753D" w14:textId="77777777" w:rsidR="002453C2" w:rsidRDefault="002453C2" w:rsidP="005E1238"/>
        </w:tc>
        <w:tc>
          <w:tcPr>
            <w:tcW w:w="1170" w:type="dxa"/>
            <w:vMerge/>
          </w:tcPr>
          <w:p w14:paraId="0CEE896B" w14:textId="77777777" w:rsidR="002453C2" w:rsidRDefault="002453C2" w:rsidP="005E1238"/>
        </w:tc>
        <w:tc>
          <w:tcPr>
            <w:tcW w:w="3690" w:type="dxa"/>
            <w:vMerge/>
          </w:tcPr>
          <w:p w14:paraId="361A82B2" w14:textId="77777777" w:rsidR="002453C2" w:rsidRDefault="002453C2" w:rsidP="005E1238"/>
        </w:tc>
        <w:tc>
          <w:tcPr>
            <w:tcW w:w="4230" w:type="dxa"/>
          </w:tcPr>
          <w:p w14:paraId="3214C2AD" w14:textId="77777777" w:rsidR="002453C2" w:rsidRDefault="002453C2" w:rsidP="005E1238"/>
        </w:tc>
        <w:tc>
          <w:tcPr>
            <w:tcW w:w="810" w:type="dxa"/>
          </w:tcPr>
          <w:p w14:paraId="617D42C8" w14:textId="77777777" w:rsidR="002453C2" w:rsidRDefault="002453C2" w:rsidP="005E1238"/>
        </w:tc>
      </w:tr>
      <w:tr w:rsidR="002453C2" w14:paraId="3F879F32" w14:textId="77777777" w:rsidTr="005E1238">
        <w:tc>
          <w:tcPr>
            <w:tcW w:w="558" w:type="dxa"/>
            <w:vMerge/>
            <w:textDirection w:val="btLr"/>
            <w:vAlign w:val="center"/>
          </w:tcPr>
          <w:p w14:paraId="1CF1DC01" w14:textId="77777777" w:rsidR="002453C2" w:rsidRDefault="002453C2" w:rsidP="005E1238">
            <w:pPr>
              <w:ind w:left="113" w:right="113"/>
              <w:jc w:val="center"/>
            </w:pPr>
          </w:p>
        </w:tc>
        <w:tc>
          <w:tcPr>
            <w:tcW w:w="900" w:type="dxa"/>
            <w:vMerge w:val="restart"/>
          </w:tcPr>
          <w:p w14:paraId="0591C4B8" w14:textId="77777777" w:rsidR="002453C2" w:rsidRDefault="002453C2" w:rsidP="005E1238">
            <w:r>
              <w:t xml:space="preserve">Self </w:t>
            </w:r>
          </w:p>
        </w:tc>
        <w:tc>
          <w:tcPr>
            <w:tcW w:w="900" w:type="dxa"/>
            <w:vMerge w:val="restart"/>
          </w:tcPr>
          <w:p w14:paraId="44347CB8" w14:textId="77777777" w:rsidR="002453C2" w:rsidRDefault="002453C2" w:rsidP="005E1238">
            <w:r>
              <w:t>5</w:t>
            </w:r>
          </w:p>
        </w:tc>
        <w:tc>
          <w:tcPr>
            <w:tcW w:w="2160" w:type="dxa"/>
          </w:tcPr>
          <w:p w14:paraId="2CA16953" w14:textId="77777777" w:rsidR="002453C2" w:rsidRDefault="002453C2" w:rsidP="005E1238">
            <w:r>
              <w:t>Points off of FAC’s eval</w:t>
            </w:r>
          </w:p>
        </w:tc>
        <w:tc>
          <w:tcPr>
            <w:tcW w:w="1170" w:type="dxa"/>
          </w:tcPr>
          <w:p w14:paraId="47525DC2" w14:textId="77777777" w:rsidR="002453C2" w:rsidRDefault="002453C2" w:rsidP="005E1238">
            <w:r>
              <w:t>1</w:t>
            </w:r>
          </w:p>
        </w:tc>
        <w:tc>
          <w:tcPr>
            <w:tcW w:w="3690" w:type="dxa"/>
          </w:tcPr>
          <w:p w14:paraId="3DE3B5B1" w14:textId="77777777" w:rsidR="002453C2" w:rsidRDefault="002453C2" w:rsidP="005E1238">
            <w:r>
              <w:t>.1 for every point up to 1 full point</w:t>
            </w:r>
          </w:p>
        </w:tc>
        <w:tc>
          <w:tcPr>
            <w:tcW w:w="4230" w:type="dxa"/>
          </w:tcPr>
          <w:p w14:paraId="63BE1573" w14:textId="77777777" w:rsidR="002453C2" w:rsidRDefault="002453C2" w:rsidP="005E1238"/>
        </w:tc>
        <w:tc>
          <w:tcPr>
            <w:tcW w:w="810" w:type="dxa"/>
          </w:tcPr>
          <w:p w14:paraId="0E49C7EE" w14:textId="77777777" w:rsidR="002453C2" w:rsidRDefault="002453C2" w:rsidP="005E1238"/>
        </w:tc>
      </w:tr>
      <w:tr w:rsidR="002453C2" w14:paraId="705C7C0F" w14:textId="77777777" w:rsidTr="005E1238">
        <w:tc>
          <w:tcPr>
            <w:tcW w:w="558" w:type="dxa"/>
            <w:vMerge/>
            <w:textDirection w:val="btLr"/>
            <w:vAlign w:val="center"/>
          </w:tcPr>
          <w:p w14:paraId="50F321AC" w14:textId="77777777" w:rsidR="002453C2" w:rsidRDefault="002453C2" w:rsidP="005E1238">
            <w:pPr>
              <w:ind w:left="113" w:right="113"/>
              <w:jc w:val="center"/>
            </w:pPr>
          </w:p>
        </w:tc>
        <w:tc>
          <w:tcPr>
            <w:tcW w:w="900" w:type="dxa"/>
            <w:vMerge/>
          </w:tcPr>
          <w:p w14:paraId="1A5F9B87" w14:textId="77777777" w:rsidR="002453C2" w:rsidRDefault="002453C2" w:rsidP="005E1238"/>
        </w:tc>
        <w:tc>
          <w:tcPr>
            <w:tcW w:w="900" w:type="dxa"/>
            <w:vMerge/>
          </w:tcPr>
          <w:p w14:paraId="60DE4DED" w14:textId="77777777" w:rsidR="002453C2" w:rsidRDefault="002453C2" w:rsidP="005E1238"/>
        </w:tc>
        <w:tc>
          <w:tcPr>
            <w:tcW w:w="2160" w:type="dxa"/>
          </w:tcPr>
          <w:p w14:paraId="4B606CAA" w14:textId="77777777" w:rsidR="002453C2" w:rsidRDefault="002453C2" w:rsidP="005E1238">
            <w:r>
              <w:t>Detail of Analysis (including 3+3 &amp; root cause)</w:t>
            </w:r>
          </w:p>
        </w:tc>
        <w:tc>
          <w:tcPr>
            <w:tcW w:w="1170" w:type="dxa"/>
          </w:tcPr>
          <w:p w14:paraId="4D35A15B" w14:textId="77777777" w:rsidR="002453C2" w:rsidRDefault="002453C2" w:rsidP="005E1238">
            <w:r>
              <w:t>1</w:t>
            </w:r>
          </w:p>
        </w:tc>
        <w:tc>
          <w:tcPr>
            <w:tcW w:w="3690" w:type="dxa"/>
            <w:vMerge w:val="restart"/>
          </w:tcPr>
          <w:p w14:paraId="1D7BF39B" w14:textId="77777777" w:rsidR="002453C2" w:rsidRDefault="002453C2" w:rsidP="005E1238">
            <w:r>
              <w:t>Utterance-by-utterance analysis, transcriptions + application of Mentoring L.A.W. &amp; 3</w:t>
            </w:r>
            <w:r w:rsidRPr="00476B2D">
              <w:rPr>
                <w:vertAlign w:val="superscript"/>
              </w:rPr>
              <w:t>rd</w:t>
            </w:r>
            <w:r>
              <w:t xml:space="preserve"> person neutral feedback language</w:t>
            </w:r>
          </w:p>
        </w:tc>
        <w:tc>
          <w:tcPr>
            <w:tcW w:w="4230" w:type="dxa"/>
          </w:tcPr>
          <w:p w14:paraId="373D4917" w14:textId="77777777" w:rsidR="002453C2" w:rsidRDefault="002453C2" w:rsidP="005E1238"/>
        </w:tc>
        <w:tc>
          <w:tcPr>
            <w:tcW w:w="810" w:type="dxa"/>
          </w:tcPr>
          <w:p w14:paraId="4529D1A5" w14:textId="77777777" w:rsidR="002453C2" w:rsidRDefault="002453C2" w:rsidP="005E1238"/>
        </w:tc>
      </w:tr>
      <w:tr w:rsidR="002453C2" w14:paraId="0AD47F8F" w14:textId="77777777" w:rsidTr="005E1238">
        <w:tc>
          <w:tcPr>
            <w:tcW w:w="558" w:type="dxa"/>
            <w:vMerge/>
            <w:textDirection w:val="btLr"/>
            <w:vAlign w:val="center"/>
          </w:tcPr>
          <w:p w14:paraId="2710327A" w14:textId="77777777" w:rsidR="002453C2" w:rsidRDefault="002453C2" w:rsidP="005E1238">
            <w:pPr>
              <w:ind w:left="113" w:right="113"/>
              <w:jc w:val="center"/>
            </w:pPr>
          </w:p>
        </w:tc>
        <w:tc>
          <w:tcPr>
            <w:tcW w:w="900" w:type="dxa"/>
            <w:vMerge/>
          </w:tcPr>
          <w:p w14:paraId="336D42DF" w14:textId="77777777" w:rsidR="002453C2" w:rsidRDefault="002453C2" w:rsidP="005E1238"/>
        </w:tc>
        <w:tc>
          <w:tcPr>
            <w:tcW w:w="900" w:type="dxa"/>
            <w:vMerge/>
          </w:tcPr>
          <w:p w14:paraId="01AB229B" w14:textId="77777777" w:rsidR="002453C2" w:rsidRDefault="002453C2" w:rsidP="005E1238"/>
        </w:tc>
        <w:tc>
          <w:tcPr>
            <w:tcW w:w="2160" w:type="dxa"/>
          </w:tcPr>
          <w:p w14:paraId="1D5B53A0" w14:textId="77777777" w:rsidR="002453C2" w:rsidRDefault="002453C2" w:rsidP="005E1238">
            <w:r>
              <w:t>Detail of Peer/Team Analysis</w:t>
            </w:r>
          </w:p>
        </w:tc>
        <w:tc>
          <w:tcPr>
            <w:tcW w:w="1170" w:type="dxa"/>
          </w:tcPr>
          <w:p w14:paraId="53A3E742" w14:textId="77777777" w:rsidR="002453C2" w:rsidRDefault="002453C2" w:rsidP="005E1238">
            <w:r>
              <w:t>1</w:t>
            </w:r>
          </w:p>
        </w:tc>
        <w:tc>
          <w:tcPr>
            <w:tcW w:w="3690" w:type="dxa"/>
            <w:vMerge/>
          </w:tcPr>
          <w:p w14:paraId="51EBC06B" w14:textId="77777777" w:rsidR="002453C2" w:rsidRDefault="002453C2" w:rsidP="005E1238"/>
        </w:tc>
        <w:tc>
          <w:tcPr>
            <w:tcW w:w="4230" w:type="dxa"/>
          </w:tcPr>
          <w:p w14:paraId="5C41A2DC" w14:textId="77777777" w:rsidR="002453C2" w:rsidRDefault="002453C2" w:rsidP="005E1238"/>
        </w:tc>
        <w:tc>
          <w:tcPr>
            <w:tcW w:w="810" w:type="dxa"/>
          </w:tcPr>
          <w:p w14:paraId="5D11B187" w14:textId="77777777" w:rsidR="002453C2" w:rsidRDefault="002453C2" w:rsidP="005E1238"/>
        </w:tc>
      </w:tr>
      <w:tr w:rsidR="002453C2" w14:paraId="7A269C49" w14:textId="77777777" w:rsidTr="005E1238">
        <w:tc>
          <w:tcPr>
            <w:tcW w:w="558" w:type="dxa"/>
            <w:vMerge/>
            <w:textDirection w:val="btLr"/>
            <w:vAlign w:val="center"/>
          </w:tcPr>
          <w:p w14:paraId="152E3990" w14:textId="77777777" w:rsidR="002453C2" w:rsidRDefault="002453C2" w:rsidP="005E1238">
            <w:pPr>
              <w:ind w:left="113" w:right="113"/>
              <w:jc w:val="center"/>
            </w:pPr>
          </w:p>
        </w:tc>
        <w:tc>
          <w:tcPr>
            <w:tcW w:w="900" w:type="dxa"/>
            <w:vMerge/>
          </w:tcPr>
          <w:p w14:paraId="29630E06" w14:textId="77777777" w:rsidR="002453C2" w:rsidRDefault="002453C2" w:rsidP="005E1238"/>
        </w:tc>
        <w:tc>
          <w:tcPr>
            <w:tcW w:w="900" w:type="dxa"/>
            <w:vMerge/>
          </w:tcPr>
          <w:p w14:paraId="581DC54F" w14:textId="77777777" w:rsidR="002453C2" w:rsidRDefault="002453C2" w:rsidP="005E1238"/>
        </w:tc>
        <w:tc>
          <w:tcPr>
            <w:tcW w:w="2160" w:type="dxa"/>
          </w:tcPr>
          <w:p w14:paraId="09274C55" w14:textId="77777777" w:rsidR="002453C2" w:rsidRDefault="002453C2" w:rsidP="005E1238">
            <w:r>
              <w:t>Intervention Analysis and/or Development</w:t>
            </w:r>
          </w:p>
        </w:tc>
        <w:tc>
          <w:tcPr>
            <w:tcW w:w="1170" w:type="dxa"/>
          </w:tcPr>
          <w:p w14:paraId="43A80A2F" w14:textId="77777777" w:rsidR="002453C2" w:rsidRDefault="002453C2" w:rsidP="005E1238">
            <w:r>
              <w:t>1</w:t>
            </w:r>
          </w:p>
        </w:tc>
        <w:tc>
          <w:tcPr>
            <w:tcW w:w="3690" w:type="dxa"/>
          </w:tcPr>
          <w:p w14:paraId="209B747C" w14:textId="77777777" w:rsidR="002453C2" w:rsidRDefault="002453C2" w:rsidP="005E1238">
            <w:r>
              <w:t>Development of new, reporting on existing intervention work, or creating new intervention</w:t>
            </w:r>
          </w:p>
        </w:tc>
        <w:tc>
          <w:tcPr>
            <w:tcW w:w="4230" w:type="dxa"/>
          </w:tcPr>
          <w:p w14:paraId="06D0707F" w14:textId="77777777" w:rsidR="002453C2" w:rsidRDefault="002453C2" w:rsidP="005E1238"/>
        </w:tc>
        <w:tc>
          <w:tcPr>
            <w:tcW w:w="810" w:type="dxa"/>
          </w:tcPr>
          <w:p w14:paraId="05787B80" w14:textId="77777777" w:rsidR="002453C2" w:rsidRDefault="002453C2" w:rsidP="005E1238"/>
        </w:tc>
      </w:tr>
      <w:tr w:rsidR="002453C2" w14:paraId="413841D1" w14:textId="77777777" w:rsidTr="005E1238">
        <w:tc>
          <w:tcPr>
            <w:tcW w:w="558" w:type="dxa"/>
            <w:vMerge/>
            <w:textDirection w:val="btLr"/>
            <w:vAlign w:val="center"/>
          </w:tcPr>
          <w:p w14:paraId="3646A4F7" w14:textId="77777777" w:rsidR="002453C2" w:rsidRDefault="002453C2" w:rsidP="005E1238">
            <w:pPr>
              <w:ind w:left="113" w:right="113"/>
              <w:jc w:val="center"/>
            </w:pPr>
          </w:p>
        </w:tc>
        <w:tc>
          <w:tcPr>
            <w:tcW w:w="900" w:type="dxa"/>
            <w:vMerge/>
          </w:tcPr>
          <w:p w14:paraId="4F3368BA" w14:textId="77777777" w:rsidR="002453C2" w:rsidRDefault="002453C2" w:rsidP="005E1238"/>
        </w:tc>
        <w:tc>
          <w:tcPr>
            <w:tcW w:w="900" w:type="dxa"/>
            <w:vMerge/>
          </w:tcPr>
          <w:p w14:paraId="02458EFA" w14:textId="77777777" w:rsidR="002453C2" w:rsidRDefault="002453C2" w:rsidP="005E1238"/>
        </w:tc>
        <w:tc>
          <w:tcPr>
            <w:tcW w:w="2160" w:type="dxa"/>
          </w:tcPr>
          <w:p w14:paraId="418AB369" w14:textId="77777777" w:rsidR="002453C2" w:rsidRDefault="002453C2" w:rsidP="005E1238">
            <w:r>
              <w:t>Reflection &amp; Summary</w:t>
            </w:r>
          </w:p>
        </w:tc>
        <w:tc>
          <w:tcPr>
            <w:tcW w:w="1170" w:type="dxa"/>
          </w:tcPr>
          <w:p w14:paraId="01118B88" w14:textId="77777777" w:rsidR="002453C2" w:rsidRDefault="002453C2" w:rsidP="005E1238">
            <w:r>
              <w:t>1</w:t>
            </w:r>
          </w:p>
        </w:tc>
        <w:tc>
          <w:tcPr>
            <w:tcW w:w="3690" w:type="dxa"/>
          </w:tcPr>
          <w:p w14:paraId="1922965B" w14:textId="77777777" w:rsidR="002453C2" w:rsidRDefault="002453C2" w:rsidP="005E1238">
            <w:r>
              <w:t>Reflection on team performance and self/peer analysis process</w:t>
            </w:r>
          </w:p>
        </w:tc>
        <w:tc>
          <w:tcPr>
            <w:tcW w:w="4230" w:type="dxa"/>
          </w:tcPr>
          <w:p w14:paraId="5EEEF281" w14:textId="77777777" w:rsidR="002453C2" w:rsidRDefault="002453C2" w:rsidP="005E1238"/>
        </w:tc>
        <w:tc>
          <w:tcPr>
            <w:tcW w:w="810" w:type="dxa"/>
          </w:tcPr>
          <w:p w14:paraId="0FDA3537" w14:textId="77777777" w:rsidR="002453C2" w:rsidRDefault="002453C2" w:rsidP="005E1238"/>
        </w:tc>
      </w:tr>
      <w:tr w:rsidR="002453C2" w14:paraId="07DB010D" w14:textId="77777777" w:rsidTr="005E1238">
        <w:tc>
          <w:tcPr>
            <w:tcW w:w="558" w:type="dxa"/>
            <w:vMerge w:val="restart"/>
            <w:textDirection w:val="btLr"/>
            <w:vAlign w:val="center"/>
          </w:tcPr>
          <w:p w14:paraId="2641C9AA" w14:textId="77777777" w:rsidR="002453C2" w:rsidRDefault="002453C2" w:rsidP="005E1238">
            <w:pPr>
              <w:ind w:left="113" w:right="113"/>
              <w:jc w:val="center"/>
            </w:pPr>
            <w:r>
              <w:t>Final</w:t>
            </w:r>
          </w:p>
        </w:tc>
        <w:tc>
          <w:tcPr>
            <w:tcW w:w="900" w:type="dxa"/>
          </w:tcPr>
          <w:p w14:paraId="44E25753" w14:textId="77777777" w:rsidR="002453C2" w:rsidRDefault="002453C2" w:rsidP="005E1238">
            <w:r>
              <w:t>FAC’s</w:t>
            </w:r>
          </w:p>
        </w:tc>
        <w:tc>
          <w:tcPr>
            <w:tcW w:w="900" w:type="dxa"/>
          </w:tcPr>
          <w:p w14:paraId="3A3CD974" w14:textId="77777777" w:rsidR="002453C2" w:rsidRDefault="002453C2" w:rsidP="005E1238">
            <w:r>
              <w:t>5</w:t>
            </w:r>
          </w:p>
        </w:tc>
        <w:tc>
          <w:tcPr>
            <w:tcW w:w="2160" w:type="dxa"/>
          </w:tcPr>
          <w:p w14:paraId="4B6F09DC" w14:textId="77777777" w:rsidR="002453C2" w:rsidRDefault="002453C2" w:rsidP="005E1238">
            <w:r>
              <w:t>Points off of 21 on FAC’s eval</w:t>
            </w:r>
          </w:p>
        </w:tc>
        <w:tc>
          <w:tcPr>
            <w:tcW w:w="1170" w:type="dxa"/>
          </w:tcPr>
          <w:p w14:paraId="7DDA2B23" w14:textId="77777777" w:rsidR="002453C2" w:rsidRDefault="002453C2" w:rsidP="005E1238">
            <w:r>
              <w:t>.50</w:t>
            </w:r>
          </w:p>
        </w:tc>
        <w:tc>
          <w:tcPr>
            <w:tcW w:w="3690" w:type="dxa"/>
          </w:tcPr>
          <w:p w14:paraId="35B5E556" w14:textId="77777777" w:rsidR="002453C2" w:rsidRDefault="002453C2" w:rsidP="005E1238">
            <w:r>
              <w:t>.50 off of 5 for every point less than 15 points</w:t>
            </w:r>
          </w:p>
        </w:tc>
        <w:tc>
          <w:tcPr>
            <w:tcW w:w="4230" w:type="dxa"/>
          </w:tcPr>
          <w:p w14:paraId="1E2BE564" w14:textId="77777777" w:rsidR="002453C2" w:rsidRDefault="002453C2" w:rsidP="005E1238"/>
        </w:tc>
        <w:tc>
          <w:tcPr>
            <w:tcW w:w="810" w:type="dxa"/>
          </w:tcPr>
          <w:p w14:paraId="150BFC4E" w14:textId="77777777" w:rsidR="002453C2" w:rsidRDefault="002453C2" w:rsidP="005E1238"/>
        </w:tc>
      </w:tr>
      <w:tr w:rsidR="002453C2" w14:paraId="3233B2F1" w14:textId="77777777" w:rsidTr="005E1238">
        <w:tc>
          <w:tcPr>
            <w:tcW w:w="558" w:type="dxa"/>
            <w:vMerge/>
            <w:textDirection w:val="btLr"/>
            <w:vAlign w:val="center"/>
          </w:tcPr>
          <w:p w14:paraId="77C3F27C" w14:textId="77777777" w:rsidR="002453C2" w:rsidRDefault="002453C2" w:rsidP="005E1238">
            <w:pPr>
              <w:ind w:left="113" w:right="113"/>
              <w:jc w:val="center"/>
            </w:pPr>
          </w:p>
        </w:tc>
        <w:tc>
          <w:tcPr>
            <w:tcW w:w="900" w:type="dxa"/>
            <w:vMerge w:val="restart"/>
          </w:tcPr>
          <w:p w14:paraId="333A8A0A" w14:textId="77777777" w:rsidR="002453C2" w:rsidRDefault="002453C2" w:rsidP="005E1238">
            <w:r>
              <w:t xml:space="preserve">Self </w:t>
            </w:r>
          </w:p>
        </w:tc>
        <w:tc>
          <w:tcPr>
            <w:tcW w:w="900" w:type="dxa"/>
            <w:vMerge w:val="restart"/>
          </w:tcPr>
          <w:p w14:paraId="67CE795F" w14:textId="77777777" w:rsidR="002453C2" w:rsidRDefault="002453C2" w:rsidP="005E1238">
            <w:r>
              <w:t>5</w:t>
            </w:r>
          </w:p>
        </w:tc>
        <w:tc>
          <w:tcPr>
            <w:tcW w:w="2160" w:type="dxa"/>
          </w:tcPr>
          <w:p w14:paraId="7713263F" w14:textId="77777777" w:rsidR="002453C2" w:rsidRDefault="002453C2" w:rsidP="005E1238">
            <w:r>
              <w:t>Points of FAC’s eval</w:t>
            </w:r>
          </w:p>
        </w:tc>
        <w:tc>
          <w:tcPr>
            <w:tcW w:w="1170" w:type="dxa"/>
          </w:tcPr>
          <w:p w14:paraId="34AF3EF1" w14:textId="77777777" w:rsidR="002453C2" w:rsidRDefault="002453C2" w:rsidP="005E1238">
            <w:r>
              <w:t>1</w:t>
            </w:r>
          </w:p>
        </w:tc>
        <w:tc>
          <w:tcPr>
            <w:tcW w:w="3690" w:type="dxa"/>
          </w:tcPr>
          <w:p w14:paraId="420E675C" w14:textId="77777777" w:rsidR="002453C2" w:rsidRDefault="002453C2" w:rsidP="005E1238">
            <w:r>
              <w:t>.1 for every point up to 1 full point</w:t>
            </w:r>
          </w:p>
        </w:tc>
        <w:tc>
          <w:tcPr>
            <w:tcW w:w="4230" w:type="dxa"/>
          </w:tcPr>
          <w:p w14:paraId="3DA01D06" w14:textId="77777777" w:rsidR="002453C2" w:rsidRDefault="002453C2" w:rsidP="005E1238"/>
        </w:tc>
        <w:tc>
          <w:tcPr>
            <w:tcW w:w="810" w:type="dxa"/>
          </w:tcPr>
          <w:p w14:paraId="42863889" w14:textId="77777777" w:rsidR="002453C2" w:rsidRDefault="002453C2" w:rsidP="005E1238"/>
        </w:tc>
      </w:tr>
      <w:tr w:rsidR="002453C2" w14:paraId="5ADE7F89" w14:textId="77777777" w:rsidTr="005E1238">
        <w:tc>
          <w:tcPr>
            <w:tcW w:w="558" w:type="dxa"/>
            <w:vMerge/>
            <w:textDirection w:val="btLr"/>
            <w:vAlign w:val="center"/>
          </w:tcPr>
          <w:p w14:paraId="046492DC" w14:textId="77777777" w:rsidR="002453C2" w:rsidRDefault="002453C2" w:rsidP="005E1238">
            <w:pPr>
              <w:ind w:left="113" w:right="113"/>
              <w:jc w:val="center"/>
            </w:pPr>
          </w:p>
        </w:tc>
        <w:tc>
          <w:tcPr>
            <w:tcW w:w="900" w:type="dxa"/>
            <w:vMerge/>
          </w:tcPr>
          <w:p w14:paraId="2162A417" w14:textId="77777777" w:rsidR="002453C2" w:rsidRDefault="002453C2" w:rsidP="005E1238"/>
        </w:tc>
        <w:tc>
          <w:tcPr>
            <w:tcW w:w="900" w:type="dxa"/>
            <w:vMerge/>
          </w:tcPr>
          <w:p w14:paraId="603DD999" w14:textId="77777777" w:rsidR="002453C2" w:rsidRDefault="002453C2" w:rsidP="005E1238"/>
        </w:tc>
        <w:tc>
          <w:tcPr>
            <w:tcW w:w="2160" w:type="dxa"/>
          </w:tcPr>
          <w:p w14:paraId="3FD1BB38" w14:textId="77777777" w:rsidR="002453C2" w:rsidRDefault="002453C2" w:rsidP="005E1238">
            <w:r>
              <w:t>Detail of Analysis</w:t>
            </w:r>
          </w:p>
        </w:tc>
        <w:tc>
          <w:tcPr>
            <w:tcW w:w="1170" w:type="dxa"/>
          </w:tcPr>
          <w:p w14:paraId="6C0817C0" w14:textId="77777777" w:rsidR="002453C2" w:rsidRDefault="002453C2" w:rsidP="005E1238">
            <w:r>
              <w:t>1</w:t>
            </w:r>
          </w:p>
        </w:tc>
        <w:tc>
          <w:tcPr>
            <w:tcW w:w="3690" w:type="dxa"/>
          </w:tcPr>
          <w:p w14:paraId="0D841ABD" w14:textId="77777777" w:rsidR="002453C2" w:rsidRDefault="002453C2" w:rsidP="005E1238">
            <w:r>
              <w:t>Utterance-by-utterance analysis, transcriptions</w:t>
            </w:r>
          </w:p>
        </w:tc>
        <w:tc>
          <w:tcPr>
            <w:tcW w:w="4230" w:type="dxa"/>
          </w:tcPr>
          <w:p w14:paraId="20026D0C" w14:textId="77777777" w:rsidR="002453C2" w:rsidRDefault="002453C2" w:rsidP="005E1238"/>
        </w:tc>
        <w:tc>
          <w:tcPr>
            <w:tcW w:w="810" w:type="dxa"/>
          </w:tcPr>
          <w:p w14:paraId="181E3B88" w14:textId="77777777" w:rsidR="002453C2" w:rsidRDefault="002453C2" w:rsidP="005E1238"/>
        </w:tc>
      </w:tr>
      <w:tr w:rsidR="002453C2" w14:paraId="7B69BE06" w14:textId="77777777" w:rsidTr="005E1238">
        <w:tc>
          <w:tcPr>
            <w:tcW w:w="558" w:type="dxa"/>
            <w:vMerge/>
            <w:textDirection w:val="btLr"/>
            <w:vAlign w:val="center"/>
          </w:tcPr>
          <w:p w14:paraId="24CF8E47" w14:textId="77777777" w:rsidR="002453C2" w:rsidRDefault="002453C2" w:rsidP="005E1238">
            <w:pPr>
              <w:ind w:left="113" w:right="113"/>
              <w:jc w:val="center"/>
            </w:pPr>
          </w:p>
        </w:tc>
        <w:tc>
          <w:tcPr>
            <w:tcW w:w="900" w:type="dxa"/>
            <w:vMerge/>
          </w:tcPr>
          <w:p w14:paraId="4991F5A9" w14:textId="77777777" w:rsidR="002453C2" w:rsidRDefault="002453C2" w:rsidP="005E1238"/>
        </w:tc>
        <w:tc>
          <w:tcPr>
            <w:tcW w:w="900" w:type="dxa"/>
            <w:vMerge/>
          </w:tcPr>
          <w:p w14:paraId="7F8A3340" w14:textId="77777777" w:rsidR="002453C2" w:rsidRDefault="002453C2" w:rsidP="005E1238"/>
        </w:tc>
        <w:tc>
          <w:tcPr>
            <w:tcW w:w="2160" w:type="dxa"/>
          </w:tcPr>
          <w:p w14:paraId="73DD1CCD" w14:textId="77777777" w:rsidR="002453C2" w:rsidRDefault="002453C2" w:rsidP="005E1238">
            <w:r>
              <w:t>Pattern Identification</w:t>
            </w:r>
          </w:p>
        </w:tc>
        <w:tc>
          <w:tcPr>
            <w:tcW w:w="1170" w:type="dxa"/>
          </w:tcPr>
          <w:p w14:paraId="04A6DCBD" w14:textId="77777777" w:rsidR="002453C2" w:rsidRDefault="002453C2" w:rsidP="005E1238">
            <w:r>
              <w:t>1</w:t>
            </w:r>
          </w:p>
        </w:tc>
        <w:tc>
          <w:tcPr>
            <w:tcW w:w="3690" w:type="dxa"/>
          </w:tcPr>
          <w:p w14:paraId="106EE04E" w14:textId="77777777" w:rsidR="002453C2" w:rsidRDefault="002453C2" w:rsidP="005E1238">
            <w:r>
              <w:t>3+3</w:t>
            </w:r>
          </w:p>
        </w:tc>
        <w:tc>
          <w:tcPr>
            <w:tcW w:w="4230" w:type="dxa"/>
          </w:tcPr>
          <w:p w14:paraId="089FD92C" w14:textId="77777777" w:rsidR="002453C2" w:rsidRDefault="002453C2" w:rsidP="005E1238"/>
        </w:tc>
        <w:tc>
          <w:tcPr>
            <w:tcW w:w="810" w:type="dxa"/>
          </w:tcPr>
          <w:p w14:paraId="775B0F60" w14:textId="77777777" w:rsidR="002453C2" w:rsidRDefault="002453C2" w:rsidP="005E1238"/>
        </w:tc>
      </w:tr>
      <w:tr w:rsidR="002453C2" w14:paraId="02F1D05C" w14:textId="77777777" w:rsidTr="005E1238">
        <w:tc>
          <w:tcPr>
            <w:tcW w:w="558" w:type="dxa"/>
            <w:vMerge/>
            <w:textDirection w:val="btLr"/>
            <w:vAlign w:val="center"/>
          </w:tcPr>
          <w:p w14:paraId="22ABD89A" w14:textId="77777777" w:rsidR="002453C2" w:rsidRDefault="002453C2" w:rsidP="005E1238">
            <w:pPr>
              <w:ind w:left="113" w:right="113"/>
              <w:jc w:val="center"/>
            </w:pPr>
          </w:p>
        </w:tc>
        <w:tc>
          <w:tcPr>
            <w:tcW w:w="900" w:type="dxa"/>
            <w:vMerge/>
          </w:tcPr>
          <w:p w14:paraId="35A15F7E" w14:textId="77777777" w:rsidR="002453C2" w:rsidRDefault="002453C2" w:rsidP="005E1238"/>
        </w:tc>
        <w:tc>
          <w:tcPr>
            <w:tcW w:w="900" w:type="dxa"/>
            <w:vMerge/>
          </w:tcPr>
          <w:p w14:paraId="0AD92C8F" w14:textId="77777777" w:rsidR="002453C2" w:rsidRDefault="002453C2" w:rsidP="005E1238"/>
        </w:tc>
        <w:tc>
          <w:tcPr>
            <w:tcW w:w="2160" w:type="dxa"/>
          </w:tcPr>
          <w:p w14:paraId="488F1DE0" w14:textId="77777777" w:rsidR="002453C2" w:rsidRDefault="002453C2" w:rsidP="005E1238">
            <w:r>
              <w:t xml:space="preserve">Root Cause Analysis </w:t>
            </w:r>
          </w:p>
        </w:tc>
        <w:tc>
          <w:tcPr>
            <w:tcW w:w="1170" w:type="dxa"/>
          </w:tcPr>
          <w:p w14:paraId="3579EF7F" w14:textId="77777777" w:rsidR="002453C2" w:rsidRDefault="002453C2" w:rsidP="005E1238">
            <w:r>
              <w:t>1</w:t>
            </w:r>
          </w:p>
        </w:tc>
        <w:tc>
          <w:tcPr>
            <w:tcW w:w="3690" w:type="dxa"/>
          </w:tcPr>
          <w:p w14:paraId="21E59BCD" w14:textId="77777777" w:rsidR="002453C2" w:rsidRDefault="002453C2" w:rsidP="005E1238">
            <w:r>
              <w:t>Analysis of one challenge for root cause</w:t>
            </w:r>
          </w:p>
        </w:tc>
        <w:tc>
          <w:tcPr>
            <w:tcW w:w="4230" w:type="dxa"/>
          </w:tcPr>
          <w:p w14:paraId="0096D7F3" w14:textId="77777777" w:rsidR="002453C2" w:rsidRDefault="002453C2" w:rsidP="005E1238"/>
        </w:tc>
        <w:tc>
          <w:tcPr>
            <w:tcW w:w="810" w:type="dxa"/>
          </w:tcPr>
          <w:p w14:paraId="35E73BE7" w14:textId="77777777" w:rsidR="002453C2" w:rsidRDefault="002453C2" w:rsidP="005E1238"/>
        </w:tc>
      </w:tr>
      <w:tr w:rsidR="002453C2" w14:paraId="617F6BEF" w14:textId="77777777" w:rsidTr="005E1238">
        <w:tc>
          <w:tcPr>
            <w:tcW w:w="558" w:type="dxa"/>
            <w:vMerge/>
            <w:textDirection w:val="btLr"/>
            <w:vAlign w:val="center"/>
          </w:tcPr>
          <w:p w14:paraId="11D30449" w14:textId="77777777" w:rsidR="002453C2" w:rsidRDefault="002453C2" w:rsidP="005E1238">
            <w:pPr>
              <w:ind w:left="113" w:right="113"/>
              <w:jc w:val="center"/>
            </w:pPr>
          </w:p>
        </w:tc>
        <w:tc>
          <w:tcPr>
            <w:tcW w:w="900" w:type="dxa"/>
            <w:vMerge/>
          </w:tcPr>
          <w:p w14:paraId="67581419" w14:textId="77777777" w:rsidR="002453C2" w:rsidRDefault="002453C2" w:rsidP="005E1238"/>
        </w:tc>
        <w:tc>
          <w:tcPr>
            <w:tcW w:w="900" w:type="dxa"/>
            <w:vMerge/>
          </w:tcPr>
          <w:p w14:paraId="3908010A" w14:textId="77777777" w:rsidR="002453C2" w:rsidRDefault="002453C2" w:rsidP="005E1238"/>
        </w:tc>
        <w:tc>
          <w:tcPr>
            <w:tcW w:w="2160" w:type="dxa"/>
          </w:tcPr>
          <w:p w14:paraId="031C9D13" w14:textId="77777777" w:rsidR="002453C2" w:rsidRDefault="002453C2" w:rsidP="005E1238">
            <w:r>
              <w:t>Intervention analysis &amp; development</w:t>
            </w:r>
          </w:p>
        </w:tc>
        <w:tc>
          <w:tcPr>
            <w:tcW w:w="1170" w:type="dxa"/>
          </w:tcPr>
          <w:p w14:paraId="7BC29D78" w14:textId="77777777" w:rsidR="002453C2" w:rsidRDefault="002453C2" w:rsidP="005E1238">
            <w:r>
              <w:t>1</w:t>
            </w:r>
          </w:p>
        </w:tc>
        <w:tc>
          <w:tcPr>
            <w:tcW w:w="3690" w:type="dxa"/>
          </w:tcPr>
          <w:p w14:paraId="741FEDF1" w14:textId="77777777" w:rsidR="002453C2" w:rsidRDefault="002453C2" w:rsidP="005E1238">
            <w:r>
              <w:t>Evaluation of previous intervention effectiveness &amp; development of new one going into next semester</w:t>
            </w:r>
          </w:p>
        </w:tc>
        <w:tc>
          <w:tcPr>
            <w:tcW w:w="4230" w:type="dxa"/>
          </w:tcPr>
          <w:p w14:paraId="07F8364F" w14:textId="77777777" w:rsidR="002453C2" w:rsidRDefault="002453C2" w:rsidP="005E1238"/>
        </w:tc>
        <w:tc>
          <w:tcPr>
            <w:tcW w:w="810" w:type="dxa"/>
          </w:tcPr>
          <w:p w14:paraId="58481CA3" w14:textId="77777777" w:rsidR="002453C2" w:rsidRDefault="002453C2" w:rsidP="005E1238"/>
        </w:tc>
      </w:tr>
    </w:tbl>
    <w:p w14:paraId="705C9E0B" w14:textId="77777777" w:rsidR="002453C2" w:rsidRDefault="002453C2" w:rsidP="002453C2"/>
    <w:p w14:paraId="2C27ED41" w14:textId="77777777" w:rsidR="002453C2" w:rsidRDefault="002453C2" w:rsidP="002453C2"/>
    <w:p w14:paraId="27D72D6A" w14:textId="77777777" w:rsidR="00AD6F0D" w:rsidRDefault="00AD6F0D">
      <w:pPr>
        <w:rPr>
          <w:rFonts w:ascii="Arial" w:eastAsia="Calibri" w:hAnsi="Arial" w:cs="Arial"/>
          <w:color w:val="000000"/>
        </w:rPr>
      </w:pPr>
      <w:r>
        <w:br w:type="page"/>
      </w:r>
    </w:p>
    <w:p w14:paraId="04F5F4E8" w14:textId="4398B5D5" w:rsidR="00AD6F0D" w:rsidRDefault="00AD6F0D" w:rsidP="00AD6F0D">
      <w:pPr>
        <w:jc w:val="center"/>
      </w:pPr>
      <w:r>
        <w:lastRenderedPageBreak/>
        <w:t>Interpreting III Weekly Calendar</w:t>
      </w:r>
    </w:p>
    <w:p w14:paraId="6AC12100" w14:textId="77777777" w:rsidR="00AD6F0D" w:rsidRPr="00C1364E" w:rsidRDefault="00AD6F0D" w:rsidP="00AD6F0D">
      <w:pPr>
        <w:rPr>
          <w:sz w:val="12"/>
          <w:szCs w:val="12"/>
        </w:rPr>
      </w:pPr>
    </w:p>
    <w:tbl>
      <w:tblPr>
        <w:tblStyle w:val="TableGrid"/>
        <w:tblW w:w="14328" w:type="dxa"/>
        <w:tblLook w:val="04A0" w:firstRow="1" w:lastRow="0" w:firstColumn="1" w:lastColumn="0" w:noHBand="0" w:noVBand="1"/>
      </w:tblPr>
      <w:tblGrid>
        <w:gridCol w:w="807"/>
        <w:gridCol w:w="4521"/>
        <w:gridCol w:w="3060"/>
        <w:gridCol w:w="3060"/>
        <w:gridCol w:w="2880"/>
      </w:tblGrid>
      <w:tr w:rsidR="00F85821" w14:paraId="2AB2E901" w14:textId="77777777" w:rsidTr="00F85821">
        <w:trPr>
          <w:trHeight w:val="296"/>
        </w:trPr>
        <w:tc>
          <w:tcPr>
            <w:tcW w:w="807" w:type="dxa"/>
          </w:tcPr>
          <w:p w14:paraId="0E1BEA19" w14:textId="77777777" w:rsidR="00075198" w:rsidRDefault="00075198" w:rsidP="004F141D">
            <w:pPr>
              <w:jc w:val="right"/>
            </w:pPr>
            <w:r>
              <w:t>Week</w:t>
            </w:r>
          </w:p>
        </w:tc>
        <w:tc>
          <w:tcPr>
            <w:tcW w:w="4521" w:type="dxa"/>
          </w:tcPr>
          <w:p w14:paraId="5FF0868A" w14:textId="5EA5A4F8" w:rsidR="00075198" w:rsidRDefault="00075198" w:rsidP="004F141D">
            <w:pPr>
              <w:jc w:val="center"/>
            </w:pPr>
            <w:r>
              <w:t>Readings</w:t>
            </w:r>
          </w:p>
        </w:tc>
        <w:tc>
          <w:tcPr>
            <w:tcW w:w="3060" w:type="dxa"/>
          </w:tcPr>
          <w:p w14:paraId="29664496" w14:textId="6C119927" w:rsidR="00075198" w:rsidRDefault="00075198" w:rsidP="004F141D">
            <w:pPr>
              <w:jc w:val="center"/>
            </w:pPr>
            <w:r>
              <w:t>Performances &amp; Analyses</w:t>
            </w:r>
          </w:p>
        </w:tc>
        <w:tc>
          <w:tcPr>
            <w:tcW w:w="3060" w:type="dxa"/>
          </w:tcPr>
          <w:p w14:paraId="2DB5411D" w14:textId="69600A30" w:rsidR="00075198" w:rsidRDefault="00075198" w:rsidP="004F141D">
            <w:pPr>
              <w:jc w:val="center"/>
            </w:pPr>
            <w:r>
              <w:t>Course Questions</w:t>
            </w:r>
          </w:p>
        </w:tc>
        <w:tc>
          <w:tcPr>
            <w:tcW w:w="2880" w:type="dxa"/>
          </w:tcPr>
          <w:p w14:paraId="6E576B0E" w14:textId="6CB31839" w:rsidR="00075198" w:rsidRDefault="00075198" w:rsidP="004F141D">
            <w:pPr>
              <w:jc w:val="center"/>
            </w:pPr>
            <w:r>
              <w:t>Ongoing Weekly</w:t>
            </w:r>
          </w:p>
        </w:tc>
      </w:tr>
      <w:tr w:rsidR="00F85821" w14:paraId="50D2D24C" w14:textId="77777777" w:rsidTr="00F85821">
        <w:tc>
          <w:tcPr>
            <w:tcW w:w="807" w:type="dxa"/>
          </w:tcPr>
          <w:p w14:paraId="2CA19B03" w14:textId="77777777" w:rsidR="00075198" w:rsidRDefault="00075198" w:rsidP="004F141D">
            <w:pPr>
              <w:jc w:val="right"/>
            </w:pPr>
            <w:r>
              <w:t>1</w:t>
            </w:r>
          </w:p>
        </w:tc>
        <w:tc>
          <w:tcPr>
            <w:tcW w:w="4521" w:type="dxa"/>
          </w:tcPr>
          <w:p w14:paraId="1D857909" w14:textId="72023CA4" w:rsidR="00075198" w:rsidRDefault="00075198" w:rsidP="004F141D">
            <w:pPr>
              <w:rPr>
                <w:sz w:val="20"/>
                <w:szCs w:val="20"/>
              </w:rPr>
            </w:pPr>
            <w:r w:rsidRPr="005327BF">
              <w:rPr>
                <w:b/>
                <w:sz w:val="20"/>
                <w:szCs w:val="20"/>
              </w:rPr>
              <w:t>DEDM</w:t>
            </w:r>
            <w:r>
              <w:rPr>
                <w:sz w:val="20"/>
                <w:szCs w:val="20"/>
              </w:rPr>
              <w:t>: Read, discuss, post activities for the Introduction &amp; Chapter 1: Defining Your Starting Place: Core Values</w:t>
            </w:r>
          </w:p>
          <w:p w14:paraId="24810BCA" w14:textId="77777777" w:rsidR="00075198" w:rsidRDefault="00075198" w:rsidP="005327BF">
            <w:pPr>
              <w:rPr>
                <w:sz w:val="20"/>
                <w:szCs w:val="20"/>
              </w:rPr>
            </w:pPr>
            <w:r w:rsidRPr="005327BF">
              <w:rPr>
                <w:b/>
                <w:sz w:val="20"/>
                <w:szCs w:val="20"/>
              </w:rPr>
              <w:t>LTS</w:t>
            </w:r>
            <w:r>
              <w:rPr>
                <w:sz w:val="20"/>
                <w:szCs w:val="20"/>
              </w:rPr>
              <w:t>: Begin reading &amp; discussing Chapter 1:  What Service Learning Is &amp; Isn’t</w:t>
            </w:r>
          </w:p>
          <w:p w14:paraId="05ADFCBC" w14:textId="77777777" w:rsidR="00075198" w:rsidRDefault="00075198" w:rsidP="005327BF">
            <w:pPr>
              <w:rPr>
                <w:sz w:val="20"/>
                <w:szCs w:val="20"/>
              </w:rPr>
            </w:pPr>
            <w:r>
              <w:rPr>
                <w:sz w:val="20"/>
                <w:szCs w:val="20"/>
              </w:rPr>
              <w:t>Find one good article on Service Learning, post it and summarize why you believe that article was worthy of sharing.</w:t>
            </w:r>
          </w:p>
          <w:p w14:paraId="5B88C08E" w14:textId="6180FC4C" w:rsidR="00995922" w:rsidRDefault="00995922" w:rsidP="005327BF">
            <w:pPr>
              <w:rPr>
                <w:sz w:val="20"/>
                <w:szCs w:val="20"/>
              </w:rPr>
            </w:pPr>
            <w:r>
              <w:rPr>
                <w:b/>
                <w:sz w:val="20"/>
                <w:szCs w:val="20"/>
              </w:rPr>
              <w:t xml:space="preserve">TI:CI: </w:t>
            </w:r>
          </w:p>
          <w:p w14:paraId="7EC55C2F" w14:textId="77777777" w:rsidR="00075198" w:rsidRDefault="00075198" w:rsidP="005327BF">
            <w:pPr>
              <w:rPr>
                <w:sz w:val="20"/>
                <w:szCs w:val="20"/>
              </w:rPr>
            </w:pPr>
          </w:p>
          <w:p w14:paraId="3ED45551" w14:textId="746E7780" w:rsidR="00075198" w:rsidRDefault="00075198" w:rsidP="005327BF">
            <w:pPr>
              <w:rPr>
                <w:sz w:val="20"/>
                <w:szCs w:val="20"/>
              </w:rPr>
            </w:pPr>
            <w:r>
              <w:rPr>
                <w:sz w:val="20"/>
                <w:szCs w:val="20"/>
              </w:rPr>
              <w:t>Post SLP ideas from last semester</w:t>
            </w:r>
          </w:p>
        </w:tc>
        <w:tc>
          <w:tcPr>
            <w:tcW w:w="3060" w:type="dxa"/>
          </w:tcPr>
          <w:p w14:paraId="40B4708B" w14:textId="5C62238B" w:rsidR="00075198" w:rsidRDefault="00075198" w:rsidP="004F141D">
            <w:pPr>
              <w:rPr>
                <w:sz w:val="20"/>
                <w:szCs w:val="20"/>
              </w:rPr>
            </w:pPr>
            <w:r>
              <w:rPr>
                <w:sz w:val="20"/>
                <w:szCs w:val="20"/>
              </w:rPr>
              <w:t>Complete UBU &amp; Full Self Analysis on Interpreting II 3</w:t>
            </w:r>
            <w:r w:rsidRPr="001B2245">
              <w:rPr>
                <w:sz w:val="20"/>
                <w:szCs w:val="20"/>
                <w:vertAlign w:val="superscript"/>
              </w:rPr>
              <w:t>rd</w:t>
            </w:r>
            <w:r>
              <w:rPr>
                <w:sz w:val="20"/>
                <w:szCs w:val="20"/>
              </w:rPr>
              <w:t xml:space="preserve"> Unrehearsed performance including draft of Intervention (submit at end of Week 1)</w:t>
            </w:r>
          </w:p>
          <w:p w14:paraId="0BA82DDB" w14:textId="77777777" w:rsidR="00075198" w:rsidRDefault="00075198" w:rsidP="004F141D">
            <w:pPr>
              <w:rPr>
                <w:sz w:val="20"/>
                <w:szCs w:val="20"/>
              </w:rPr>
            </w:pPr>
          </w:p>
          <w:p w14:paraId="2CD4557F" w14:textId="2F6469F5" w:rsidR="00075198" w:rsidRPr="00241F04" w:rsidRDefault="00075198" w:rsidP="004F141D">
            <w:pPr>
              <w:rPr>
                <w:sz w:val="20"/>
                <w:szCs w:val="20"/>
              </w:rPr>
            </w:pPr>
            <w:r>
              <w:rPr>
                <w:sz w:val="20"/>
                <w:szCs w:val="20"/>
              </w:rPr>
              <w:t>Begin Peer Review on classmate’s 3</w:t>
            </w:r>
            <w:r w:rsidRPr="001B2245">
              <w:rPr>
                <w:sz w:val="20"/>
                <w:szCs w:val="20"/>
                <w:vertAlign w:val="superscript"/>
              </w:rPr>
              <w:t>rd</w:t>
            </w:r>
            <w:r>
              <w:rPr>
                <w:sz w:val="20"/>
                <w:szCs w:val="20"/>
              </w:rPr>
              <w:t xml:space="preserve"> unrehearsed: ACC Assessment &amp; Mentoring for development of Intervention </w:t>
            </w:r>
          </w:p>
        </w:tc>
        <w:tc>
          <w:tcPr>
            <w:tcW w:w="3060" w:type="dxa"/>
          </w:tcPr>
          <w:p w14:paraId="2DCC0D50" w14:textId="2285F93A" w:rsidR="00075198" w:rsidRPr="00241F04" w:rsidRDefault="00075198" w:rsidP="004F141D">
            <w:pPr>
              <w:rPr>
                <w:sz w:val="20"/>
                <w:szCs w:val="20"/>
              </w:rPr>
            </w:pPr>
            <w:r>
              <w:rPr>
                <w:sz w:val="20"/>
                <w:szCs w:val="20"/>
              </w:rPr>
              <w:t>Respond to the course question about Professional Interpreters without having done any reading or discussion on the topics.</w:t>
            </w:r>
          </w:p>
        </w:tc>
        <w:tc>
          <w:tcPr>
            <w:tcW w:w="2880" w:type="dxa"/>
          </w:tcPr>
          <w:p w14:paraId="496334F7" w14:textId="77777777" w:rsidR="00075198" w:rsidRDefault="00075198" w:rsidP="004F141D">
            <w:pPr>
              <w:rPr>
                <w:sz w:val="20"/>
                <w:szCs w:val="20"/>
              </w:rPr>
            </w:pPr>
            <w:r>
              <w:rPr>
                <w:sz w:val="20"/>
                <w:szCs w:val="20"/>
              </w:rPr>
              <w:t>Healthy Balance</w:t>
            </w:r>
          </w:p>
          <w:p w14:paraId="007ACBDE" w14:textId="77777777" w:rsidR="00075198" w:rsidRDefault="00075198" w:rsidP="004F141D">
            <w:pPr>
              <w:rPr>
                <w:sz w:val="20"/>
                <w:szCs w:val="20"/>
              </w:rPr>
            </w:pPr>
            <w:r>
              <w:rPr>
                <w:sz w:val="20"/>
                <w:szCs w:val="20"/>
              </w:rPr>
              <w:t xml:space="preserve">Preparation for Internship </w:t>
            </w:r>
          </w:p>
          <w:p w14:paraId="420B2405" w14:textId="63CFE63A" w:rsidR="00075198" w:rsidRPr="009F373A" w:rsidRDefault="00075198" w:rsidP="00B07614">
            <w:pPr>
              <w:pStyle w:val="ListParagraph"/>
              <w:numPr>
                <w:ilvl w:val="0"/>
                <w:numId w:val="25"/>
              </w:numPr>
              <w:ind w:left="300" w:hanging="240"/>
              <w:rPr>
                <w:sz w:val="20"/>
                <w:szCs w:val="20"/>
              </w:rPr>
            </w:pPr>
            <w:r w:rsidRPr="009F373A">
              <w:rPr>
                <w:sz w:val="20"/>
                <w:szCs w:val="20"/>
              </w:rPr>
              <w:t>Plan of Action</w:t>
            </w:r>
          </w:p>
          <w:p w14:paraId="4071A8B6" w14:textId="77777777" w:rsidR="00075198" w:rsidRDefault="00075198" w:rsidP="00B07614">
            <w:pPr>
              <w:pStyle w:val="ListParagraph"/>
              <w:numPr>
                <w:ilvl w:val="0"/>
                <w:numId w:val="24"/>
              </w:numPr>
              <w:ind w:left="300" w:hanging="240"/>
              <w:rPr>
                <w:sz w:val="20"/>
                <w:szCs w:val="20"/>
              </w:rPr>
            </w:pPr>
            <w:r>
              <w:rPr>
                <w:sz w:val="20"/>
                <w:szCs w:val="20"/>
              </w:rPr>
              <w:t>Interview one agency</w:t>
            </w:r>
          </w:p>
          <w:p w14:paraId="62A26DB1" w14:textId="0443D658" w:rsidR="00075198" w:rsidRPr="00815BDF" w:rsidRDefault="00075198" w:rsidP="00B07614">
            <w:pPr>
              <w:pStyle w:val="ListParagraph"/>
              <w:numPr>
                <w:ilvl w:val="0"/>
                <w:numId w:val="24"/>
              </w:numPr>
              <w:ind w:left="300" w:hanging="240"/>
              <w:rPr>
                <w:sz w:val="20"/>
                <w:szCs w:val="20"/>
              </w:rPr>
            </w:pPr>
            <w:r>
              <w:rPr>
                <w:sz w:val="20"/>
                <w:szCs w:val="20"/>
              </w:rPr>
              <w:t xml:space="preserve">Identify 3 mentors </w:t>
            </w:r>
          </w:p>
          <w:p w14:paraId="7DF3C28A" w14:textId="77777777" w:rsidR="00075198" w:rsidRDefault="00075198" w:rsidP="004F141D">
            <w:pPr>
              <w:rPr>
                <w:sz w:val="20"/>
                <w:szCs w:val="20"/>
              </w:rPr>
            </w:pPr>
            <w:r>
              <w:rPr>
                <w:sz w:val="20"/>
                <w:szCs w:val="20"/>
              </w:rPr>
              <w:t>Resource Binders</w:t>
            </w:r>
          </w:p>
          <w:p w14:paraId="55BCE46F" w14:textId="77777777" w:rsidR="00075198" w:rsidRDefault="00075198" w:rsidP="004F141D">
            <w:pPr>
              <w:rPr>
                <w:sz w:val="20"/>
                <w:szCs w:val="20"/>
              </w:rPr>
            </w:pPr>
            <w:r>
              <w:rPr>
                <w:sz w:val="20"/>
                <w:szCs w:val="20"/>
              </w:rPr>
              <w:t>Preparing for Terminal Portfolio (Academic &amp; Professional)</w:t>
            </w:r>
          </w:p>
          <w:p w14:paraId="4A9466CB" w14:textId="7541218D" w:rsidR="00075198" w:rsidRPr="00701282" w:rsidRDefault="00075198" w:rsidP="00B07614">
            <w:pPr>
              <w:pStyle w:val="ListParagraph"/>
              <w:numPr>
                <w:ilvl w:val="0"/>
                <w:numId w:val="23"/>
              </w:numPr>
              <w:ind w:left="210" w:hanging="180"/>
              <w:rPr>
                <w:sz w:val="20"/>
                <w:szCs w:val="20"/>
              </w:rPr>
            </w:pPr>
            <w:r w:rsidRPr="00701282">
              <w:rPr>
                <w:sz w:val="20"/>
                <w:szCs w:val="20"/>
              </w:rPr>
              <w:t xml:space="preserve">15 hours </w:t>
            </w:r>
            <w:r>
              <w:rPr>
                <w:sz w:val="20"/>
                <w:szCs w:val="20"/>
              </w:rPr>
              <w:t>STI</w:t>
            </w:r>
          </w:p>
          <w:p w14:paraId="1BDD6AD5" w14:textId="5EB10AF1" w:rsidR="00075198" w:rsidRPr="00701282" w:rsidRDefault="00075198" w:rsidP="00B07614">
            <w:pPr>
              <w:pStyle w:val="ListParagraph"/>
              <w:numPr>
                <w:ilvl w:val="0"/>
                <w:numId w:val="23"/>
              </w:numPr>
              <w:ind w:left="210" w:hanging="180"/>
              <w:rPr>
                <w:sz w:val="20"/>
                <w:szCs w:val="20"/>
              </w:rPr>
            </w:pPr>
            <w:r>
              <w:rPr>
                <w:sz w:val="20"/>
                <w:szCs w:val="20"/>
              </w:rPr>
              <w:t xml:space="preserve">15 hours </w:t>
            </w:r>
            <w:r w:rsidRPr="00701282">
              <w:rPr>
                <w:sz w:val="20"/>
                <w:szCs w:val="20"/>
              </w:rPr>
              <w:t>Volunteer Interpreting (in teams only)</w:t>
            </w:r>
            <w:r>
              <w:rPr>
                <w:sz w:val="20"/>
                <w:szCs w:val="20"/>
              </w:rPr>
              <w:t xml:space="preserve"> or Buddy Bartering</w:t>
            </w:r>
          </w:p>
          <w:p w14:paraId="1EDAF417" w14:textId="41CF594B" w:rsidR="00075198" w:rsidRPr="00E77F8C" w:rsidRDefault="00075198" w:rsidP="00B07614">
            <w:pPr>
              <w:pStyle w:val="ListParagraph"/>
              <w:numPr>
                <w:ilvl w:val="0"/>
                <w:numId w:val="23"/>
              </w:numPr>
              <w:ind w:left="210" w:hanging="180"/>
              <w:rPr>
                <w:sz w:val="20"/>
                <w:szCs w:val="20"/>
              </w:rPr>
            </w:pPr>
            <w:r>
              <w:rPr>
                <w:sz w:val="20"/>
                <w:szCs w:val="20"/>
              </w:rPr>
              <w:t xml:space="preserve">15 hours </w:t>
            </w:r>
            <w:r w:rsidRPr="00701282">
              <w:rPr>
                <w:sz w:val="20"/>
                <w:szCs w:val="20"/>
              </w:rPr>
              <w:t xml:space="preserve">Interpreting </w:t>
            </w:r>
            <w:r>
              <w:rPr>
                <w:sz w:val="20"/>
                <w:szCs w:val="20"/>
              </w:rPr>
              <w:t>Events</w:t>
            </w:r>
          </w:p>
        </w:tc>
      </w:tr>
      <w:tr w:rsidR="00F85821" w14:paraId="209CE5E5" w14:textId="77777777" w:rsidTr="00F85821">
        <w:tc>
          <w:tcPr>
            <w:tcW w:w="807" w:type="dxa"/>
          </w:tcPr>
          <w:p w14:paraId="42DA9370" w14:textId="0C571817" w:rsidR="00075198" w:rsidRDefault="00075198" w:rsidP="004F141D">
            <w:pPr>
              <w:jc w:val="right"/>
            </w:pPr>
            <w:r>
              <w:t>2</w:t>
            </w:r>
          </w:p>
        </w:tc>
        <w:tc>
          <w:tcPr>
            <w:tcW w:w="4521" w:type="dxa"/>
          </w:tcPr>
          <w:p w14:paraId="0518A46F" w14:textId="66DAC2B9" w:rsidR="00075198" w:rsidRDefault="00075198" w:rsidP="005327BF">
            <w:pPr>
              <w:rPr>
                <w:sz w:val="20"/>
                <w:szCs w:val="20"/>
              </w:rPr>
            </w:pPr>
            <w:r w:rsidRPr="005327BF">
              <w:rPr>
                <w:b/>
                <w:sz w:val="20"/>
                <w:szCs w:val="20"/>
              </w:rPr>
              <w:t>DEDM</w:t>
            </w:r>
            <w:r>
              <w:rPr>
                <w:sz w:val="20"/>
                <w:szCs w:val="20"/>
              </w:rPr>
              <w:t xml:space="preserve">: </w:t>
            </w:r>
          </w:p>
          <w:p w14:paraId="5BEFD0DB" w14:textId="72D32BA8" w:rsidR="00075198" w:rsidRDefault="00075198" w:rsidP="0083593C">
            <w:pPr>
              <w:rPr>
                <w:sz w:val="20"/>
                <w:szCs w:val="20"/>
              </w:rPr>
            </w:pPr>
            <w:r w:rsidRPr="005327BF">
              <w:rPr>
                <w:b/>
                <w:sz w:val="20"/>
                <w:szCs w:val="20"/>
              </w:rPr>
              <w:t>LTS</w:t>
            </w:r>
            <w:r>
              <w:rPr>
                <w:sz w:val="20"/>
                <w:szCs w:val="20"/>
              </w:rPr>
              <w:t>: Read &amp; discuss Chapter 2: Building &amp; Maintaining Community Partnerships &amp; Chapter 3 Building the Community</w:t>
            </w:r>
          </w:p>
          <w:p w14:paraId="4DF73EFC" w14:textId="77777777" w:rsidR="00075198" w:rsidRDefault="00075198" w:rsidP="00F90F20">
            <w:pPr>
              <w:rPr>
                <w:sz w:val="20"/>
                <w:szCs w:val="20"/>
              </w:rPr>
            </w:pPr>
            <w:r>
              <w:rPr>
                <w:sz w:val="20"/>
                <w:szCs w:val="20"/>
              </w:rPr>
              <w:t xml:space="preserve">Identify ONE Community Partner for your proposed SLP </w:t>
            </w:r>
          </w:p>
          <w:p w14:paraId="3E36FEC9" w14:textId="21381A9F" w:rsidR="00075198" w:rsidRDefault="00075198" w:rsidP="00F90F20">
            <w:pPr>
              <w:rPr>
                <w:sz w:val="20"/>
                <w:szCs w:val="20"/>
              </w:rPr>
            </w:pPr>
            <w:r>
              <w:rPr>
                <w:sz w:val="20"/>
                <w:szCs w:val="20"/>
              </w:rPr>
              <w:t>Describe &amp; demonstrate how your SLP will benefit the community, will be owned by that community, &amp; will continue in the community</w:t>
            </w:r>
          </w:p>
          <w:p w14:paraId="35A2C3A0" w14:textId="4AA16AF6" w:rsidR="00075198" w:rsidRDefault="00995922" w:rsidP="0083593C">
            <w:pPr>
              <w:rPr>
                <w:sz w:val="20"/>
                <w:szCs w:val="20"/>
              </w:rPr>
            </w:pPr>
            <w:r>
              <w:rPr>
                <w:b/>
                <w:sz w:val="20"/>
                <w:szCs w:val="20"/>
              </w:rPr>
              <w:t xml:space="preserve">TI:CI: </w:t>
            </w:r>
            <w:r w:rsidRPr="00995922">
              <w:rPr>
                <w:sz w:val="20"/>
                <w:szCs w:val="20"/>
              </w:rPr>
              <w:t>READ</w:t>
            </w:r>
          </w:p>
        </w:tc>
        <w:tc>
          <w:tcPr>
            <w:tcW w:w="3060" w:type="dxa"/>
          </w:tcPr>
          <w:p w14:paraId="30F1AB10" w14:textId="3227296E" w:rsidR="00075198" w:rsidRPr="00241F04" w:rsidRDefault="00075198" w:rsidP="004F141D">
            <w:pPr>
              <w:rPr>
                <w:sz w:val="20"/>
                <w:szCs w:val="20"/>
              </w:rPr>
            </w:pPr>
            <w:r>
              <w:rPr>
                <w:sz w:val="20"/>
                <w:szCs w:val="20"/>
              </w:rPr>
              <w:t>End of Week 2 Submit Peer Review on classmate’s 3</w:t>
            </w:r>
            <w:r w:rsidRPr="001B2245">
              <w:rPr>
                <w:sz w:val="20"/>
                <w:szCs w:val="20"/>
                <w:vertAlign w:val="superscript"/>
              </w:rPr>
              <w:t>rd</w:t>
            </w:r>
            <w:r>
              <w:rPr>
                <w:sz w:val="20"/>
                <w:szCs w:val="20"/>
              </w:rPr>
              <w:t xml:space="preserve"> unrehearsed: ACC Assessment &amp; Mentoring for development of Intervention</w:t>
            </w:r>
          </w:p>
        </w:tc>
        <w:tc>
          <w:tcPr>
            <w:tcW w:w="3060" w:type="dxa"/>
          </w:tcPr>
          <w:p w14:paraId="6D13CD44" w14:textId="08B6EB15" w:rsidR="00075198" w:rsidRPr="00241F04" w:rsidRDefault="00075198" w:rsidP="004F141D">
            <w:pPr>
              <w:rPr>
                <w:sz w:val="20"/>
                <w:szCs w:val="20"/>
              </w:rPr>
            </w:pPr>
            <w:r>
              <w:rPr>
                <w:sz w:val="20"/>
                <w:szCs w:val="20"/>
              </w:rPr>
              <w:t>Respond to at least one other classmate’s posts.</w:t>
            </w:r>
          </w:p>
        </w:tc>
        <w:tc>
          <w:tcPr>
            <w:tcW w:w="2880" w:type="dxa"/>
          </w:tcPr>
          <w:p w14:paraId="06706344" w14:textId="0827772E" w:rsidR="00075198" w:rsidRPr="00241F04" w:rsidRDefault="00075198" w:rsidP="004F141D">
            <w:pPr>
              <w:rPr>
                <w:sz w:val="20"/>
                <w:szCs w:val="20"/>
              </w:rPr>
            </w:pPr>
          </w:p>
        </w:tc>
      </w:tr>
      <w:tr w:rsidR="00F85821" w14:paraId="2678375F" w14:textId="77777777" w:rsidTr="00F85821">
        <w:tc>
          <w:tcPr>
            <w:tcW w:w="807" w:type="dxa"/>
          </w:tcPr>
          <w:p w14:paraId="3E2C52E4" w14:textId="21A8862F" w:rsidR="00075198" w:rsidRDefault="00075198" w:rsidP="004F141D">
            <w:pPr>
              <w:jc w:val="right"/>
            </w:pPr>
            <w:r>
              <w:t>3</w:t>
            </w:r>
          </w:p>
        </w:tc>
        <w:tc>
          <w:tcPr>
            <w:tcW w:w="4521" w:type="dxa"/>
          </w:tcPr>
          <w:p w14:paraId="4F066D96" w14:textId="68749935" w:rsidR="00075198" w:rsidRDefault="00075198" w:rsidP="004C4939">
            <w:pPr>
              <w:rPr>
                <w:sz w:val="20"/>
                <w:szCs w:val="20"/>
              </w:rPr>
            </w:pPr>
            <w:r w:rsidRPr="005327BF">
              <w:rPr>
                <w:b/>
                <w:sz w:val="20"/>
                <w:szCs w:val="20"/>
              </w:rPr>
              <w:t>DEDM</w:t>
            </w:r>
            <w:r>
              <w:rPr>
                <w:sz w:val="20"/>
                <w:szCs w:val="20"/>
              </w:rPr>
              <w:t>: Read, discuss, post activities for Chapter 2: Exploring Your Identity</w:t>
            </w:r>
          </w:p>
          <w:p w14:paraId="44A6E803" w14:textId="54A7CEC9" w:rsidR="00075198" w:rsidRDefault="00075198" w:rsidP="0083593C">
            <w:pPr>
              <w:rPr>
                <w:sz w:val="20"/>
                <w:szCs w:val="20"/>
              </w:rPr>
            </w:pPr>
            <w:r w:rsidRPr="005327BF">
              <w:rPr>
                <w:b/>
                <w:sz w:val="20"/>
                <w:szCs w:val="20"/>
              </w:rPr>
              <w:t>LTS</w:t>
            </w:r>
            <w:r>
              <w:rPr>
                <w:sz w:val="20"/>
                <w:szCs w:val="20"/>
              </w:rPr>
              <w:t xml:space="preserve">: </w:t>
            </w:r>
          </w:p>
          <w:p w14:paraId="0383CFDE" w14:textId="1D4D0686" w:rsidR="00995922" w:rsidRPr="00995922" w:rsidRDefault="00995922" w:rsidP="0083593C">
            <w:pPr>
              <w:rPr>
                <w:sz w:val="20"/>
                <w:szCs w:val="20"/>
              </w:rPr>
            </w:pPr>
            <w:r>
              <w:rPr>
                <w:b/>
                <w:sz w:val="20"/>
                <w:szCs w:val="20"/>
              </w:rPr>
              <w:t xml:space="preserve">TI:CI: </w:t>
            </w:r>
            <w:r w:rsidRPr="00995922">
              <w:rPr>
                <w:sz w:val="20"/>
                <w:szCs w:val="20"/>
              </w:rPr>
              <w:t>READ</w:t>
            </w:r>
          </w:p>
          <w:p w14:paraId="57EC0636" w14:textId="54FEE8B1" w:rsidR="00075198" w:rsidRDefault="00075198" w:rsidP="004F141D">
            <w:pPr>
              <w:rPr>
                <w:sz w:val="20"/>
                <w:szCs w:val="20"/>
              </w:rPr>
            </w:pPr>
          </w:p>
        </w:tc>
        <w:tc>
          <w:tcPr>
            <w:tcW w:w="3060" w:type="dxa"/>
          </w:tcPr>
          <w:p w14:paraId="236D3FD2" w14:textId="77777777" w:rsidR="00075198" w:rsidRDefault="00075198" w:rsidP="00972D41">
            <w:pPr>
              <w:rPr>
                <w:sz w:val="20"/>
                <w:szCs w:val="20"/>
              </w:rPr>
            </w:pPr>
            <w:r>
              <w:rPr>
                <w:sz w:val="20"/>
                <w:szCs w:val="20"/>
              </w:rPr>
              <w:t>Begin working interventions weekly:</w:t>
            </w:r>
          </w:p>
          <w:p w14:paraId="0761C782" w14:textId="77777777" w:rsidR="00075198" w:rsidRDefault="00075198" w:rsidP="00972D41">
            <w:pPr>
              <w:rPr>
                <w:sz w:val="20"/>
                <w:szCs w:val="20"/>
              </w:rPr>
            </w:pPr>
            <w:r>
              <w:rPr>
                <w:sz w:val="20"/>
                <w:szCs w:val="20"/>
              </w:rPr>
              <w:t>Two videos per week:</w:t>
            </w:r>
          </w:p>
          <w:p w14:paraId="336228C9" w14:textId="77777777" w:rsidR="00075198" w:rsidRDefault="00075198" w:rsidP="00972D41">
            <w:pPr>
              <w:rPr>
                <w:sz w:val="20"/>
                <w:szCs w:val="20"/>
              </w:rPr>
            </w:pPr>
            <w:r>
              <w:rPr>
                <w:sz w:val="20"/>
                <w:szCs w:val="20"/>
              </w:rPr>
              <w:t>Into English</w:t>
            </w:r>
          </w:p>
          <w:p w14:paraId="119837F8" w14:textId="77777777" w:rsidR="00075198" w:rsidRDefault="00075198" w:rsidP="00972D41">
            <w:pPr>
              <w:rPr>
                <w:sz w:val="20"/>
                <w:szCs w:val="20"/>
              </w:rPr>
            </w:pPr>
            <w:r>
              <w:rPr>
                <w:sz w:val="20"/>
                <w:szCs w:val="20"/>
              </w:rPr>
              <w:t>Into ASL</w:t>
            </w:r>
          </w:p>
          <w:p w14:paraId="17A7D773" w14:textId="77777777" w:rsidR="00075198" w:rsidRDefault="00075198" w:rsidP="00436D96">
            <w:pPr>
              <w:rPr>
                <w:sz w:val="20"/>
                <w:szCs w:val="20"/>
              </w:rPr>
            </w:pPr>
            <w:r>
              <w:rPr>
                <w:sz w:val="20"/>
                <w:szCs w:val="20"/>
              </w:rPr>
              <w:t>OR</w:t>
            </w:r>
          </w:p>
          <w:p w14:paraId="5132F22F" w14:textId="2D913B9B" w:rsidR="00075198" w:rsidRPr="00241F04" w:rsidRDefault="00075198" w:rsidP="00972D41">
            <w:pPr>
              <w:rPr>
                <w:sz w:val="20"/>
                <w:szCs w:val="20"/>
              </w:rPr>
            </w:pPr>
            <w:r>
              <w:rPr>
                <w:sz w:val="20"/>
                <w:szCs w:val="20"/>
              </w:rPr>
              <w:t>Interactive</w:t>
            </w:r>
          </w:p>
        </w:tc>
        <w:tc>
          <w:tcPr>
            <w:tcW w:w="3060" w:type="dxa"/>
          </w:tcPr>
          <w:p w14:paraId="16652047" w14:textId="6C654344" w:rsidR="00075198" w:rsidRPr="00241F04" w:rsidRDefault="00075198" w:rsidP="004F141D">
            <w:pPr>
              <w:rPr>
                <w:sz w:val="20"/>
                <w:szCs w:val="20"/>
              </w:rPr>
            </w:pPr>
            <w:r>
              <w:rPr>
                <w:sz w:val="20"/>
                <w:szCs w:val="20"/>
              </w:rPr>
              <w:t>Respond to at least one other (different than the 1</w:t>
            </w:r>
            <w:r w:rsidRPr="00064C61">
              <w:rPr>
                <w:sz w:val="20"/>
                <w:szCs w:val="20"/>
                <w:vertAlign w:val="superscript"/>
              </w:rPr>
              <w:t>st</w:t>
            </w:r>
            <w:r>
              <w:rPr>
                <w:sz w:val="20"/>
                <w:szCs w:val="20"/>
              </w:rPr>
              <w:t xml:space="preserve"> response) classmate’s posts.</w:t>
            </w:r>
          </w:p>
        </w:tc>
        <w:tc>
          <w:tcPr>
            <w:tcW w:w="2880" w:type="dxa"/>
          </w:tcPr>
          <w:p w14:paraId="0C049296" w14:textId="2BB69454" w:rsidR="00075198" w:rsidRPr="00241F04" w:rsidRDefault="00075198" w:rsidP="004F141D">
            <w:pPr>
              <w:rPr>
                <w:sz w:val="20"/>
                <w:szCs w:val="20"/>
              </w:rPr>
            </w:pPr>
          </w:p>
        </w:tc>
      </w:tr>
      <w:tr w:rsidR="00F85821" w14:paraId="5428A849" w14:textId="77777777" w:rsidTr="00F85821">
        <w:tc>
          <w:tcPr>
            <w:tcW w:w="807" w:type="dxa"/>
          </w:tcPr>
          <w:p w14:paraId="6CF0F7CC" w14:textId="57C37385" w:rsidR="00075198" w:rsidRDefault="00075198" w:rsidP="004F141D">
            <w:pPr>
              <w:jc w:val="right"/>
            </w:pPr>
            <w:r>
              <w:t>4</w:t>
            </w:r>
          </w:p>
        </w:tc>
        <w:tc>
          <w:tcPr>
            <w:tcW w:w="4521" w:type="dxa"/>
          </w:tcPr>
          <w:p w14:paraId="675CFA94" w14:textId="1BF38651" w:rsidR="00075198" w:rsidRDefault="00075198" w:rsidP="004C4939">
            <w:pPr>
              <w:rPr>
                <w:sz w:val="20"/>
                <w:szCs w:val="20"/>
              </w:rPr>
            </w:pPr>
            <w:r w:rsidRPr="005327BF">
              <w:rPr>
                <w:b/>
                <w:sz w:val="20"/>
                <w:szCs w:val="20"/>
              </w:rPr>
              <w:t>DEDM</w:t>
            </w:r>
            <w:r>
              <w:rPr>
                <w:sz w:val="20"/>
                <w:szCs w:val="20"/>
              </w:rPr>
              <w:t xml:space="preserve">: </w:t>
            </w:r>
          </w:p>
          <w:p w14:paraId="2FEEF283" w14:textId="61218241" w:rsidR="00075198" w:rsidRDefault="00075198" w:rsidP="00F90F20">
            <w:pPr>
              <w:rPr>
                <w:sz w:val="20"/>
                <w:szCs w:val="20"/>
              </w:rPr>
            </w:pPr>
            <w:r w:rsidRPr="005327BF">
              <w:rPr>
                <w:b/>
                <w:sz w:val="20"/>
                <w:szCs w:val="20"/>
              </w:rPr>
              <w:t>LTS</w:t>
            </w:r>
            <w:r>
              <w:rPr>
                <w:sz w:val="20"/>
                <w:szCs w:val="20"/>
              </w:rPr>
              <w:t>: Read &amp; discuss Chapter 4: Groups &amp; Chapter 5: Creating Cultural Connections</w:t>
            </w:r>
          </w:p>
          <w:p w14:paraId="5511056E" w14:textId="7CDA6354" w:rsidR="00075198" w:rsidRDefault="00075198" w:rsidP="00F90F20">
            <w:pPr>
              <w:rPr>
                <w:sz w:val="20"/>
                <w:szCs w:val="20"/>
              </w:rPr>
            </w:pPr>
            <w:r>
              <w:rPr>
                <w:sz w:val="20"/>
                <w:szCs w:val="20"/>
              </w:rPr>
              <w:t>You will surely encounter conflict, disappointment, etc. as you rely on groups to implement your SLP – what demands do you envision and what controls do you have or can you cultivate to work through this conflict?</w:t>
            </w:r>
          </w:p>
          <w:p w14:paraId="7169181B" w14:textId="546ED4FD" w:rsidR="00075198" w:rsidRDefault="00995922" w:rsidP="004F141D">
            <w:pPr>
              <w:rPr>
                <w:sz w:val="20"/>
                <w:szCs w:val="20"/>
              </w:rPr>
            </w:pPr>
            <w:r>
              <w:rPr>
                <w:b/>
                <w:sz w:val="20"/>
                <w:szCs w:val="20"/>
              </w:rPr>
              <w:t xml:space="preserve">TI:CI: </w:t>
            </w:r>
            <w:r w:rsidRPr="00995922">
              <w:rPr>
                <w:sz w:val="20"/>
                <w:szCs w:val="20"/>
              </w:rPr>
              <w:t>READ</w:t>
            </w:r>
          </w:p>
        </w:tc>
        <w:tc>
          <w:tcPr>
            <w:tcW w:w="3060" w:type="dxa"/>
          </w:tcPr>
          <w:p w14:paraId="44C7B151" w14:textId="1483D36A" w:rsidR="00075198" w:rsidRDefault="00075198" w:rsidP="00436D96">
            <w:pPr>
              <w:rPr>
                <w:sz w:val="20"/>
                <w:szCs w:val="20"/>
              </w:rPr>
            </w:pPr>
            <w:r>
              <w:rPr>
                <w:sz w:val="20"/>
                <w:szCs w:val="20"/>
              </w:rPr>
              <w:t>Work on interventions.</w:t>
            </w:r>
          </w:p>
          <w:p w14:paraId="3BEA5A26" w14:textId="77777777" w:rsidR="00075198" w:rsidRDefault="00075198" w:rsidP="00436D96">
            <w:pPr>
              <w:rPr>
                <w:sz w:val="20"/>
                <w:szCs w:val="20"/>
              </w:rPr>
            </w:pPr>
            <w:r>
              <w:rPr>
                <w:sz w:val="20"/>
                <w:szCs w:val="20"/>
              </w:rPr>
              <w:t>Two videos per week:</w:t>
            </w:r>
          </w:p>
          <w:p w14:paraId="289148F6" w14:textId="77777777" w:rsidR="00075198" w:rsidRDefault="00075198" w:rsidP="00436D96">
            <w:pPr>
              <w:rPr>
                <w:sz w:val="20"/>
                <w:szCs w:val="20"/>
              </w:rPr>
            </w:pPr>
            <w:r>
              <w:rPr>
                <w:sz w:val="20"/>
                <w:szCs w:val="20"/>
              </w:rPr>
              <w:t>Into English &amp; Into ASL</w:t>
            </w:r>
          </w:p>
          <w:p w14:paraId="400E74AF" w14:textId="77777777" w:rsidR="00075198" w:rsidRDefault="00075198" w:rsidP="00436D96">
            <w:pPr>
              <w:rPr>
                <w:sz w:val="20"/>
                <w:szCs w:val="20"/>
              </w:rPr>
            </w:pPr>
            <w:r>
              <w:rPr>
                <w:sz w:val="20"/>
                <w:szCs w:val="20"/>
              </w:rPr>
              <w:t>OR</w:t>
            </w:r>
          </w:p>
          <w:p w14:paraId="458E4CAA" w14:textId="09FAB271" w:rsidR="00075198" w:rsidRDefault="00075198" w:rsidP="00436D96">
            <w:pPr>
              <w:rPr>
                <w:sz w:val="20"/>
                <w:szCs w:val="20"/>
              </w:rPr>
            </w:pPr>
            <w:r>
              <w:rPr>
                <w:sz w:val="20"/>
                <w:szCs w:val="20"/>
              </w:rPr>
              <w:t>Interactive</w:t>
            </w:r>
          </w:p>
          <w:p w14:paraId="67CEB852" w14:textId="719C621A" w:rsidR="00075198" w:rsidRPr="00241F04" w:rsidRDefault="00075198" w:rsidP="00436D96">
            <w:pPr>
              <w:rPr>
                <w:sz w:val="20"/>
                <w:szCs w:val="20"/>
              </w:rPr>
            </w:pPr>
          </w:p>
        </w:tc>
        <w:tc>
          <w:tcPr>
            <w:tcW w:w="3060" w:type="dxa"/>
          </w:tcPr>
          <w:p w14:paraId="081FFCA1" w14:textId="03D28237" w:rsidR="00075198" w:rsidRPr="00241F04" w:rsidRDefault="00075198" w:rsidP="004F141D">
            <w:pPr>
              <w:rPr>
                <w:sz w:val="20"/>
                <w:szCs w:val="20"/>
              </w:rPr>
            </w:pPr>
            <w:r>
              <w:rPr>
                <w:sz w:val="20"/>
                <w:szCs w:val="20"/>
              </w:rPr>
              <w:t>Respond to at least one more (different than the 1</w:t>
            </w:r>
            <w:r w:rsidRPr="00064C61">
              <w:rPr>
                <w:sz w:val="20"/>
                <w:szCs w:val="20"/>
                <w:vertAlign w:val="superscript"/>
              </w:rPr>
              <w:t>st</w:t>
            </w:r>
            <w:r>
              <w:rPr>
                <w:sz w:val="20"/>
                <w:szCs w:val="20"/>
              </w:rPr>
              <w:t xml:space="preserve"> &amp; 2</w:t>
            </w:r>
            <w:r w:rsidRPr="00064C61">
              <w:rPr>
                <w:sz w:val="20"/>
                <w:szCs w:val="20"/>
                <w:vertAlign w:val="superscript"/>
              </w:rPr>
              <w:t>nd</w:t>
            </w:r>
            <w:r>
              <w:rPr>
                <w:sz w:val="20"/>
                <w:szCs w:val="20"/>
              </w:rPr>
              <w:t xml:space="preserve"> responses) classmates’ posts.</w:t>
            </w:r>
          </w:p>
        </w:tc>
        <w:tc>
          <w:tcPr>
            <w:tcW w:w="2880" w:type="dxa"/>
          </w:tcPr>
          <w:p w14:paraId="0497F1EC" w14:textId="4093FB64" w:rsidR="00075198" w:rsidRPr="00241F04" w:rsidRDefault="00075198" w:rsidP="004F141D">
            <w:pPr>
              <w:rPr>
                <w:sz w:val="20"/>
                <w:szCs w:val="20"/>
              </w:rPr>
            </w:pPr>
          </w:p>
        </w:tc>
      </w:tr>
      <w:tr w:rsidR="00F85821" w14:paraId="1946E75E" w14:textId="77777777" w:rsidTr="00F85821">
        <w:trPr>
          <w:trHeight w:val="566"/>
        </w:trPr>
        <w:tc>
          <w:tcPr>
            <w:tcW w:w="807" w:type="dxa"/>
          </w:tcPr>
          <w:p w14:paraId="36CCEDE5" w14:textId="7F200207" w:rsidR="00075198" w:rsidRDefault="00075198" w:rsidP="004F141D">
            <w:pPr>
              <w:jc w:val="right"/>
            </w:pPr>
            <w:r>
              <w:lastRenderedPageBreak/>
              <w:t>5</w:t>
            </w:r>
          </w:p>
        </w:tc>
        <w:tc>
          <w:tcPr>
            <w:tcW w:w="4521" w:type="dxa"/>
          </w:tcPr>
          <w:p w14:paraId="71F19600" w14:textId="638A88B5" w:rsidR="00075198" w:rsidRDefault="00075198" w:rsidP="004C4939">
            <w:pPr>
              <w:rPr>
                <w:sz w:val="20"/>
                <w:szCs w:val="20"/>
              </w:rPr>
            </w:pPr>
            <w:r w:rsidRPr="005327BF">
              <w:rPr>
                <w:b/>
                <w:sz w:val="20"/>
                <w:szCs w:val="20"/>
              </w:rPr>
              <w:t>DEDM</w:t>
            </w:r>
            <w:r>
              <w:rPr>
                <w:sz w:val="20"/>
                <w:szCs w:val="20"/>
              </w:rPr>
              <w:t>: Read, discuss, post activities for Chapter 3 Constructing a Framework for Intellectual &amp; Ethical Maturity</w:t>
            </w:r>
          </w:p>
          <w:p w14:paraId="5C147702" w14:textId="28F18892" w:rsidR="00075198" w:rsidRDefault="00075198" w:rsidP="0083593C">
            <w:pPr>
              <w:rPr>
                <w:sz w:val="20"/>
                <w:szCs w:val="20"/>
              </w:rPr>
            </w:pPr>
            <w:r w:rsidRPr="005327BF">
              <w:rPr>
                <w:b/>
                <w:sz w:val="20"/>
                <w:szCs w:val="20"/>
              </w:rPr>
              <w:t>LTS</w:t>
            </w:r>
            <w:r>
              <w:rPr>
                <w:sz w:val="20"/>
                <w:szCs w:val="20"/>
              </w:rPr>
              <w:t xml:space="preserve">: </w:t>
            </w:r>
          </w:p>
          <w:p w14:paraId="253D43E3" w14:textId="1D6F6C69" w:rsidR="00075198" w:rsidRDefault="00995922" w:rsidP="004F141D">
            <w:pPr>
              <w:rPr>
                <w:sz w:val="20"/>
                <w:szCs w:val="20"/>
              </w:rPr>
            </w:pPr>
            <w:r>
              <w:rPr>
                <w:b/>
                <w:sz w:val="20"/>
                <w:szCs w:val="20"/>
              </w:rPr>
              <w:t xml:space="preserve">TI:CI: </w:t>
            </w:r>
            <w:r w:rsidRPr="00995922">
              <w:rPr>
                <w:sz w:val="20"/>
                <w:szCs w:val="20"/>
              </w:rPr>
              <w:t>READ</w:t>
            </w:r>
          </w:p>
        </w:tc>
        <w:tc>
          <w:tcPr>
            <w:tcW w:w="3060" w:type="dxa"/>
          </w:tcPr>
          <w:p w14:paraId="078ED44D" w14:textId="77777777" w:rsidR="00075198" w:rsidRDefault="00075198" w:rsidP="00436D96">
            <w:pPr>
              <w:rPr>
                <w:sz w:val="20"/>
                <w:szCs w:val="20"/>
              </w:rPr>
            </w:pPr>
            <w:r>
              <w:rPr>
                <w:sz w:val="20"/>
                <w:szCs w:val="20"/>
              </w:rPr>
              <w:t>Work on interventions.</w:t>
            </w:r>
          </w:p>
          <w:p w14:paraId="0D7349D8" w14:textId="77777777" w:rsidR="00075198" w:rsidRDefault="00075198" w:rsidP="00436D96">
            <w:pPr>
              <w:rPr>
                <w:sz w:val="20"/>
                <w:szCs w:val="20"/>
              </w:rPr>
            </w:pPr>
            <w:r>
              <w:rPr>
                <w:sz w:val="20"/>
                <w:szCs w:val="20"/>
              </w:rPr>
              <w:t>Two videos per week:</w:t>
            </w:r>
          </w:p>
          <w:p w14:paraId="1AE49BF8" w14:textId="77777777" w:rsidR="00075198" w:rsidRDefault="00075198" w:rsidP="00436D96">
            <w:pPr>
              <w:rPr>
                <w:sz w:val="20"/>
                <w:szCs w:val="20"/>
              </w:rPr>
            </w:pPr>
            <w:r>
              <w:rPr>
                <w:sz w:val="20"/>
                <w:szCs w:val="20"/>
              </w:rPr>
              <w:t>Into English &amp; Into ASL</w:t>
            </w:r>
          </w:p>
          <w:p w14:paraId="4F402AEC" w14:textId="77777777" w:rsidR="00075198" w:rsidRDefault="00075198" w:rsidP="00436D96">
            <w:pPr>
              <w:rPr>
                <w:sz w:val="20"/>
                <w:szCs w:val="20"/>
              </w:rPr>
            </w:pPr>
            <w:r>
              <w:rPr>
                <w:sz w:val="20"/>
                <w:szCs w:val="20"/>
              </w:rPr>
              <w:t>OR</w:t>
            </w:r>
          </w:p>
          <w:p w14:paraId="3A6225DF" w14:textId="0CEC695F" w:rsidR="00075198" w:rsidRPr="00241F04" w:rsidRDefault="00075198" w:rsidP="004F141D">
            <w:pPr>
              <w:rPr>
                <w:sz w:val="20"/>
                <w:szCs w:val="20"/>
              </w:rPr>
            </w:pPr>
            <w:r>
              <w:rPr>
                <w:sz w:val="20"/>
                <w:szCs w:val="20"/>
              </w:rPr>
              <w:t>Interactive</w:t>
            </w:r>
          </w:p>
        </w:tc>
        <w:tc>
          <w:tcPr>
            <w:tcW w:w="3060" w:type="dxa"/>
          </w:tcPr>
          <w:p w14:paraId="71833319" w14:textId="1840A79E" w:rsidR="00075198" w:rsidRPr="00241F04" w:rsidRDefault="00075198" w:rsidP="004F141D">
            <w:pPr>
              <w:rPr>
                <w:sz w:val="20"/>
                <w:szCs w:val="20"/>
              </w:rPr>
            </w:pPr>
            <w:r>
              <w:rPr>
                <w:sz w:val="20"/>
                <w:szCs w:val="20"/>
              </w:rPr>
              <w:t>Continue discussing 1</w:t>
            </w:r>
            <w:r w:rsidRPr="00064C61">
              <w:rPr>
                <w:sz w:val="20"/>
                <w:szCs w:val="20"/>
                <w:vertAlign w:val="superscript"/>
              </w:rPr>
              <w:t>st</w:t>
            </w:r>
            <w:r>
              <w:rPr>
                <w:sz w:val="20"/>
                <w:szCs w:val="20"/>
              </w:rPr>
              <w:t xml:space="preserve"> Course question and respond to follow up course question: Impression Management.</w:t>
            </w:r>
          </w:p>
        </w:tc>
        <w:tc>
          <w:tcPr>
            <w:tcW w:w="2880" w:type="dxa"/>
          </w:tcPr>
          <w:p w14:paraId="239EAC5B" w14:textId="4E2B6309" w:rsidR="00075198" w:rsidRPr="00241F04" w:rsidRDefault="00075198" w:rsidP="004F141D">
            <w:pPr>
              <w:rPr>
                <w:sz w:val="20"/>
                <w:szCs w:val="20"/>
              </w:rPr>
            </w:pPr>
          </w:p>
        </w:tc>
      </w:tr>
      <w:tr w:rsidR="00F85821" w14:paraId="6CCBD80B" w14:textId="77777777" w:rsidTr="00F85821">
        <w:tc>
          <w:tcPr>
            <w:tcW w:w="807" w:type="dxa"/>
          </w:tcPr>
          <w:p w14:paraId="5026BF7D" w14:textId="77777777" w:rsidR="00075198" w:rsidRDefault="00075198" w:rsidP="004F141D">
            <w:pPr>
              <w:jc w:val="right"/>
            </w:pPr>
            <w:r>
              <w:t>6</w:t>
            </w:r>
          </w:p>
        </w:tc>
        <w:tc>
          <w:tcPr>
            <w:tcW w:w="4521" w:type="dxa"/>
          </w:tcPr>
          <w:p w14:paraId="71FFCF66" w14:textId="19300DB5" w:rsidR="00075198" w:rsidRDefault="00075198" w:rsidP="0083593C">
            <w:pPr>
              <w:rPr>
                <w:sz w:val="20"/>
                <w:szCs w:val="20"/>
              </w:rPr>
            </w:pPr>
            <w:r w:rsidRPr="005327BF">
              <w:rPr>
                <w:b/>
                <w:sz w:val="20"/>
                <w:szCs w:val="20"/>
              </w:rPr>
              <w:t>DEDM</w:t>
            </w:r>
            <w:r>
              <w:rPr>
                <w:sz w:val="20"/>
                <w:szCs w:val="20"/>
              </w:rPr>
              <w:t xml:space="preserve">:  </w:t>
            </w:r>
          </w:p>
          <w:p w14:paraId="0C3B751F" w14:textId="77777777" w:rsidR="00075198" w:rsidRDefault="00075198" w:rsidP="00F90F20">
            <w:pPr>
              <w:rPr>
                <w:sz w:val="20"/>
                <w:szCs w:val="20"/>
              </w:rPr>
            </w:pPr>
            <w:r w:rsidRPr="005327BF">
              <w:rPr>
                <w:b/>
                <w:sz w:val="20"/>
                <w:szCs w:val="20"/>
              </w:rPr>
              <w:t>LTS</w:t>
            </w:r>
            <w:r>
              <w:rPr>
                <w:sz w:val="20"/>
                <w:szCs w:val="20"/>
              </w:rPr>
              <w:t>: Read &amp; discuss Chapter 6: Reflection</w:t>
            </w:r>
          </w:p>
          <w:p w14:paraId="18DD5F02" w14:textId="6008D10B" w:rsidR="00075198" w:rsidRDefault="00075198" w:rsidP="00F90F20">
            <w:pPr>
              <w:rPr>
                <w:sz w:val="20"/>
                <w:szCs w:val="20"/>
              </w:rPr>
            </w:pPr>
            <w:r>
              <w:rPr>
                <w:sz w:val="20"/>
                <w:szCs w:val="20"/>
              </w:rPr>
              <w:t>How will you design a way for you to reflect upon the process DURING the process? The project is for you to learn through serving and reflecting on the process is the way you enrich and evidence that learning.</w:t>
            </w:r>
          </w:p>
          <w:p w14:paraId="47B9E192" w14:textId="244C94D8" w:rsidR="00075198" w:rsidRDefault="00995922" w:rsidP="0083593C">
            <w:pPr>
              <w:rPr>
                <w:sz w:val="20"/>
                <w:szCs w:val="20"/>
              </w:rPr>
            </w:pPr>
            <w:r>
              <w:rPr>
                <w:b/>
                <w:sz w:val="20"/>
                <w:szCs w:val="20"/>
              </w:rPr>
              <w:t xml:space="preserve">TI:CI: </w:t>
            </w:r>
            <w:r w:rsidRPr="00995922">
              <w:rPr>
                <w:sz w:val="20"/>
                <w:szCs w:val="20"/>
              </w:rPr>
              <w:t>READ</w:t>
            </w:r>
          </w:p>
        </w:tc>
        <w:tc>
          <w:tcPr>
            <w:tcW w:w="3060" w:type="dxa"/>
          </w:tcPr>
          <w:p w14:paraId="11003BEA" w14:textId="77777777" w:rsidR="00075198" w:rsidRDefault="00075198" w:rsidP="00436D96">
            <w:pPr>
              <w:rPr>
                <w:sz w:val="20"/>
                <w:szCs w:val="20"/>
              </w:rPr>
            </w:pPr>
            <w:r>
              <w:rPr>
                <w:sz w:val="20"/>
                <w:szCs w:val="20"/>
              </w:rPr>
              <w:t>Work on interventions.</w:t>
            </w:r>
          </w:p>
          <w:p w14:paraId="51074611" w14:textId="77777777" w:rsidR="00075198" w:rsidRDefault="00075198" w:rsidP="00436D96">
            <w:pPr>
              <w:rPr>
                <w:sz w:val="20"/>
                <w:szCs w:val="20"/>
              </w:rPr>
            </w:pPr>
            <w:r>
              <w:rPr>
                <w:sz w:val="20"/>
                <w:szCs w:val="20"/>
              </w:rPr>
              <w:t>Two videos per week:</w:t>
            </w:r>
          </w:p>
          <w:p w14:paraId="1F17CDA6" w14:textId="77777777" w:rsidR="00075198" w:rsidRDefault="00075198" w:rsidP="00436D96">
            <w:pPr>
              <w:rPr>
                <w:sz w:val="20"/>
                <w:szCs w:val="20"/>
              </w:rPr>
            </w:pPr>
            <w:r>
              <w:rPr>
                <w:sz w:val="20"/>
                <w:szCs w:val="20"/>
              </w:rPr>
              <w:t>Into English &amp; Into ASL</w:t>
            </w:r>
          </w:p>
          <w:p w14:paraId="6F391A1D" w14:textId="77777777" w:rsidR="00075198" w:rsidRDefault="00075198" w:rsidP="00436D96">
            <w:pPr>
              <w:rPr>
                <w:sz w:val="20"/>
                <w:szCs w:val="20"/>
              </w:rPr>
            </w:pPr>
            <w:r>
              <w:rPr>
                <w:sz w:val="20"/>
                <w:szCs w:val="20"/>
              </w:rPr>
              <w:t>OR</w:t>
            </w:r>
          </w:p>
          <w:p w14:paraId="7CABCF4E" w14:textId="77777777" w:rsidR="00075198" w:rsidRDefault="00075198" w:rsidP="00436D96">
            <w:pPr>
              <w:rPr>
                <w:sz w:val="20"/>
                <w:szCs w:val="20"/>
              </w:rPr>
            </w:pPr>
            <w:r>
              <w:rPr>
                <w:sz w:val="20"/>
                <w:szCs w:val="20"/>
              </w:rPr>
              <w:t>Interactive</w:t>
            </w:r>
          </w:p>
          <w:p w14:paraId="410F6658" w14:textId="3C731773" w:rsidR="00075198" w:rsidRPr="00241F04" w:rsidRDefault="00075198" w:rsidP="004F141D">
            <w:pPr>
              <w:rPr>
                <w:sz w:val="20"/>
                <w:szCs w:val="20"/>
              </w:rPr>
            </w:pPr>
          </w:p>
        </w:tc>
        <w:tc>
          <w:tcPr>
            <w:tcW w:w="3060" w:type="dxa"/>
          </w:tcPr>
          <w:p w14:paraId="73CCEBE3" w14:textId="036B153F" w:rsidR="00075198" w:rsidRPr="00241F04" w:rsidRDefault="00075198" w:rsidP="004F141D">
            <w:pPr>
              <w:rPr>
                <w:sz w:val="20"/>
                <w:szCs w:val="20"/>
              </w:rPr>
            </w:pPr>
            <w:r>
              <w:rPr>
                <w:sz w:val="20"/>
                <w:szCs w:val="20"/>
              </w:rPr>
              <w:t>Respond to at least one other classmate’s posts.</w:t>
            </w:r>
          </w:p>
        </w:tc>
        <w:tc>
          <w:tcPr>
            <w:tcW w:w="2880" w:type="dxa"/>
          </w:tcPr>
          <w:p w14:paraId="1A6426F8" w14:textId="77777777" w:rsidR="00075198" w:rsidRDefault="00075198" w:rsidP="004F141D">
            <w:pPr>
              <w:rPr>
                <w:sz w:val="20"/>
                <w:szCs w:val="20"/>
              </w:rPr>
            </w:pPr>
            <w:r>
              <w:rPr>
                <w:sz w:val="20"/>
                <w:szCs w:val="20"/>
              </w:rPr>
              <w:t>Completion of at least:</w:t>
            </w:r>
          </w:p>
          <w:p w14:paraId="45CBABA3" w14:textId="03C7F5E0" w:rsidR="00075198" w:rsidRPr="00701282" w:rsidRDefault="00075198" w:rsidP="00B07614">
            <w:pPr>
              <w:pStyle w:val="ListParagraph"/>
              <w:numPr>
                <w:ilvl w:val="0"/>
                <w:numId w:val="23"/>
              </w:numPr>
              <w:ind w:left="210" w:hanging="180"/>
              <w:rPr>
                <w:sz w:val="20"/>
                <w:szCs w:val="20"/>
              </w:rPr>
            </w:pPr>
            <w:r w:rsidRPr="00701282">
              <w:rPr>
                <w:sz w:val="20"/>
                <w:szCs w:val="20"/>
              </w:rPr>
              <w:t xml:space="preserve">5 hours </w:t>
            </w:r>
            <w:r>
              <w:rPr>
                <w:sz w:val="20"/>
                <w:szCs w:val="20"/>
              </w:rPr>
              <w:t>STI</w:t>
            </w:r>
          </w:p>
          <w:p w14:paraId="31846FA5" w14:textId="293043D4" w:rsidR="00075198" w:rsidRPr="00701282" w:rsidRDefault="00075198" w:rsidP="00B07614">
            <w:pPr>
              <w:pStyle w:val="ListParagraph"/>
              <w:numPr>
                <w:ilvl w:val="0"/>
                <w:numId w:val="23"/>
              </w:numPr>
              <w:ind w:left="210" w:hanging="180"/>
              <w:rPr>
                <w:sz w:val="20"/>
                <w:szCs w:val="20"/>
              </w:rPr>
            </w:pPr>
            <w:r>
              <w:rPr>
                <w:sz w:val="20"/>
                <w:szCs w:val="20"/>
              </w:rPr>
              <w:t xml:space="preserve">5 hours </w:t>
            </w:r>
            <w:r w:rsidRPr="00701282">
              <w:rPr>
                <w:sz w:val="20"/>
                <w:szCs w:val="20"/>
              </w:rPr>
              <w:t>Volunteer Interpreting (in teams only)</w:t>
            </w:r>
            <w:r>
              <w:rPr>
                <w:sz w:val="20"/>
                <w:szCs w:val="20"/>
              </w:rPr>
              <w:t xml:space="preserve"> or Buddy Bartering</w:t>
            </w:r>
          </w:p>
          <w:p w14:paraId="40BBE834" w14:textId="3BA6F15C" w:rsidR="00075198" w:rsidRPr="00701282" w:rsidRDefault="00075198" w:rsidP="00B07614">
            <w:pPr>
              <w:pStyle w:val="ListParagraph"/>
              <w:numPr>
                <w:ilvl w:val="0"/>
                <w:numId w:val="23"/>
              </w:numPr>
              <w:ind w:left="210" w:hanging="180"/>
              <w:rPr>
                <w:sz w:val="20"/>
                <w:szCs w:val="20"/>
              </w:rPr>
            </w:pPr>
            <w:r>
              <w:rPr>
                <w:sz w:val="20"/>
                <w:szCs w:val="20"/>
              </w:rPr>
              <w:t xml:space="preserve">5 hours </w:t>
            </w:r>
            <w:r w:rsidRPr="00701282">
              <w:rPr>
                <w:sz w:val="20"/>
                <w:szCs w:val="20"/>
              </w:rPr>
              <w:t xml:space="preserve">Interpreting </w:t>
            </w:r>
            <w:r>
              <w:rPr>
                <w:sz w:val="20"/>
                <w:szCs w:val="20"/>
              </w:rPr>
              <w:t>Events</w:t>
            </w:r>
          </w:p>
          <w:p w14:paraId="07D40B8D" w14:textId="514C3653" w:rsidR="00075198" w:rsidRPr="00241F04" w:rsidRDefault="00075198" w:rsidP="004F141D">
            <w:pPr>
              <w:rPr>
                <w:sz w:val="20"/>
                <w:szCs w:val="20"/>
              </w:rPr>
            </w:pPr>
          </w:p>
        </w:tc>
      </w:tr>
      <w:tr w:rsidR="00F85821" w14:paraId="2B1471A0" w14:textId="77777777" w:rsidTr="00F85821">
        <w:tc>
          <w:tcPr>
            <w:tcW w:w="807" w:type="dxa"/>
          </w:tcPr>
          <w:p w14:paraId="632C0432" w14:textId="0F37BB75" w:rsidR="00075198" w:rsidRDefault="00075198" w:rsidP="004F141D">
            <w:pPr>
              <w:jc w:val="right"/>
            </w:pPr>
            <w:r>
              <w:t>7</w:t>
            </w:r>
          </w:p>
        </w:tc>
        <w:tc>
          <w:tcPr>
            <w:tcW w:w="4521" w:type="dxa"/>
          </w:tcPr>
          <w:p w14:paraId="50FB5EE1" w14:textId="13B4A205" w:rsidR="00075198" w:rsidRDefault="00075198" w:rsidP="004C4939">
            <w:pPr>
              <w:rPr>
                <w:sz w:val="20"/>
                <w:szCs w:val="20"/>
              </w:rPr>
            </w:pPr>
            <w:r w:rsidRPr="005327BF">
              <w:rPr>
                <w:b/>
                <w:sz w:val="20"/>
                <w:szCs w:val="20"/>
              </w:rPr>
              <w:t>DEDM</w:t>
            </w:r>
            <w:r>
              <w:rPr>
                <w:sz w:val="20"/>
                <w:szCs w:val="20"/>
              </w:rPr>
              <w:t>: Read, discuss, post activities for Chapter 4 When Values Collide: Conflict Resolution as a Part of Ethical Fitness</w:t>
            </w:r>
          </w:p>
          <w:p w14:paraId="5673B301" w14:textId="787E1AF7" w:rsidR="00075198" w:rsidRDefault="00075198" w:rsidP="0083593C">
            <w:pPr>
              <w:rPr>
                <w:sz w:val="20"/>
                <w:szCs w:val="20"/>
              </w:rPr>
            </w:pPr>
            <w:r w:rsidRPr="005327BF">
              <w:rPr>
                <w:b/>
                <w:sz w:val="20"/>
                <w:szCs w:val="20"/>
              </w:rPr>
              <w:t>LTS</w:t>
            </w:r>
            <w:r>
              <w:rPr>
                <w:sz w:val="20"/>
                <w:szCs w:val="20"/>
              </w:rPr>
              <w:t xml:space="preserve">: </w:t>
            </w:r>
          </w:p>
          <w:p w14:paraId="035B8E4C" w14:textId="231B1853" w:rsidR="00075198" w:rsidRDefault="00995922" w:rsidP="004F141D">
            <w:pPr>
              <w:rPr>
                <w:sz w:val="20"/>
                <w:szCs w:val="20"/>
              </w:rPr>
            </w:pPr>
            <w:r>
              <w:rPr>
                <w:b/>
                <w:sz w:val="20"/>
                <w:szCs w:val="20"/>
              </w:rPr>
              <w:t xml:space="preserve">TI:CI: </w:t>
            </w:r>
            <w:r w:rsidRPr="00995922">
              <w:rPr>
                <w:sz w:val="20"/>
                <w:szCs w:val="20"/>
              </w:rPr>
              <w:t>READ</w:t>
            </w:r>
          </w:p>
        </w:tc>
        <w:tc>
          <w:tcPr>
            <w:tcW w:w="3060" w:type="dxa"/>
          </w:tcPr>
          <w:p w14:paraId="3309F5A1" w14:textId="4CAE6695" w:rsidR="00075198" w:rsidRPr="00241F04" w:rsidRDefault="00075198" w:rsidP="002F739F">
            <w:pPr>
              <w:rPr>
                <w:sz w:val="20"/>
                <w:szCs w:val="20"/>
              </w:rPr>
            </w:pPr>
            <w:r>
              <w:rPr>
                <w:sz w:val="20"/>
                <w:szCs w:val="20"/>
              </w:rPr>
              <w:t>2</w:t>
            </w:r>
            <w:r w:rsidRPr="003E256E">
              <w:rPr>
                <w:sz w:val="20"/>
                <w:szCs w:val="20"/>
                <w:vertAlign w:val="superscript"/>
              </w:rPr>
              <w:t>nd</w:t>
            </w:r>
            <w:r>
              <w:rPr>
                <w:sz w:val="20"/>
                <w:szCs w:val="20"/>
              </w:rPr>
              <w:t xml:space="preserve"> Unrehearsed Filming &amp; begin Analysis (Interactive) ACC Self Assessment due in class in Week 10 &amp; due to your team by end of Week 8</w:t>
            </w:r>
          </w:p>
        </w:tc>
        <w:tc>
          <w:tcPr>
            <w:tcW w:w="3060" w:type="dxa"/>
          </w:tcPr>
          <w:p w14:paraId="7BCCBBC4" w14:textId="24F6C111" w:rsidR="00075198" w:rsidRPr="00241F04" w:rsidRDefault="00075198" w:rsidP="004F141D">
            <w:pPr>
              <w:rPr>
                <w:sz w:val="20"/>
                <w:szCs w:val="20"/>
              </w:rPr>
            </w:pPr>
            <w:r>
              <w:rPr>
                <w:sz w:val="20"/>
                <w:szCs w:val="20"/>
              </w:rPr>
              <w:t>Respond to at least one other (different than the 1</w:t>
            </w:r>
            <w:r w:rsidRPr="00064C61">
              <w:rPr>
                <w:sz w:val="20"/>
                <w:szCs w:val="20"/>
                <w:vertAlign w:val="superscript"/>
              </w:rPr>
              <w:t>st</w:t>
            </w:r>
            <w:r>
              <w:rPr>
                <w:sz w:val="20"/>
                <w:szCs w:val="20"/>
              </w:rPr>
              <w:t xml:space="preserve"> response) classmate’s posts.</w:t>
            </w:r>
          </w:p>
        </w:tc>
        <w:tc>
          <w:tcPr>
            <w:tcW w:w="2880" w:type="dxa"/>
          </w:tcPr>
          <w:p w14:paraId="7F1A329B" w14:textId="17824639" w:rsidR="00075198" w:rsidRPr="00241F04" w:rsidRDefault="00075198" w:rsidP="004F141D">
            <w:pPr>
              <w:rPr>
                <w:sz w:val="20"/>
                <w:szCs w:val="20"/>
              </w:rPr>
            </w:pPr>
          </w:p>
        </w:tc>
      </w:tr>
      <w:tr w:rsidR="00F85821" w14:paraId="558DEBD1" w14:textId="77777777" w:rsidTr="00F85821">
        <w:tc>
          <w:tcPr>
            <w:tcW w:w="807" w:type="dxa"/>
          </w:tcPr>
          <w:p w14:paraId="4A57D0C7" w14:textId="4AB02401" w:rsidR="00075198" w:rsidRDefault="00075198" w:rsidP="004F141D">
            <w:pPr>
              <w:jc w:val="right"/>
            </w:pPr>
            <w:r>
              <w:t>8</w:t>
            </w:r>
          </w:p>
        </w:tc>
        <w:tc>
          <w:tcPr>
            <w:tcW w:w="4521" w:type="dxa"/>
          </w:tcPr>
          <w:p w14:paraId="1E3A6C47" w14:textId="5C145959" w:rsidR="00075198" w:rsidRDefault="00075198" w:rsidP="0083593C">
            <w:pPr>
              <w:rPr>
                <w:sz w:val="20"/>
                <w:szCs w:val="20"/>
              </w:rPr>
            </w:pPr>
            <w:r w:rsidRPr="005327BF">
              <w:rPr>
                <w:b/>
                <w:sz w:val="20"/>
                <w:szCs w:val="20"/>
              </w:rPr>
              <w:t>DEDM</w:t>
            </w:r>
            <w:r>
              <w:rPr>
                <w:sz w:val="20"/>
                <w:szCs w:val="20"/>
              </w:rPr>
              <w:t xml:space="preserve">: </w:t>
            </w:r>
          </w:p>
          <w:p w14:paraId="15E58EF5" w14:textId="77777777" w:rsidR="00075198" w:rsidRDefault="00075198" w:rsidP="00F90F20">
            <w:pPr>
              <w:rPr>
                <w:sz w:val="20"/>
                <w:szCs w:val="20"/>
              </w:rPr>
            </w:pPr>
            <w:r w:rsidRPr="005327BF">
              <w:rPr>
                <w:b/>
                <w:sz w:val="20"/>
                <w:szCs w:val="20"/>
              </w:rPr>
              <w:t>LTS</w:t>
            </w:r>
            <w:r>
              <w:rPr>
                <w:sz w:val="20"/>
                <w:szCs w:val="20"/>
              </w:rPr>
              <w:t>: Read &amp; discuss Chapter 7: Failure with the Best Intentions.</w:t>
            </w:r>
          </w:p>
          <w:p w14:paraId="0BC9F6A5" w14:textId="77777777" w:rsidR="00075198" w:rsidRDefault="00075198" w:rsidP="0083593C">
            <w:pPr>
              <w:rPr>
                <w:sz w:val="20"/>
                <w:szCs w:val="20"/>
              </w:rPr>
            </w:pPr>
            <w:r>
              <w:rPr>
                <w:sz w:val="20"/>
                <w:szCs w:val="20"/>
              </w:rPr>
              <w:t>How will you prepare for and avoid set-backs, etc. What is your contingency plan?</w:t>
            </w:r>
          </w:p>
          <w:p w14:paraId="5840A1A5" w14:textId="46CD0AF3" w:rsidR="00995922" w:rsidRDefault="00995922" w:rsidP="0083593C">
            <w:pPr>
              <w:rPr>
                <w:sz w:val="20"/>
                <w:szCs w:val="20"/>
              </w:rPr>
            </w:pPr>
            <w:r>
              <w:rPr>
                <w:b/>
                <w:sz w:val="20"/>
                <w:szCs w:val="20"/>
              </w:rPr>
              <w:t>TI:CI: READ:</w:t>
            </w:r>
            <w:r>
              <w:rPr>
                <w:sz w:val="20"/>
                <w:szCs w:val="20"/>
              </w:rPr>
              <w:t xml:space="preserve"> Read</w:t>
            </w:r>
          </w:p>
        </w:tc>
        <w:tc>
          <w:tcPr>
            <w:tcW w:w="3060" w:type="dxa"/>
          </w:tcPr>
          <w:p w14:paraId="30018F01" w14:textId="7EA844CD" w:rsidR="00075198" w:rsidRPr="00241F04" w:rsidRDefault="00075198" w:rsidP="004F141D">
            <w:pPr>
              <w:rPr>
                <w:sz w:val="20"/>
                <w:szCs w:val="20"/>
              </w:rPr>
            </w:pPr>
            <w:r>
              <w:rPr>
                <w:sz w:val="20"/>
                <w:szCs w:val="20"/>
              </w:rPr>
              <w:t>2</w:t>
            </w:r>
            <w:r w:rsidRPr="003E256E">
              <w:rPr>
                <w:sz w:val="20"/>
                <w:szCs w:val="20"/>
                <w:vertAlign w:val="superscript"/>
              </w:rPr>
              <w:t>nd</w:t>
            </w:r>
            <w:r>
              <w:rPr>
                <w:sz w:val="20"/>
                <w:szCs w:val="20"/>
              </w:rPr>
              <w:t xml:space="preserve"> Unrehearsed Peer Analysis due in class in Week 9 &amp; due to your Peer by end of Week 8.</w:t>
            </w:r>
          </w:p>
        </w:tc>
        <w:tc>
          <w:tcPr>
            <w:tcW w:w="3060" w:type="dxa"/>
          </w:tcPr>
          <w:p w14:paraId="1FED7A30" w14:textId="77777777" w:rsidR="00075198" w:rsidRPr="00241F04" w:rsidRDefault="00075198" w:rsidP="004F141D">
            <w:pPr>
              <w:rPr>
                <w:sz w:val="20"/>
                <w:szCs w:val="20"/>
              </w:rPr>
            </w:pPr>
          </w:p>
        </w:tc>
        <w:tc>
          <w:tcPr>
            <w:tcW w:w="2880" w:type="dxa"/>
          </w:tcPr>
          <w:p w14:paraId="4A024E98" w14:textId="784C3DD8" w:rsidR="00075198" w:rsidRPr="00241F04" w:rsidRDefault="00075198" w:rsidP="004F141D">
            <w:pPr>
              <w:rPr>
                <w:sz w:val="20"/>
                <w:szCs w:val="20"/>
              </w:rPr>
            </w:pPr>
          </w:p>
        </w:tc>
      </w:tr>
      <w:tr w:rsidR="00F85821" w14:paraId="7C3C0FAF" w14:textId="77777777" w:rsidTr="00F85821">
        <w:tc>
          <w:tcPr>
            <w:tcW w:w="807" w:type="dxa"/>
          </w:tcPr>
          <w:p w14:paraId="409C9F85" w14:textId="77777777" w:rsidR="00075198" w:rsidRDefault="00075198" w:rsidP="004F141D">
            <w:pPr>
              <w:jc w:val="right"/>
            </w:pPr>
            <w:r>
              <w:t>9</w:t>
            </w:r>
          </w:p>
        </w:tc>
        <w:tc>
          <w:tcPr>
            <w:tcW w:w="4521" w:type="dxa"/>
          </w:tcPr>
          <w:p w14:paraId="632BF6B7" w14:textId="777BE4E0" w:rsidR="00075198" w:rsidRDefault="00075198" w:rsidP="004C4939">
            <w:pPr>
              <w:rPr>
                <w:sz w:val="20"/>
                <w:szCs w:val="20"/>
              </w:rPr>
            </w:pPr>
            <w:r w:rsidRPr="005327BF">
              <w:rPr>
                <w:b/>
                <w:sz w:val="20"/>
                <w:szCs w:val="20"/>
              </w:rPr>
              <w:t>DEDM</w:t>
            </w:r>
            <w:r>
              <w:rPr>
                <w:sz w:val="20"/>
                <w:szCs w:val="20"/>
              </w:rPr>
              <w:t>: Read, discuss, post activities for Chapter 5: Codes of Conduct/Ethics: Core Values in Print</w:t>
            </w:r>
          </w:p>
          <w:p w14:paraId="28A4BDF2" w14:textId="3FF121DC" w:rsidR="00075198" w:rsidRPr="00241F04" w:rsidRDefault="00075198" w:rsidP="0083593C">
            <w:pPr>
              <w:rPr>
                <w:sz w:val="20"/>
                <w:szCs w:val="20"/>
              </w:rPr>
            </w:pPr>
            <w:r w:rsidRPr="005327BF">
              <w:rPr>
                <w:b/>
                <w:sz w:val="20"/>
                <w:szCs w:val="20"/>
              </w:rPr>
              <w:t>LTS</w:t>
            </w:r>
            <w:r>
              <w:rPr>
                <w:sz w:val="20"/>
                <w:szCs w:val="20"/>
              </w:rPr>
              <w:t xml:space="preserve">: </w:t>
            </w:r>
          </w:p>
          <w:p w14:paraId="18F2E627" w14:textId="77777777" w:rsidR="00995922" w:rsidRPr="00995922" w:rsidRDefault="00995922" w:rsidP="00995922">
            <w:pPr>
              <w:rPr>
                <w:sz w:val="20"/>
                <w:szCs w:val="20"/>
              </w:rPr>
            </w:pPr>
            <w:r>
              <w:rPr>
                <w:b/>
                <w:sz w:val="20"/>
                <w:szCs w:val="20"/>
              </w:rPr>
              <w:t xml:space="preserve">TI:CI: </w:t>
            </w:r>
            <w:r w:rsidRPr="00995922">
              <w:rPr>
                <w:sz w:val="20"/>
                <w:szCs w:val="20"/>
              </w:rPr>
              <w:t>READ</w:t>
            </w:r>
          </w:p>
          <w:p w14:paraId="227F7DED" w14:textId="4FC7FE31" w:rsidR="00075198" w:rsidRPr="00241F04" w:rsidRDefault="00075198" w:rsidP="004F141D">
            <w:pPr>
              <w:rPr>
                <w:sz w:val="20"/>
                <w:szCs w:val="20"/>
              </w:rPr>
            </w:pPr>
          </w:p>
        </w:tc>
        <w:tc>
          <w:tcPr>
            <w:tcW w:w="3060" w:type="dxa"/>
          </w:tcPr>
          <w:p w14:paraId="5504255C" w14:textId="77777777" w:rsidR="00075198" w:rsidRDefault="00075198" w:rsidP="00436D96">
            <w:pPr>
              <w:rPr>
                <w:sz w:val="20"/>
                <w:szCs w:val="20"/>
              </w:rPr>
            </w:pPr>
            <w:r>
              <w:rPr>
                <w:sz w:val="20"/>
                <w:szCs w:val="20"/>
              </w:rPr>
              <w:t>Work on interventions.</w:t>
            </w:r>
          </w:p>
          <w:p w14:paraId="1B1A1430" w14:textId="77777777" w:rsidR="00075198" w:rsidRDefault="00075198" w:rsidP="00436D96">
            <w:pPr>
              <w:rPr>
                <w:sz w:val="20"/>
                <w:szCs w:val="20"/>
              </w:rPr>
            </w:pPr>
            <w:r>
              <w:rPr>
                <w:sz w:val="20"/>
                <w:szCs w:val="20"/>
              </w:rPr>
              <w:t>Two videos per week:</w:t>
            </w:r>
          </w:p>
          <w:p w14:paraId="52854024" w14:textId="77777777" w:rsidR="00075198" w:rsidRDefault="00075198" w:rsidP="00436D96">
            <w:pPr>
              <w:rPr>
                <w:sz w:val="20"/>
                <w:szCs w:val="20"/>
              </w:rPr>
            </w:pPr>
            <w:r>
              <w:rPr>
                <w:sz w:val="20"/>
                <w:szCs w:val="20"/>
              </w:rPr>
              <w:t>Into English &amp; Into ASL</w:t>
            </w:r>
          </w:p>
          <w:p w14:paraId="5CFA8296" w14:textId="77777777" w:rsidR="00075198" w:rsidRDefault="00075198" w:rsidP="00436D96">
            <w:pPr>
              <w:rPr>
                <w:sz w:val="20"/>
                <w:szCs w:val="20"/>
              </w:rPr>
            </w:pPr>
            <w:r>
              <w:rPr>
                <w:sz w:val="20"/>
                <w:szCs w:val="20"/>
              </w:rPr>
              <w:t>OR</w:t>
            </w:r>
          </w:p>
          <w:p w14:paraId="1170A8B6" w14:textId="77777777" w:rsidR="00075198" w:rsidRDefault="00075198" w:rsidP="00436D96">
            <w:pPr>
              <w:rPr>
                <w:sz w:val="20"/>
                <w:szCs w:val="20"/>
              </w:rPr>
            </w:pPr>
            <w:r>
              <w:rPr>
                <w:sz w:val="20"/>
                <w:szCs w:val="20"/>
              </w:rPr>
              <w:t>Interactive</w:t>
            </w:r>
          </w:p>
          <w:p w14:paraId="100EC18C" w14:textId="5CFE6FC5" w:rsidR="00075198" w:rsidRPr="00241F04" w:rsidRDefault="00075198" w:rsidP="004F141D">
            <w:pPr>
              <w:rPr>
                <w:sz w:val="20"/>
                <w:szCs w:val="20"/>
              </w:rPr>
            </w:pPr>
          </w:p>
        </w:tc>
        <w:tc>
          <w:tcPr>
            <w:tcW w:w="3060" w:type="dxa"/>
          </w:tcPr>
          <w:p w14:paraId="50527A79" w14:textId="29596D4A" w:rsidR="00075198" w:rsidRPr="00241F04" w:rsidRDefault="00075198" w:rsidP="004F141D">
            <w:pPr>
              <w:rPr>
                <w:sz w:val="20"/>
                <w:szCs w:val="20"/>
              </w:rPr>
            </w:pPr>
            <w:r>
              <w:rPr>
                <w:sz w:val="20"/>
                <w:szCs w:val="20"/>
              </w:rPr>
              <w:t>Respond to at least one more (different than the 1</w:t>
            </w:r>
            <w:r w:rsidRPr="00064C61">
              <w:rPr>
                <w:sz w:val="20"/>
                <w:szCs w:val="20"/>
                <w:vertAlign w:val="superscript"/>
              </w:rPr>
              <w:t>st</w:t>
            </w:r>
            <w:r>
              <w:rPr>
                <w:sz w:val="20"/>
                <w:szCs w:val="20"/>
              </w:rPr>
              <w:t xml:space="preserve"> &amp; 2</w:t>
            </w:r>
            <w:r w:rsidRPr="00064C61">
              <w:rPr>
                <w:sz w:val="20"/>
                <w:szCs w:val="20"/>
                <w:vertAlign w:val="superscript"/>
              </w:rPr>
              <w:t>nd</w:t>
            </w:r>
            <w:r>
              <w:rPr>
                <w:sz w:val="20"/>
                <w:szCs w:val="20"/>
              </w:rPr>
              <w:t xml:space="preserve"> responses) classmates’ posts.</w:t>
            </w:r>
          </w:p>
        </w:tc>
        <w:tc>
          <w:tcPr>
            <w:tcW w:w="2880" w:type="dxa"/>
          </w:tcPr>
          <w:p w14:paraId="7390272E" w14:textId="74753A82" w:rsidR="00075198" w:rsidRPr="00241F04" w:rsidRDefault="00075198" w:rsidP="004F141D">
            <w:pPr>
              <w:rPr>
                <w:sz w:val="20"/>
                <w:szCs w:val="20"/>
              </w:rPr>
            </w:pPr>
          </w:p>
        </w:tc>
      </w:tr>
      <w:tr w:rsidR="00F85821" w14:paraId="18F5112D" w14:textId="77777777" w:rsidTr="00F85821">
        <w:tc>
          <w:tcPr>
            <w:tcW w:w="807" w:type="dxa"/>
          </w:tcPr>
          <w:p w14:paraId="2732B612" w14:textId="77777777" w:rsidR="00075198" w:rsidRDefault="00075198" w:rsidP="004F141D">
            <w:pPr>
              <w:jc w:val="right"/>
            </w:pPr>
            <w:r>
              <w:t>10</w:t>
            </w:r>
          </w:p>
        </w:tc>
        <w:tc>
          <w:tcPr>
            <w:tcW w:w="4521" w:type="dxa"/>
          </w:tcPr>
          <w:p w14:paraId="0DBF48F4" w14:textId="6BE97D61" w:rsidR="00075198" w:rsidRDefault="00075198" w:rsidP="004C4939">
            <w:pPr>
              <w:rPr>
                <w:sz w:val="20"/>
                <w:szCs w:val="20"/>
              </w:rPr>
            </w:pPr>
            <w:r w:rsidRPr="005327BF">
              <w:rPr>
                <w:b/>
                <w:sz w:val="20"/>
                <w:szCs w:val="20"/>
              </w:rPr>
              <w:t>DEDM</w:t>
            </w:r>
            <w:r>
              <w:rPr>
                <w:sz w:val="20"/>
                <w:szCs w:val="20"/>
              </w:rPr>
              <w:t xml:space="preserve">: </w:t>
            </w:r>
          </w:p>
          <w:p w14:paraId="123DDAC5" w14:textId="77777777" w:rsidR="00075198" w:rsidRDefault="00075198" w:rsidP="00F90F20">
            <w:pPr>
              <w:rPr>
                <w:sz w:val="20"/>
                <w:szCs w:val="20"/>
              </w:rPr>
            </w:pPr>
            <w:r w:rsidRPr="005327BF">
              <w:rPr>
                <w:b/>
                <w:sz w:val="20"/>
                <w:szCs w:val="20"/>
              </w:rPr>
              <w:t>LTS</w:t>
            </w:r>
            <w:r>
              <w:rPr>
                <w:sz w:val="20"/>
                <w:szCs w:val="20"/>
              </w:rPr>
              <w:t>: Read &amp; discuss Chapter 8: Expanding Horizons</w:t>
            </w:r>
          </w:p>
          <w:p w14:paraId="1A68F0BF" w14:textId="69FE71B5" w:rsidR="00075198" w:rsidRDefault="00075198" w:rsidP="00F90F20">
            <w:pPr>
              <w:rPr>
                <w:sz w:val="20"/>
                <w:szCs w:val="20"/>
              </w:rPr>
            </w:pPr>
            <w:r>
              <w:rPr>
                <w:sz w:val="20"/>
                <w:szCs w:val="20"/>
              </w:rPr>
              <w:t>Post your initial SLP plan in the discussion board factoring in all that you’ve read and discussed.</w:t>
            </w:r>
          </w:p>
          <w:p w14:paraId="61CC101F" w14:textId="032D5B69" w:rsidR="00075198" w:rsidRPr="00241F04" w:rsidRDefault="00995922" w:rsidP="004C4939">
            <w:pPr>
              <w:rPr>
                <w:sz w:val="20"/>
                <w:szCs w:val="20"/>
              </w:rPr>
            </w:pPr>
            <w:r>
              <w:rPr>
                <w:b/>
                <w:sz w:val="20"/>
                <w:szCs w:val="20"/>
              </w:rPr>
              <w:t xml:space="preserve">TI:CI: </w:t>
            </w:r>
            <w:r w:rsidRPr="00995922">
              <w:rPr>
                <w:sz w:val="20"/>
                <w:szCs w:val="20"/>
              </w:rPr>
              <w:t>READ</w:t>
            </w:r>
          </w:p>
        </w:tc>
        <w:tc>
          <w:tcPr>
            <w:tcW w:w="3060" w:type="dxa"/>
          </w:tcPr>
          <w:p w14:paraId="2A04F708" w14:textId="77777777" w:rsidR="00075198" w:rsidRDefault="00075198" w:rsidP="00436D96">
            <w:pPr>
              <w:rPr>
                <w:sz w:val="20"/>
                <w:szCs w:val="20"/>
              </w:rPr>
            </w:pPr>
            <w:r>
              <w:rPr>
                <w:sz w:val="20"/>
                <w:szCs w:val="20"/>
              </w:rPr>
              <w:t>Work on interventions.</w:t>
            </w:r>
          </w:p>
          <w:p w14:paraId="1B85A821" w14:textId="77777777" w:rsidR="00075198" w:rsidRDefault="00075198" w:rsidP="00436D96">
            <w:pPr>
              <w:rPr>
                <w:sz w:val="20"/>
                <w:szCs w:val="20"/>
              </w:rPr>
            </w:pPr>
            <w:r>
              <w:rPr>
                <w:sz w:val="20"/>
                <w:szCs w:val="20"/>
              </w:rPr>
              <w:t>Two videos per week:</w:t>
            </w:r>
          </w:p>
          <w:p w14:paraId="718FB2A2" w14:textId="77777777" w:rsidR="00075198" w:rsidRDefault="00075198" w:rsidP="00436D96">
            <w:pPr>
              <w:rPr>
                <w:sz w:val="20"/>
                <w:szCs w:val="20"/>
              </w:rPr>
            </w:pPr>
            <w:r>
              <w:rPr>
                <w:sz w:val="20"/>
                <w:szCs w:val="20"/>
              </w:rPr>
              <w:t>Into English &amp; Into ASL</w:t>
            </w:r>
          </w:p>
          <w:p w14:paraId="30C4D6FB" w14:textId="77777777" w:rsidR="00075198" w:rsidRDefault="00075198" w:rsidP="00436D96">
            <w:pPr>
              <w:rPr>
                <w:sz w:val="20"/>
                <w:szCs w:val="20"/>
              </w:rPr>
            </w:pPr>
            <w:r>
              <w:rPr>
                <w:sz w:val="20"/>
                <w:szCs w:val="20"/>
              </w:rPr>
              <w:t>OR</w:t>
            </w:r>
          </w:p>
          <w:p w14:paraId="0A7824D7" w14:textId="77777777" w:rsidR="00075198" w:rsidRDefault="00075198" w:rsidP="00436D96">
            <w:pPr>
              <w:rPr>
                <w:sz w:val="20"/>
                <w:szCs w:val="20"/>
              </w:rPr>
            </w:pPr>
            <w:r>
              <w:rPr>
                <w:sz w:val="20"/>
                <w:szCs w:val="20"/>
              </w:rPr>
              <w:t>Interactive</w:t>
            </w:r>
          </w:p>
          <w:p w14:paraId="6C934D00" w14:textId="0E05AB4A" w:rsidR="00075198" w:rsidRPr="00241F04" w:rsidRDefault="00075198" w:rsidP="00DC0625">
            <w:pPr>
              <w:rPr>
                <w:sz w:val="20"/>
                <w:szCs w:val="20"/>
              </w:rPr>
            </w:pPr>
          </w:p>
        </w:tc>
        <w:tc>
          <w:tcPr>
            <w:tcW w:w="3060" w:type="dxa"/>
          </w:tcPr>
          <w:p w14:paraId="0890E7A6" w14:textId="66C267A1" w:rsidR="00075198" w:rsidRPr="00241F04" w:rsidRDefault="00075198" w:rsidP="004F141D">
            <w:pPr>
              <w:rPr>
                <w:sz w:val="20"/>
                <w:szCs w:val="20"/>
              </w:rPr>
            </w:pPr>
            <w:r>
              <w:rPr>
                <w:sz w:val="20"/>
                <w:szCs w:val="20"/>
              </w:rPr>
              <w:t>Continue discussing 2</w:t>
            </w:r>
            <w:r w:rsidRPr="003F77C8">
              <w:rPr>
                <w:sz w:val="20"/>
                <w:szCs w:val="20"/>
                <w:vertAlign w:val="superscript"/>
              </w:rPr>
              <w:t>nd</w:t>
            </w:r>
            <w:r>
              <w:rPr>
                <w:sz w:val="20"/>
                <w:szCs w:val="20"/>
              </w:rPr>
              <w:t xml:space="preserve"> Course question.</w:t>
            </w:r>
          </w:p>
        </w:tc>
        <w:tc>
          <w:tcPr>
            <w:tcW w:w="2880" w:type="dxa"/>
          </w:tcPr>
          <w:p w14:paraId="4D964580" w14:textId="07314782" w:rsidR="00075198" w:rsidRPr="00241F04" w:rsidRDefault="00075198" w:rsidP="004F141D">
            <w:pPr>
              <w:rPr>
                <w:sz w:val="20"/>
                <w:szCs w:val="20"/>
              </w:rPr>
            </w:pPr>
          </w:p>
        </w:tc>
      </w:tr>
      <w:tr w:rsidR="00F85821" w14:paraId="4C035EDA" w14:textId="77777777" w:rsidTr="00F85821">
        <w:tc>
          <w:tcPr>
            <w:tcW w:w="807" w:type="dxa"/>
          </w:tcPr>
          <w:p w14:paraId="0CA09E61" w14:textId="5C16FA9B" w:rsidR="00075198" w:rsidRDefault="00075198" w:rsidP="004F141D">
            <w:pPr>
              <w:jc w:val="right"/>
            </w:pPr>
            <w:r>
              <w:t>11</w:t>
            </w:r>
          </w:p>
        </w:tc>
        <w:tc>
          <w:tcPr>
            <w:tcW w:w="4521" w:type="dxa"/>
          </w:tcPr>
          <w:p w14:paraId="4CB08ED2" w14:textId="77777777" w:rsidR="00075198" w:rsidRDefault="00075198" w:rsidP="0083593C">
            <w:pPr>
              <w:rPr>
                <w:sz w:val="20"/>
                <w:szCs w:val="20"/>
              </w:rPr>
            </w:pPr>
            <w:r w:rsidRPr="005327BF">
              <w:rPr>
                <w:b/>
                <w:sz w:val="20"/>
                <w:szCs w:val="20"/>
              </w:rPr>
              <w:t>DEDM</w:t>
            </w:r>
            <w:r>
              <w:rPr>
                <w:sz w:val="20"/>
                <w:szCs w:val="20"/>
              </w:rPr>
              <w:t>: Read, discuss, post activities for Chapter 6: Application of Ethical Decision-Making: Case Study Analysis</w:t>
            </w:r>
          </w:p>
          <w:p w14:paraId="2FCA37B2" w14:textId="7E187FD1" w:rsidR="00075198" w:rsidRDefault="00075198" w:rsidP="004C4939">
            <w:pPr>
              <w:rPr>
                <w:sz w:val="20"/>
                <w:szCs w:val="20"/>
              </w:rPr>
            </w:pPr>
            <w:r>
              <w:rPr>
                <w:sz w:val="20"/>
                <w:szCs w:val="20"/>
              </w:rPr>
              <w:t>DECIDE Framework</w:t>
            </w:r>
          </w:p>
          <w:p w14:paraId="39897844" w14:textId="77777777" w:rsidR="00075198" w:rsidRDefault="00075198" w:rsidP="0083593C">
            <w:pPr>
              <w:rPr>
                <w:sz w:val="20"/>
                <w:szCs w:val="20"/>
              </w:rPr>
            </w:pPr>
            <w:r w:rsidRPr="005327BF">
              <w:rPr>
                <w:b/>
                <w:sz w:val="20"/>
                <w:szCs w:val="20"/>
              </w:rPr>
              <w:t>LTS</w:t>
            </w:r>
            <w:r>
              <w:rPr>
                <w:sz w:val="20"/>
                <w:szCs w:val="20"/>
              </w:rPr>
              <w:t xml:space="preserve">: </w:t>
            </w:r>
          </w:p>
          <w:p w14:paraId="69D78E4F" w14:textId="77777777" w:rsidR="00995922" w:rsidRPr="00995922" w:rsidRDefault="00995922" w:rsidP="00995922">
            <w:pPr>
              <w:rPr>
                <w:sz w:val="20"/>
                <w:szCs w:val="20"/>
              </w:rPr>
            </w:pPr>
            <w:r>
              <w:rPr>
                <w:b/>
                <w:sz w:val="20"/>
                <w:szCs w:val="20"/>
              </w:rPr>
              <w:t xml:space="preserve">TI:CI: </w:t>
            </w:r>
            <w:r w:rsidRPr="00995922">
              <w:rPr>
                <w:sz w:val="20"/>
                <w:szCs w:val="20"/>
              </w:rPr>
              <w:t>READ</w:t>
            </w:r>
          </w:p>
          <w:p w14:paraId="7377D1BE" w14:textId="2793B453" w:rsidR="00995922" w:rsidRPr="00241F04" w:rsidRDefault="00995922" w:rsidP="0083593C">
            <w:pPr>
              <w:rPr>
                <w:sz w:val="20"/>
                <w:szCs w:val="20"/>
              </w:rPr>
            </w:pPr>
          </w:p>
        </w:tc>
        <w:tc>
          <w:tcPr>
            <w:tcW w:w="3060" w:type="dxa"/>
          </w:tcPr>
          <w:p w14:paraId="3E2A14C9" w14:textId="77777777" w:rsidR="00075198" w:rsidRDefault="00075198" w:rsidP="00436D96">
            <w:pPr>
              <w:rPr>
                <w:sz w:val="20"/>
                <w:szCs w:val="20"/>
              </w:rPr>
            </w:pPr>
            <w:r>
              <w:rPr>
                <w:sz w:val="20"/>
                <w:szCs w:val="20"/>
              </w:rPr>
              <w:t>Work on interventions.</w:t>
            </w:r>
          </w:p>
          <w:p w14:paraId="6F6C4433" w14:textId="77777777" w:rsidR="00075198" w:rsidRDefault="00075198" w:rsidP="00436D96">
            <w:pPr>
              <w:rPr>
                <w:sz w:val="20"/>
                <w:szCs w:val="20"/>
              </w:rPr>
            </w:pPr>
            <w:r>
              <w:rPr>
                <w:sz w:val="20"/>
                <w:szCs w:val="20"/>
              </w:rPr>
              <w:t>Two videos per week:</w:t>
            </w:r>
          </w:p>
          <w:p w14:paraId="278148EC" w14:textId="77777777" w:rsidR="00075198" w:rsidRDefault="00075198" w:rsidP="00436D96">
            <w:pPr>
              <w:rPr>
                <w:sz w:val="20"/>
                <w:szCs w:val="20"/>
              </w:rPr>
            </w:pPr>
            <w:r>
              <w:rPr>
                <w:sz w:val="20"/>
                <w:szCs w:val="20"/>
              </w:rPr>
              <w:t>Into English &amp; Into ASL</w:t>
            </w:r>
          </w:p>
          <w:p w14:paraId="25D74AE5" w14:textId="77777777" w:rsidR="00075198" w:rsidRDefault="00075198" w:rsidP="00436D96">
            <w:pPr>
              <w:rPr>
                <w:sz w:val="20"/>
                <w:szCs w:val="20"/>
              </w:rPr>
            </w:pPr>
            <w:r>
              <w:rPr>
                <w:sz w:val="20"/>
                <w:szCs w:val="20"/>
              </w:rPr>
              <w:t>OR</w:t>
            </w:r>
          </w:p>
          <w:p w14:paraId="4F60FFC4" w14:textId="77777777" w:rsidR="00075198" w:rsidRDefault="00075198" w:rsidP="00436D96">
            <w:pPr>
              <w:rPr>
                <w:sz w:val="20"/>
                <w:szCs w:val="20"/>
              </w:rPr>
            </w:pPr>
            <w:r>
              <w:rPr>
                <w:sz w:val="20"/>
                <w:szCs w:val="20"/>
              </w:rPr>
              <w:t>Interactive</w:t>
            </w:r>
          </w:p>
          <w:p w14:paraId="56B660E8" w14:textId="1E938702" w:rsidR="00075198" w:rsidRPr="00241F04" w:rsidRDefault="00075198" w:rsidP="00972D41">
            <w:pPr>
              <w:rPr>
                <w:sz w:val="20"/>
                <w:szCs w:val="20"/>
              </w:rPr>
            </w:pPr>
          </w:p>
        </w:tc>
        <w:tc>
          <w:tcPr>
            <w:tcW w:w="3060" w:type="dxa"/>
          </w:tcPr>
          <w:p w14:paraId="1904CF8E" w14:textId="4B0E6AB9" w:rsidR="00075198" w:rsidRPr="00241F04" w:rsidRDefault="00075198" w:rsidP="004F141D">
            <w:pPr>
              <w:rPr>
                <w:sz w:val="20"/>
                <w:szCs w:val="20"/>
              </w:rPr>
            </w:pPr>
            <w:r>
              <w:rPr>
                <w:sz w:val="20"/>
                <w:szCs w:val="20"/>
              </w:rPr>
              <w:t>Respond to final course question.</w:t>
            </w:r>
          </w:p>
        </w:tc>
        <w:tc>
          <w:tcPr>
            <w:tcW w:w="2880" w:type="dxa"/>
          </w:tcPr>
          <w:p w14:paraId="715CB65D" w14:textId="77777777" w:rsidR="00075198" w:rsidRDefault="00075198" w:rsidP="00075198">
            <w:pPr>
              <w:rPr>
                <w:sz w:val="20"/>
                <w:szCs w:val="20"/>
              </w:rPr>
            </w:pPr>
            <w:r>
              <w:rPr>
                <w:sz w:val="20"/>
                <w:szCs w:val="20"/>
              </w:rPr>
              <w:t>Completion of at least:</w:t>
            </w:r>
          </w:p>
          <w:p w14:paraId="0CCCF15E" w14:textId="29C8767F" w:rsidR="00075198" w:rsidRPr="00701282" w:rsidRDefault="00075198" w:rsidP="00B07614">
            <w:pPr>
              <w:pStyle w:val="ListParagraph"/>
              <w:numPr>
                <w:ilvl w:val="0"/>
                <w:numId w:val="23"/>
              </w:numPr>
              <w:ind w:left="210" w:hanging="180"/>
              <w:rPr>
                <w:sz w:val="20"/>
                <w:szCs w:val="20"/>
              </w:rPr>
            </w:pPr>
            <w:r>
              <w:rPr>
                <w:sz w:val="20"/>
                <w:szCs w:val="20"/>
              </w:rPr>
              <w:t>10</w:t>
            </w:r>
            <w:r w:rsidRPr="00701282">
              <w:rPr>
                <w:sz w:val="20"/>
                <w:szCs w:val="20"/>
              </w:rPr>
              <w:t xml:space="preserve"> hours </w:t>
            </w:r>
            <w:r>
              <w:rPr>
                <w:sz w:val="20"/>
                <w:szCs w:val="20"/>
              </w:rPr>
              <w:t>STI</w:t>
            </w:r>
          </w:p>
          <w:p w14:paraId="2D546610" w14:textId="07177DDC" w:rsidR="00075198" w:rsidRPr="00701282" w:rsidRDefault="00075198" w:rsidP="00B07614">
            <w:pPr>
              <w:pStyle w:val="ListParagraph"/>
              <w:numPr>
                <w:ilvl w:val="0"/>
                <w:numId w:val="23"/>
              </w:numPr>
              <w:ind w:left="210" w:hanging="180"/>
              <w:rPr>
                <w:sz w:val="20"/>
                <w:szCs w:val="20"/>
              </w:rPr>
            </w:pPr>
            <w:r>
              <w:rPr>
                <w:sz w:val="20"/>
                <w:szCs w:val="20"/>
              </w:rPr>
              <w:t xml:space="preserve">10 hours </w:t>
            </w:r>
            <w:r w:rsidRPr="00701282">
              <w:rPr>
                <w:sz w:val="20"/>
                <w:szCs w:val="20"/>
              </w:rPr>
              <w:t>Volunteer Interpreting (in teams only)</w:t>
            </w:r>
            <w:r>
              <w:rPr>
                <w:sz w:val="20"/>
                <w:szCs w:val="20"/>
              </w:rPr>
              <w:t xml:space="preserve"> or Buddy Bartering</w:t>
            </w:r>
          </w:p>
          <w:p w14:paraId="19DC2F29" w14:textId="6F33CEB0" w:rsidR="00075198" w:rsidRPr="00701282" w:rsidRDefault="00075198" w:rsidP="00B07614">
            <w:pPr>
              <w:pStyle w:val="ListParagraph"/>
              <w:numPr>
                <w:ilvl w:val="0"/>
                <w:numId w:val="23"/>
              </w:numPr>
              <w:ind w:left="210" w:hanging="180"/>
              <w:rPr>
                <w:sz w:val="20"/>
                <w:szCs w:val="20"/>
              </w:rPr>
            </w:pPr>
            <w:r>
              <w:rPr>
                <w:sz w:val="20"/>
                <w:szCs w:val="20"/>
              </w:rPr>
              <w:t xml:space="preserve">10 hours </w:t>
            </w:r>
            <w:r w:rsidRPr="00701282">
              <w:rPr>
                <w:sz w:val="20"/>
                <w:szCs w:val="20"/>
              </w:rPr>
              <w:t xml:space="preserve">Interpreting </w:t>
            </w:r>
            <w:r>
              <w:rPr>
                <w:sz w:val="20"/>
                <w:szCs w:val="20"/>
              </w:rPr>
              <w:t>Events</w:t>
            </w:r>
          </w:p>
          <w:p w14:paraId="173E4C57" w14:textId="3A137F3B" w:rsidR="00075198" w:rsidRPr="00241F04" w:rsidRDefault="00075198" w:rsidP="004F141D">
            <w:pPr>
              <w:rPr>
                <w:sz w:val="20"/>
                <w:szCs w:val="20"/>
              </w:rPr>
            </w:pPr>
          </w:p>
        </w:tc>
      </w:tr>
      <w:tr w:rsidR="00F85821" w14:paraId="697B88EC" w14:textId="77777777" w:rsidTr="00F85821">
        <w:tc>
          <w:tcPr>
            <w:tcW w:w="807" w:type="dxa"/>
          </w:tcPr>
          <w:p w14:paraId="385AA258" w14:textId="7FF0086A" w:rsidR="00075198" w:rsidRDefault="00075198" w:rsidP="004F141D">
            <w:pPr>
              <w:jc w:val="right"/>
            </w:pPr>
            <w:r>
              <w:t>12</w:t>
            </w:r>
          </w:p>
        </w:tc>
        <w:tc>
          <w:tcPr>
            <w:tcW w:w="4521" w:type="dxa"/>
          </w:tcPr>
          <w:p w14:paraId="5238D5A4" w14:textId="64131F9C" w:rsidR="00075198" w:rsidRDefault="00075198" w:rsidP="0083593C">
            <w:pPr>
              <w:rPr>
                <w:sz w:val="20"/>
                <w:szCs w:val="20"/>
              </w:rPr>
            </w:pPr>
            <w:r w:rsidRPr="005327BF">
              <w:rPr>
                <w:b/>
                <w:sz w:val="20"/>
                <w:szCs w:val="20"/>
              </w:rPr>
              <w:t>DEDM</w:t>
            </w:r>
            <w:r>
              <w:rPr>
                <w:sz w:val="20"/>
                <w:szCs w:val="20"/>
              </w:rPr>
              <w:t xml:space="preserve">:  </w:t>
            </w:r>
          </w:p>
          <w:p w14:paraId="04AC8191" w14:textId="77777777" w:rsidR="00075198" w:rsidRDefault="00075198" w:rsidP="00F90F20">
            <w:pPr>
              <w:rPr>
                <w:sz w:val="20"/>
                <w:szCs w:val="20"/>
              </w:rPr>
            </w:pPr>
            <w:r w:rsidRPr="005327BF">
              <w:rPr>
                <w:b/>
                <w:sz w:val="20"/>
                <w:szCs w:val="20"/>
              </w:rPr>
              <w:lastRenderedPageBreak/>
              <w:t>LTS</w:t>
            </w:r>
            <w:r>
              <w:rPr>
                <w:sz w:val="20"/>
                <w:szCs w:val="20"/>
              </w:rPr>
              <w:t>: Read &amp; discuss Chapter 9: Grading</w:t>
            </w:r>
          </w:p>
          <w:p w14:paraId="68F34F45" w14:textId="77777777" w:rsidR="00075198" w:rsidRDefault="00075198" w:rsidP="00F90F20">
            <w:pPr>
              <w:rPr>
                <w:sz w:val="20"/>
                <w:szCs w:val="20"/>
              </w:rPr>
            </w:pPr>
            <w:r>
              <w:rPr>
                <w:sz w:val="20"/>
                <w:szCs w:val="20"/>
              </w:rPr>
              <w:t>How should your SLP be graded? How can a grade be affixed to learning?</w:t>
            </w:r>
          </w:p>
          <w:p w14:paraId="2E9395AE" w14:textId="593501BA" w:rsidR="00075198" w:rsidRPr="00241F04" w:rsidRDefault="00075198" w:rsidP="00F90F20">
            <w:pPr>
              <w:rPr>
                <w:sz w:val="20"/>
                <w:szCs w:val="20"/>
              </w:rPr>
            </w:pPr>
            <w:r>
              <w:rPr>
                <w:sz w:val="20"/>
                <w:szCs w:val="20"/>
              </w:rPr>
              <w:t>Provide substantial feedback to another classmate on his/her SLP plan.</w:t>
            </w:r>
          </w:p>
          <w:p w14:paraId="59E8F93E" w14:textId="3AEDC820" w:rsidR="00075198" w:rsidRPr="00241F04" w:rsidRDefault="00995922" w:rsidP="004F141D">
            <w:pPr>
              <w:rPr>
                <w:sz w:val="20"/>
                <w:szCs w:val="20"/>
              </w:rPr>
            </w:pPr>
            <w:r>
              <w:rPr>
                <w:b/>
                <w:sz w:val="20"/>
                <w:szCs w:val="20"/>
              </w:rPr>
              <w:t xml:space="preserve">TI:CI: </w:t>
            </w:r>
            <w:r w:rsidRPr="00995922">
              <w:rPr>
                <w:sz w:val="20"/>
                <w:szCs w:val="20"/>
              </w:rPr>
              <w:t>READ</w:t>
            </w:r>
          </w:p>
        </w:tc>
        <w:tc>
          <w:tcPr>
            <w:tcW w:w="3060" w:type="dxa"/>
          </w:tcPr>
          <w:p w14:paraId="5740F478" w14:textId="77777777" w:rsidR="00075198" w:rsidRDefault="00075198" w:rsidP="00436D96">
            <w:pPr>
              <w:rPr>
                <w:sz w:val="20"/>
                <w:szCs w:val="20"/>
              </w:rPr>
            </w:pPr>
            <w:r>
              <w:rPr>
                <w:sz w:val="20"/>
                <w:szCs w:val="20"/>
              </w:rPr>
              <w:lastRenderedPageBreak/>
              <w:t>Work on interventions.</w:t>
            </w:r>
          </w:p>
          <w:p w14:paraId="71EF7981" w14:textId="77777777" w:rsidR="00075198" w:rsidRDefault="00075198" w:rsidP="00436D96">
            <w:pPr>
              <w:rPr>
                <w:sz w:val="20"/>
                <w:szCs w:val="20"/>
              </w:rPr>
            </w:pPr>
            <w:r>
              <w:rPr>
                <w:sz w:val="20"/>
                <w:szCs w:val="20"/>
              </w:rPr>
              <w:lastRenderedPageBreak/>
              <w:t>Two videos per week:</w:t>
            </w:r>
          </w:p>
          <w:p w14:paraId="0B1548DF" w14:textId="77777777" w:rsidR="00075198" w:rsidRDefault="00075198" w:rsidP="00436D96">
            <w:pPr>
              <w:rPr>
                <w:sz w:val="20"/>
                <w:szCs w:val="20"/>
              </w:rPr>
            </w:pPr>
            <w:r>
              <w:rPr>
                <w:sz w:val="20"/>
                <w:szCs w:val="20"/>
              </w:rPr>
              <w:t>Into English &amp; Into ASL</w:t>
            </w:r>
          </w:p>
          <w:p w14:paraId="4A9941FE" w14:textId="77777777" w:rsidR="00075198" w:rsidRDefault="00075198" w:rsidP="00436D96">
            <w:pPr>
              <w:rPr>
                <w:sz w:val="20"/>
                <w:szCs w:val="20"/>
              </w:rPr>
            </w:pPr>
            <w:r>
              <w:rPr>
                <w:sz w:val="20"/>
                <w:szCs w:val="20"/>
              </w:rPr>
              <w:t>OR</w:t>
            </w:r>
          </w:p>
          <w:p w14:paraId="748582D7" w14:textId="77777777" w:rsidR="00075198" w:rsidRDefault="00075198" w:rsidP="00436D96">
            <w:pPr>
              <w:rPr>
                <w:sz w:val="20"/>
                <w:szCs w:val="20"/>
              </w:rPr>
            </w:pPr>
            <w:r>
              <w:rPr>
                <w:sz w:val="20"/>
                <w:szCs w:val="20"/>
              </w:rPr>
              <w:t>Interactive</w:t>
            </w:r>
          </w:p>
          <w:p w14:paraId="59AE9730" w14:textId="6280F6D5" w:rsidR="00075198" w:rsidRPr="00241F04" w:rsidRDefault="00075198" w:rsidP="004F141D">
            <w:pPr>
              <w:rPr>
                <w:sz w:val="20"/>
                <w:szCs w:val="20"/>
              </w:rPr>
            </w:pPr>
          </w:p>
        </w:tc>
        <w:tc>
          <w:tcPr>
            <w:tcW w:w="3060" w:type="dxa"/>
          </w:tcPr>
          <w:p w14:paraId="263CD6BA" w14:textId="03210FE1" w:rsidR="00075198" w:rsidRPr="00241F04" w:rsidRDefault="00075198" w:rsidP="004F141D">
            <w:pPr>
              <w:rPr>
                <w:sz w:val="20"/>
                <w:szCs w:val="20"/>
              </w:rPr>
            </w:pPr>
            <w:r>
              <w:rPr>
                <w:sz w:val="20"/>
                <w:szCs w:val="20"/>
              </w:rPr>
              <w:lastRenderedPageBreak/>
              <w:t xml:space="preserve">Respond to at least one other </w:t>
            </w:r>
            <w:r>
              <w:rPr>
                <w:sz w:val="20"/>
                <w:szCs w:val="20"/>
              </w:rPr>
              <w:lastRenderedPageBreak/>
              <w:t>classmate’s posts.</w:t>
            </w:r>
          </w:p>
        </w:tc>
        <w:tc>
          <w:tcPr>
            <w:tcW w:w="2880" w:type="dxa"/>
          </w:tcPr>
          <w:p w14:paraId="6268CC89" w14:textId="689B3B3F" w:rsidR="00075198" w:rsidRPr="00241F04" w:rsidRDefault="00075198" w:rsidP="004F141D">
            <w:pPr>
              <w:rPr>
                <w:sz w:val="20"/>
                <w:szCs w:val="20"/>
              </w:rPr>
            </w:pPr>
          </w:p>
        </w:tc>
      </w:tr>
      <w:tr w:rsidR="00F85821" w14:paraId="170F3B1F" w14:textId="77777777" w:rsidTr="00F85821">
        <w:tc>
          <w:tcPr>
            <w:tcW w:w="807" w:type="dxa"/>
          </w:tcPr>
          <w:p w14:paraId="4340A7D1" w14:textId="6AFF2928" w:rsidR="00075198" w:rsidRDefault="00075198" w:rsidP="004F141D">
            <w:pPr>
              <w:jc w:val="right"/>
            </w:pPr>
            <w:r>
              <w:lastRenderedPageBreak/>
              <w:t>13</w:t>
            </w:r>
          </w:p>
        </w:tc>
        <w:tc>
          <w:tcPr>
            <w:tcW w:w="4521" w:type="dxa"/>
          </w:tcPr>
          <w:p w14:paraId="0CCEFC36" w14:textId="23553620" w:rsidR="00075198" w:rsidRDefault="00075198" w:rsidP="004C4939">
            <w:pPr>
              <w:rPr>
                <w:sz w:val="20"/>
                <w:szCs w:val="20"/>
              </w:rPr>
            </w:pPr>
            <w:r w:rsidRPr="005327BF">
              <w:rPr>
                <w:b/>
                <w:sz w:val="20"/>
                <w:szCs w:val="20"/>
              </w:rPr>
              <w:t>DEDM</w:t>
            </w:r>
            <w:r>
              <w:rPr>
                <w:sz w:val="20"/>
                <w:szCs w:val="20"/>
              </w:rPr>
              <w:t>: Read, discuss, post activities for Chapter 7: Business Practices: Integrity in Action</w:t>
            </w:r>
          </w:p>
          <w:p w14:paraId="51951C88" w14:textId="77777777" w:rsidR="00075198" w:rsidRDefault="00075198" w:rsidP="0083593C">
            <w:pPr>
              <w:rPr>
                <w:sz w:val="20"/>
                <w:szCs w:val="20"/>
              </w:rPr>
            </w:pPr>
            <w:r w:rsidRPr="005327BF">
              <w:rPr>
                <w:b/>
                <w:sz w:val="20"/>
                <w:szCs w:val="20"/>
              </w:rPr>
              <w:t>LTS</w:t>
            </w:r>
            <w:r>
              <w:rPr>
                <w:sz w:val="20"/>
                <w:szCs w:val="20"/>
              </w:rPr>
              <w:t>:  Provide substantial feedback to one other classmate on his/her SLP plan.</w:t>
            </w:r>
          </w:p>
          <w:p w14:paraId="6547454C" w14:textId="4F2341C6" w:rsidR="00995922" w:rsidRPr="00241F04" w:rsidRDefault="00995922" w:rsidP="0083593C">
            <w:pPr>
              <w:rPr>
                <w:sz w:val="20"/>
                <w:szCs w:val="20"/>
              </w:rPr>
            </w:pPr>
            <w:r>
              <w:rPr>
                <w:b/>
                <w:sz w:val="20"/>
                <w:szCs w:val="20"/>
              </w:rPr>
              <w:t xml:space="preserve">TI:CI: </w:t>
            </w:r>
            <w:r w:rsidRPr="00995922">
              <w:rPr>
                <w:sz w:val="20"/>
                <w:szCs w:val="20"/>
              </w:rPr>
              <w:t>READ</w:t>
            </w:r>
          </w:p>
        </w:tc>
        <w:tc>
          <w:tcPr>
            <w:tcW w:w="3060" w:type="dxa"/>
          </w:tcPr>
          <w:p w14:paraId="40F95C94" w14:textId="77777777" w:rsidR="00075198" w:rsidRDefault="00075198" w:rsidP="00436D96">
            <w:pPr>
              <w:rPr>
                <w:sz w:val="20"/>
                <w:szCs w:val="20"/>
              </w:rPr>
            </w:pPr>
            <w:r>
              <w:rPr>
                <w:sz w:val="20"/>
                <w:szCs w:val="20"/>
              </w:rPr>
              <w:t>Work on interventions.</w:t>
            </w:r>
          </w:p>
          <w:p w14:paraId="396177F4" w14:textId="77777777" w:rsidR="00075198" w:rsidRDefault="00075198" w:rsidP="00436D96">
            <w:pPr>
              <w:rPr>
                <w:sz w:val="20"/>
                <w:szCs w:val="20"/>
              </w:rPr>
            </w:pPr>
            <w:r>
              <w:rPr>
                <w:sz w:val="20"/>
                <w:szCs w:val="20"/>
              </w:rPr>
              <w:t>Two videos per week:</w:t>
            </w:r>
          </w:p>
          <w:p w14:paraId="6B438B7A" w14:textId="77777777" w:rsidR="00075198" w:rsidRDefault="00075198" w:rsidP="00436D96">
            <w:pPr>
              <w:rPr>
                <w:sz w:val="20"/>
                <w:szCs w:val="20"/>
              </w:rPr>
            </w:pPr>
            <w:r>
              <w:rPr>
                <w:sz w:val="20"/>
                <w:szCs w:val="20"/>
              </w:rPr>
              <w:t>Into English &amp; Into ASL</w:t>
            </w:r>
          </w:p>
          <w:p w14:paraId="194ABE3C" w14:textId="77777777" w:rsidR="00075198" w:rsidRDefault="00075198" w:rsidP="00436D96">
            <w:pPr>
              <w:rPr>
                <w:sz w:val="20"/>
                <w:szCs w:val="20"/>
              </w:rPr>
            </w:pPr>
            <w:r>
              <w:rPr>
                <w:sz w:val="20"/>
                <w:szCs w:val="20"/>
              </w:rPr>
              <w:t>OR</w:t>
            </w:r>
          </w:p>
          <w:p w14:paraId="6370C176" w14:textId="77777777" w:rsidR="00075198" w:rsidRDefault="00075198" w:rsidP="00436D96">
            <w:pPr>
              <w:rPr>
                <w:sz w:val="20"/>
                <w:szCs w:val="20"/>
              </w:rPr>
            </w:pPr>
            <w:r>
              <w:rPr>
                <w:sz w:val="20"/>
                <w:szCs w:val="20"/>
              </w:rPr>
              <w:t>Interactive</w:t>
            </w:r>
          </w:p>
          <w:p w14:paraId="7A3A63E0" w14:textId="55D2766D" w:rsidR="00075198" w:rsidRPr="00241F04" w:rsidRDefault="00075198" w:rsidP="00AE0538">
            <w:pPr>
              <w:rPr>
                <w:sz w:val="20"/>
                <w:szCs w:val="20"/>
              </w:rPr>
            </w:pPr>
          </w:p>
        </w:tc>
        <w:tc>
          <w:tcPr>
            <w:tcW w:w="3060" w:type="dxa"/>
          </w:tcPr>
          <w:p w14:paraId="18D8C59A" w14:textId="61B2EF3E" w:rsidR="00075198" w:rsidRPr="00241F04" w:rsidRDefault="00075198" w:rsidP="004F141D">
            <w:pPr>
              <w:rPr>
                <w:sz w:val="20"/>
                <w:szCs w:val="20"/>
              </w:rPr>
            </w:pPr>
            <w:r>
              <w:rPr>
                <w:sz w:val="20"/>
                <w:szCs w:val="20"/>
              </w:rPr>
              <w:t>Respond to at least one other (different than the 1</w:t>
            </w:r>
            <w:r w:rsidRPr="00064C61">
              <w:rPr>
                <w:sz w:val="20"/>
                <w:szCs w:val="20"/>
                <w:vertAlign w:val="superscript"/>
              </w:rPr>
              <w:t>st</w:t>
            </w:r>
            <w:r>
              <w:rPr>
                <w:sz w:val="20"/>
                <w:szCs w:val="20"/>
              </w:rPr>
              <w:t xml:space="preserve"> response) classmate’s posts.</w:t>
            </w:r>
          </w:p>
        </w:tc>
        <w:tc>
          <w:tcPr>
            <w:tcW w:w="2880" w:type="dxa"/>
          </w:tcPr>
          <w:p w14:paraId="02A535D7" w14:textId="07065432" w:rsidR="00075198" w:rsidRPr="00241F04" w:rsidRDefault="00075198" w:rsidP="004F141D">
            <w:pPr>
              <w:rPr>
                <w:sz w:val="20"/>
                <w:szCs w:val="20"/>
              </w:rPr>
            </w:pPr>
          </w:p>
        </w:tc>
      </w:tr>
      <w:tr w:rsidR="00F85821" w14:paraId="20F70A14" w14:textId="77777777" w:rsidTr="00F85821">
        <w:tc>
          <w:tcPr>
            <w:tcW w:w="807" w:type="dxa"/>
          </w:tcPr>
          <w:p w14:paraId="3E5BC8B7" w14:textId="77777777" w:rsidR="00075198" w:rsidRDefault="00075198" w:rsidP="004F141D">
            <w:pPr>
              <w:jc w:val="right"/>
            </w:pPr>
            <w:r>
              <w:t>14</w:t>
            </w:r>
          </w:p>
        </w:tc>
        <w:tc>
          <w:tcPr>
            <w:tcW w:w="4521" w:type="dxa"/>
          </w:tcPr>
          <w:p w14:paraId="6A8CCFAF" w14:textId="0AA2D1BF" w:rsidR="00075198" w:rsidRDefault="00075198" w:rsidP="004C4939">
            <w:pPr>
              <w:rPr>
                <w:sz w:val="20"/>
                <w:szCs w:val="20"/>
              </w:rPr>
            </w:pPr>
            <w:r w:rsidRPr="005327BF">
              <w:rPr>
                <w:b/>
                <w:sz w:val="20"/>
                <w:szCs w:val="20"/>
              </w:rPr>
              <w:t>DEDM</w:t>
            </w:r>
            <w:r>
              <w:rPr>
                <w:sz w:val="20"/>
                <w:szCs w:val="20"/>
              </w:rPr>
              <w:t xml:space="preserve">:  </w:t>
            </w:r>
          </w:p>
          <w:p w14:paraId="7C06A0BD" w14:textId="77777777" w:rsidR="00075198" w:rsidRDefault="00075198" w:rsidP="00F90F20">
            <w:pPr>
              <w:rPr>
                <w:sz w:val="20"/>
                <w:szCs w:val="20"/>
              </w:rPr>
            </w:pPr>
            <w:r w:rsidRPr="005327BF">
              <w:rPr>
                <w:b/>
                <w:sz w:val="20"/>
                <w:szCs w:val="20"/>
              </w:rPr>
              <w:t>LTS</w:t>
            </w:r>
            <w:r>
              <w:rPr>
                <w:sz w:val="20"/>
                <w:szCs w:val="20"/>
              </w:rPr>
              <w:t>: Read &amp; discuss Chapter 10: Looking Forward</w:t>
            </w:r>
          </w:p>
          <w:p w14:paraId="25516620" w14:textId="177E7EEE" w:rsidR="00075198" w:rsidRDefault="00075198" w:rsidP="00F90F20">
            <w:pPr>
              <w:rPr>
                <w:sz w:val="20"/>
                <w:szCs w:val="20"/>
              </w:rPr>
            </w:pPr>
            <w:r>
              <w:rPr>
                <w:sz w:val="20"/>
                <w:szCs w:val="20"/>
              </w:rPr>
              <w:t>What’s next? What will you do with this learning &amp; experience?</w:t>
            </w:r>
          </w:p>
          <w:p w14:paraId="5C7B3D18" w14:textId="7D9425F4" w:rsidR="00075198" w:rsidRDefault="00075198" w:rsidP="00F90F20">
            <w:pPr>
              <w:rPr>
                <w:sz w:val="20"/>
                <w:szCs w:val="20"/>
              </w:rPr>
            </w:pPr>
            <w:r>
              <w:rPr>
                <w:sz w:val="20"/>
                <w:szCs w:val="20"/>
              </w:rPr>
              <w:t>Revise your SLP Plan in preparation for posting a final SLP Plan in Week 15</w:t>
            </w:r>
          </w:p>
          <w:p w14:paraId="6D02C98C" w14:textId="77777777" w:rsidR="00995922" w:rsidRPr="00995922" w:rsidRDefault="00995922" w:rsidP="00995922">
            <w:pPr>
              <w:rPr>
                <w:sz w:val="20"/>
                <w:szCs w:val="20"/>
              </w:rPr>
            </w:pPr>
            <w:r>
              <w:rPr>
                <w:b/>
                <w:sz w:val="20"/>
                <w:szCs w:val="20"/>
              </w:rPr>
              <w:t xml:space="preserve">TI:CI: </w:t>
            </w:r>
            <w:r w:rsidRPr="00995922">
              <w:rPr>
                <w:sz w:val="20"/>
                <w:szCs w:val="20"/>
              </w:rPr>
              <w:t>READ</w:t>
            </w:r>
          </w:p>
          <w:p w14:paraId="4F6E890B" w14:textId="61FA94E5" w:rsidR="00075198" w:rsidRPr="00241F04" w:rsidRDefault="00075198" w:rsidP="00F90F20">
            <w:pPr>
              <w:rPr>
                <w:sz w:val="20"/>
                <w:szCs w:val="20"/>
              </w:rPr>
            </w:pPr>
          </w:p>
        </w:tc>
        <w:tc>
          <w:tcPr>
            <w:tcW w:w="3060" w:type="dxa"/>
          </w:tcPr>
          <w:p w14:paraId="6F7AFDF9" w14:textId="59A23453" w:rsidR="00075198" w:rsidRDefault="00075198" w:rsidP="00436D96">
            <w:pPr>
              <w:rPr>
                <w:sz w:val="20"/>
                <w:szCs w:val="20"/>
              </w:rPr>
            </w:pPr>
            <w:r>
              <w:rPr>
                <w:sz w:val="20"/>
                <w:szCs w:val="20"/>
              </w:rPr>
              <w:t>3</w:t>
            </w:r>
            <w:r w:rsidRPr="00436D96">
              <w:rPr>
                <w:sz w:val="20"/>
                <w:szCs w:val="20"/>
                <w:vertAlign w:val="superscript"/>
              </w:rPr>
              <w:t>rd</w:t>
            </w:r>
            <w:r>
              <w:rPr>
                <w:sz w:val="20"/>
                <w:szCs w:val="20"/>
              </w:rPr>
              <w:t xml:space="preserve"> Unrehearsed (Interactive) – ACC Self Analysis ONLY due by end of Week 14 (Panel will review work to date &amp; 3</w:t>
            </w:r>
            <w:r w:rsidRPr="00436D96">
              <w:rPr>
                <w:sz w:val="20"/>
                <w:szCs w:val="20"/>
                <w:vertAlign w:val="superscript"/>
              </w:rPr>
              <w:t>rd</w:t>
            </w:r>
            <w:r>
              <w:rPr>
                <w:sz w:val="20"/>
                <w:szCs w:val="20"/>
              </w:rPr>
              <w:t xml:space="preserve"> Unrehearsed to determine Internship Readiness)</w:t>
            </w:r>
          </w:p>
          <w:p w14:paraId="5E8C570B" w14:textId="2C51153C" w:rsidR="00075198" w:rsidRPr="00241F04" w:rsidRDefault="00075198" w:rsidP="00AE0538">
            <w:pPr>
              <w:rPr>
                <w:sz w:val="20"/>
                <w:szCs w:val="20"/>
              </w:rPr>
            </w:pPr>
            <w:r>
              <w:rPr>
                <w:sz w:val="20"/>
                <w:szCs w:val="20"/>
              </w:rPr>
              <w:t>Develop a Professional Development Plan that will carry you into Internship. Due by the end of the week.</w:t>
            </w:r>
          </w:p>
        </w:tc>
        <w:tc>
          <w:tcPr>
            <w:tcW w:w="3060" w:type="dxa"/>
          </w:tcPr>
          <w:p w14:paraId="5007595A" w14:textId="3816E11C" w:rsidR="00075198" w:rsidRPr="00241F04" w:rsidRDefault="00075198" w:rsidP="004F141D">
            <w:pPr>
              <w:rPr>
                <w:sz w:val="20"/>
                <w:szCs w:val="20"/>
              </w:rPr>
            </w:pPr>
            <w:r>
              <w:rPr>
                <w:sz w:val="20"/>
                <w:szCs w:val="20"/>
              </w:rPr>
              <w:t>Respond to at least one more (different than the 1</w:t>
            </w:r>
            <w:r w:rsidRPr="00064C61">
              <w:rPr>
                <w:sz w:val="20"/>
                <w:szCs w:val="20"/>
                <w:vertAlign w:val="superscript"/>
              </w:rPr>
              <w:t>st</w:t>
            </w:r>
            <w:r>
              <w:rPr>
                <w:sz w:val="20"/>
                <w:szCs w:val="20"/>
              </w:rPr>
              <w:t xml:space="preserve"> &amp; 2</w:t>
            </w:r>
            <w:r w:rsidRPr="00064C61">
              <w:rPr>
                <w:sz w:val="20"/>
                <w:szCs w:val="20"/>
                <w:vertAlign w:val="superscript"/>
              </w:rPr>
              <w:t>nd</w:t>
            </w:r>
            <w:r>
              <w:rPr>
                <w:sz w:val="20"/>
                <w:szCs w:val="20"/>
              </w:rPr>
              <w:t xml:space="preserve"> responses) </w:t>
            </w:r>
            <w:r w:rsidR="00F85821">
              <w:rPr>
                <w:sz w:val="20"/>
                <w:szCs w:val="20"/>
              </w:rPr>
              <w:t>classmates’</w:t>
            </w:r>
            <w:r>
              <w:rPr>
                <w:sz w:val="20"/>
                <w:szCs w:val="20"/>
              </w:rPr>
              <w:t xml:space="preserve"> posts.</w:t>
            </w:r>
          </w:p>
        </w:tc>
        <w:tc>
          <w:tcPr>
            <w:tcW w:w="2880" w:type="dxa"/>
          </w:tcPr>
          <w:p w14:paraId="2A83E50E" w14:textId="4F216AB4" w:rsidR="00075198" w:rsidRPr="00241F04" w:rsidRDefault="00075198" w:rsidP="004F141D">
            <w:pPr>
              <w:rPr>
                <w:sz w:val="20"/>
                <w:szCs w:val="20"/>
              </w:rPr>
            </w:pPr>
          </w:p>
        </w:tc>
      </w:tr>
      <w:tr w:rsidR="00F85821" w14:paraId="5FB4CB14" w14:textId="77777777" w:rsidTr="00F85821">
        <w:tc>
          <w:tcPr>
            <w:tcW w:w="807" w:type="dxa"/>
          </w:tcPr>
          <w:p w14:paraId="404A5963" w14:textId="7EE3A093" w:rsidR="00075198" w:rsidRDefault="00075198" w:rsidP="004F141D">
            <w:pPr>
              <w:jc w:val="right"/>
            </w:pPr>
            <w:r>
              <w:t>15</w:t>
            </w:r>
          </w:p>
        </w:tc>
        <w:tc>
          <w:tcPr>
            <w:tcW w:w="4521" w:type="dxa"/>
          </w:tcPr>
          <w:p w14:paraId="668EAC1F" w14:textId="26EA1010" w:rsidR="00075198" w:rsidRDefault="00075198" w:rsidP="004C4939">
            <w:pPr>
              <w:rPr>
                <w:sz w:val="20"/>
                <w:szCs w:val="20"/>
              </w:rPr>
            </w:pPr>
            <w:r w:rsidRPr="005327BF">
              <w:rPr>
                <w:b/>
                <w:sz w:val="20"/>
                <w:szCs w:val="20"/>
              </w:rPr>
              <w:t>DEDM</w:t>
            </w:r>
            <w:r>
              <w:rPr>
                <w:sz w:val="20"/>
                <w:szCs w:val="20"/>
              </w:rPr>
              <w:t>:  Read, discuss, post activities for Chapter 8 Ethical Fitness Requires Lifelong Learning: Continuing to Sharpen the Saw &amp; Recommended Resources for Continued Professional Development</w:t>
            </w:r>
          </w:p>
          <w:p w14:paraId="1EFAF2F4" w14:textId="77777777" w:rsidR="00075198" w:rsidRDefault="00075198" w:rsidP="004F141D">
            <w:pPr>
              <w:rPr>
                <w:sz w:val="20"/>
                <w:szCs w:val="20"/>
              </w:rPr>
            </w:pPr>
            <w:r w:rsidRPr="005327BF">
              <w:rPr>
                <w:b/>
                <w:sz w:val="20"/>
                <w:szCs w:val="20"/>
              </w:rPr>
              <w:t>LTS</w:t>
            </w:r>
            <w:r>
              <w:rPr>
                <w:sz w:val="20"/>
                <w:szCs w:val="20"/>
              </w:rPr>
              <w:t>: Based on the feedback you have received, post your revised SLP plan to the discussion board.</w:t>
            </w:r>
          </w:p>
          <w:p w14:paraId="66D2F890" w14:textId="169F3414" w:rsidR="00995922" w:rsidRPr="00241F04" w:rsidRDefault="00995922" w:rsidP="004F141D">
            <w:pPr>
              <w:rPr>
                <w:sz w:val="20"/>
                <w:szCs w:val="20"/>
              </w:rPr>
            </w:pPr>
            <w:r>
              <w:rPr>
                <w:b/>
                <w:sz w:val="20"/>
                <w:szCs w:val="20"/>
              </w:rPr>
              <w:t xml:space="preserve">TI:CI: </w:t>
            </w:r>
            <w:r w:rsidRPr="00995922">
              <w:rPr>
                <w:sz w:val="20"/>
                <w:szCs w:val="20"/>
              </w:rPr>
              <w:t>READ</w:t>
            </w:r>
          </w:p>
        </w:tc>
        <w:tc>
          <w:tcPr>
            <w:tcW w:w="3060" w:type="dxa"/>
          </w:tcPr>
          <w:p w14:paraId="46968EFE" w14:textId="5B7E2DE0" w:rsidR="00075198" w:rsidRPr="00241F04" w:rsidRDefault="00075198" w:rsidP="004F141D">
            <w:pPr>
              <w:rPr>
                <w:sz w:val="20"/>
                <w:szCs w:val="20"/>
              </w:rPr>
            </w:pPr>
            <w:r>
              <w:rPr>
                <w:sz w:val="20"/>
                <w:szCs w:val="20"/>
              </w:rPr>
              <w:t>Final Text Analysis Project work due in Week 16</w:t>
            </w:r>
          </w:p>
        </w:tc>
        <w:tc>
          <w:tcPr>
            <w:tcW w:w="3060" w:type="dxa"/>
          </w:tcPr>
          <w:p w14:paraId="04A8C730" w14:textId="35445F4C" w:rsidR="00075198" w:rsidRPr="00241F04" w:rsidRDefault="00075198" w:rsidP="004F141D">
            <w:pPr>
              <w:rPr>
                <w:sz w:val="20"/>
                <w:szCs w:val="20"/>
              </w:rPr>
            </w:pPr>
            <w:r>
              <w:rPr>
                <w:sz w:val="20"/>
                <w:szCs w:val="20"/>
              </w:rPr>
              <w:t>Continue discussing 3</w:t>
            </w:r>
            <w:r w:rsidRPr="003F77C8">
              <w:rPr>
                <w:sz w:val="20"/>
                <w:szCs w:val="20"/>
                <w:vertAlign w:val="superscript"/>
              </w:rPr>
              <w:t>rd</w:t>
            </w:r>
            <w:r>
              <w:rPr>
                <w:sz w:val="20"/>
                <w:szCs w:val="20"/>
              </w:rPr>
              <w:t xml:space="preserve"> Course question.</w:t>
            </w:r>
          </w:p>
        </w:tc>
        <w:tc>
          <w:tcPr>
            <w:tcW w:w="2880" w:type="dxa"/>
          </w:tcPr>
          <w:p w14:paraId="318D2967" w14:textId="77777777" w:rsidR="00075198" w:rsidRDefault="00075198" w:rsidP="00075198">
            <w:pPr>
              <w:rPr>
                <w:sz w:val="20"/>
                <w:szCs w:val="20"/>
              </w:rPr>
            </w:pPr>
            <w:r>
              <w:rPr>
                <w:sz w:val="20"/>
                <w:szCs w:val="20"/>
              </w:rPr>
              <w:t>Completion of at least:</w:t>
            </w:r>
          </w:p>
          <w:p w14:paraId="0F7A2AD0" w14:textId="38634990" w:rsidR="00075198" w:rsidRPr="00701282" w:rsidRDefault="00075198" w:rsidP="00B07614">
            <w:pPr>
              <w:pStyle w:val="ListParagraph"/>
              <w:numPr>
                <w:ilvl w:val="0"/>
                <w:numId w:val="23"/>
              </w:numPr>
              <w:ind w:left="210" w:hanging="180"/>
              <w:rPr>
                <w:sz w:val="20"/>
                <w:szCs w:val="20"/>
              </w:rPr>
            </w:pPr>
            <w:r>
              <w:rPr>
                <w:sz w:val="20"/>
                <w:szCs w:val="20"/>
              </w:rPr>
              <w:t>1</w:t>
            </w:r>
            <w:r w:rsidRPr="00701282">
              <w:rPr>
                <w:sz w:val="20"/>
                <w:szCs w:val="20"/>
              </w:rPr>
              <w:t xml:space="preserve">5 hours </w:t>
            </w:r>
            <w:r>
              <w:rPr>
                <w:sz w:val="20"/>
                <w:szCs w:val="20"/>
              </w:rPr>
              <w:t>STI</w:t>
            </w:r>
          </w:p>
          <w:p w14:paraId="5CC93199" w14:textId="5409ED9B" w:rsidR="00075198" w:rsidRPr="00701282" w:rsidRDefault="00075198" w:rsidP="00B07614">
            <w:pPr>
              <w:pStyle w:val="ListParagraph"/>
              <w:numPr>
                <w:ilvl w:val="0"/>
                <w:numId w:val="23"/>
              </w:numPr>
              <w:ind w:left="210" w:hanging="180"/>
              <w:rPr>
                <w:sz w:val="20"/>
                <w:szCs w:val="20"/>
              </w:rPr>
            </w:pPr>
            <w:r>
              <w:rPr>
                <w:sz w:val="20"/>
                <w:szCs w:val="20"/>
              </w:rPr>
              <w:t xml:space="preserve">15 hours </w:t>
            </w:r>
            <w:r w:rsidRPr="00701282">
              <w:rPr>
                <w:sz w:val="20"/>
                <w:szCs w:val="20"/>
              </w:rPr>
              <w:t>Volunteer Interpreting (in teams only)</w:t>
            </w:r>
            <w:r>
              <w:rPr>
                <w:sz w:val="20"/>
                <w:szCs w:val="20"/>
              </w:rPr>
              <w:t xml:space="preserve"> or Buddy Bartering</w:t>
            </w:r>
          </w:p>
          <w:p w14:paraId="2D8091BA" w14:textId="1BED3A6A" w:rsidR="00075198" w:rsidRPr="00701282" w:rsidRDefault="00075198" w:rsidP="00B07614">
            <w:pPr>
              <w:pStyle w:val="ListParagraph"/>
              <w:numPr>
                <w:ilvl w:val="0"/>
                <w:numId w:val="23"/>
              </w:numPr>
              <w:ind w:left="210" w:hanging="180"/>
              <w:rPr>
                <w:sz w:val="20"/>
                <w:szCs w:val="20"/>
              </w:rPr>
            </w:pPr>
            <w:r>
              <w:rPr>
                <w:sz w:val="20"/>
                <w:szCs w:val="20"/>
              </w:rPr>
              <w:t xml:space="preserve">15 hours </w:t>
            </w:r>
            <w:r w:rsidRPr="00701282">
              <w:rPr>
                <w:sz w:val="20"/>
                <w:szCs w:val="20"/>
              </w:rPr>
              <w:t xml:space="preserve">Interpreting </w:t>
            </w:r>
            <w:r>
              <w:rPr>
                <w:sz w:val="20"/>
                <w:szCs w:val="20"/>
              </w:rPr>
              <w:t>Events</w:t>
            </w:r>
          </w:p>
          <w:p w14:paraId="3B3E4A4A" w14:textId="44FBA2FE" w:rsidR="00075198" w:rsidRPr="00241F04" w:rsidRDefault="00075198" w:rsidP="004F141D">
            <w:pPr>
              <w:rPr>
                <w:sz w:val="20"/>
                <w:szCs w:val="20"/>
              </w:rPr>
            </w:pPr>
          </w:p>
        </w:tc>
      </w:tr>
      <w:tr w:rsidR="00075198" w14:paraId="1C823DD2" w14:textId="77777777" w:rsidTr="00F85821">
        <w:tc>
          <w:tcPr>
            <w:tcW w:w="807" w:type="dxa"/>
          </w:tcPr>
          <w:p w14:paraId="35DFA212" w14:textId="77777777" w:rsidR="00075198" w:rsidRDefault="00075198" w:rsidP="004F141D">
            <w:pPr>
              <w:jc w:val="right"/>
            </w:pPr>
            <w:r>
              <w:t>16</w:t>
            </w:r>
          </w:p>
        </w:tc>
        <w:tc>
          <w:tcPr>
            <w:tcW w:w="4521" w:type="dxa"/>
          </w:tcPr>
          <w:p w14:paraId="5F596447" w14:textId="0F4EFEA1" w:rsidR="00075198" w:rsidRPr="00241F04" w:rsidRDefault="00075198" w:rsidP="004F141D">
            <w:pPr>
              <w:jc w:val="center"/>
              <w:rPr>
                <w:sz w:val="20"/>
                <w:szCs w:val="20"/>
              </w:rPr>
            </w:pPr>
            <w:r>
              <w:rPr>
                <w:sz w:val="20"/>
                <w:szCs w:val="20"/>
              </w:rPr>
              <w:t>Resource Binders &amp; SLP Plans Completed &amp; ready for implementation due</w:t>
            </w:r>
          </w:p>
        </w:tc>
        <w:tc>
          <w:tcPr>
            <w:tcW w:w="3060" w:type="dxa"/>
          </w:tcPr>
          <w:p w14:paraId="0368EC89" w14:textId="4730AD3F" w:rsidR="00075198" w:rsidRPr="00241F04" w:rsidRDefault="00075198" w:rsidP="004F141D">
            <w:pPr>
              <w:rPr>
                <w:sz w:val="20"/>
                <w:szCs w:val="20"/>
              </w:rPr>
            </w:pPr>
            <w:r>
              <w:rPr>
                <w:sz w:val="20"/>
                <w:szCs w:val="20"/>
              </w:rPr>
              <w:t>Text Analysis Project due</w:t>
            </w:r>
          </w:p>
        </w:tc>
        <w:tc>
          <w:tcPr>
            <w:tcW w:w="5940" w:type="dxa"/>
            <w:gridSpan w:val="2"/>
          </w:tcPr>
          <w:p w14:paraId="6B46F718" w14:textId="59EE38E7" w:rsidR="00075198" w:rsidRPr="00241F04" w:rsidRDefault="00075198" w:rsidP="004F141D">
            <w:pPr>
              <w:jc w:val="center"/>
              <w:rPr>
                <w:sz w:val="20"/>
                <w:szCs w:val="20"/>
              </w:rPr>
            </w:pPr>
            <w:r>
              <w:rPr>
                <w:sz w:val="20"/>
                <w:szCs w:val="20"/>
              </w:rPr>
              <w:t>Post Cumulative Reflection Paper</w:t>
            </w:r>
          </w:p>
        </w:tc>
      </w:tr>
    </w:tbl>
    <w:p w14:paraId="4B8A5C8F" w14:textId="77777777" w:rsidR="00AD6F0D" w:rsidRDefault="00AD6F0D" w:rsidP="00AD6F0D"/>
    <w:p w14:paraId="160DA76E" w14:textId="77777777" w:rsidR="00AD6F0D" w:rsidRDefault="00AD6F0D" w:rsidP="00AD6F0D">
      <w:r>
        <w:t>Key:</w:t>
      </w:r>
    </w:p>
    <w:p w14:paraId="24DCD365" w14:textId="61B6C09E" w:rsidR="00AD6F0D" w:rsidRDefault="00ED6B4C" w:rsidP="00AD6F0D">
      <w:pPr>
        <w:rPr>
          <w:sz w:val="20"/>
          <w:szCs w:val="20"/>
        </w:rPr>
      </w:pPr>
      <w:r>
        <w:rPr>
          <w:sz w:val="20"/>
          <w:szCs w:val="20"/>
        </w:rPr>
        <w:t>DEDM = Dimensions of Ethical Decision-Making</w:t>
      </w:r>
    </w:p>
    <w:p w14:paraId="0035DD18" w14:textId="01391CC6" w:rsidR="00AD6F0D" w:rsidRDefault="0007485C" w:rsidP="00AD6F0D">
      <w:pPr>
        <w:rPr>
          <w:sz w:val="20"/>
          <w:szCs w:val="20"/>
        </w:rPr>
      </w:pPr>
      <w:r>
        <w:rPr>
          <w:sz w:val="20"/>
          <w:szCs w:val="20"/>
        </w:rPr>
        <w:t>LTS = Learning Through Serving</w:t>
      </w:r>
    </w:p>
    <w:p w14:paraId="39F27607" w14:textId="25A6C270" w:rsidR="00EC70FC" w:rsidRDefault="00EC70FC" w:rsidP="00AD6F0D">
      <w:pPr>
        <w:rPr>
          <w:sz w:val="20"/>
          <w:szCs w:val="20"/>
        </w:rPr>
      </w:pPr>
      <w:r>
        <w:rPr>
          <w:sz w:val="20"/>
          <w:szCs w:val="20"/>
        </w:rPr>
        <w:t>TI:CI = Team Interpreting: Collaboration &amp; Interdependence</w:t>
      </w:r>
    </w:p>
    <w:p w14:paraId="2D6F8CBB" w14:textId="77777777" w:rsidR="00AD6F0D" w:rsidRDefault="00AD6F0D" w:rsidP="00AD6F0D">
      <w:pPr>
        <w:rPr>
          <w:sz w:val="20"/>
          <w:szCs w:val="20"/>
        </w:rPr>
      </w:pPr>
    </w:p>
    <w:p w14:paraId="2B769F74" w14:textId="77777777" w:rsidR="00AD6F0D" w:rsidRDefault="00AD6F0D" w:rsidP="00AD6F0D">
      <w:pPr>
        <w:rPr>
          <w:sz w:val="20"/>
          <w:szCs w:val="20"/>
        </w:rPr>
      </w:pPr>
    </w:p>
    <w:p w14:paraId="338853CA" w14:textId="03E5F43B" w:rsidR="009F3776" w:rsidRDefault="009F3776" w:rsidP="009F3776">
      <w:pPr>
        <w:pStyle w:val="Default"/>
        <w:spacing w:before="2" w:after="2"/>
        <w:jc w:val="center"/>
        <w:rPr>
          <w:sz w:val="36"/>
          <w:szCs w:val="36"/>
        </w:rPr>
      </w:pPr>
      <w:r>
        <w:br w:type="page"/>
      </w:r>
      <w:r>
        <w:rPr>
          <w:sz w:val="36"/>
          <w:szCs w:val="36"/>
        </w:rPr>
        <w:lastRenderedPageBreak/>
        <w:t>Research Project &amp; Presentation Assessment Rubric</w:t>
      </w:r>
    </w:p>
    <w:p w14:paraId="10032C26" w14:textId="77777777" w:rsidR="009F3776" w:rsidRDefault="009F3776" w:rsidP="009F3776">
      <w:pPr>
        <w:pStyle w:val="Default"/>
        <w:spacing w:before="2" w:after="2"/>
        <w:jc w:val="center"/>
        <w:rPr>
          <w:sz w:val="36"/>
          <w:szCs w:val="36"/>
        </w:rPr>
      </w:pPr>
      <w:r>
        <w:rPr>
          <w:position w:val="14"/>
          <w:sz w:val="36"/>
          <w:szCs w:val="36"/>
          <w:vertAlign w:val="superscript"/>
        </w:rPr>
        <w:t xml:space="preserve"> </w:t>
      </w:r>
    </w:p>
    <w:p w14:paraId="64C17762" w14:textId="77777777" w:rsidR="009F3776" w:rsidRPr="006868F4" w:rsidRDefault="009F3776" w:rsidP="009F3776">
      <w:pPr>
        <w:pStyle w:val="Default"/>
        <w:spacing w:before="2" w:after="2"/>
        <w:rPr>
          <w:szCs w:val="36"/>
        </w:rPr>
      </w:pPr>
      <w:r w:rsidRPr="006868F4">
        <w:rPr>
          <w:szCs w:val="36"/>
        </w:rPr>
        <w:t>Presenter Name:______________</w:t>
      </w:r>
      <w:r>
        <w:rPr>
          <w:szCs w:val="36"/>
        </w:rPr>
        <w:t>_________________    Reviewer Name:______________________________</w:t>
      </w:r>
      <w:r>
        <w:rPr>
          <w:szCs w:val="36"/>
        </w:rPr>
        <w:tab/>
        <w:t>Date:___________</w:t>
      </w:r>
    </w:p>
    <w:tbl>
      <w:tblPr>
        <w:tblW w:w="0" w:type="auto"/>
        <w:tblInd w:w="180" w:type="dxa"/>
        <w:tblLook w:val="0000" w:firstRow="0" w:lastRow="0" w:firstColumn="0" w:lastColumn="0" w:noHBand="0" w:noVBand="0"/>
      </w:tblPr>
      <w:tblGrid>
        <w:gridCol w:w="2379"/>
        <w:gridCol w:w="3507"/>
        <w:gridCol w:w="1425"/>
        <w:gridCol w:w="1425"/>
        <w:gridCol w:w="1425"/>
        <w:gridCol w:w="1425"/>
        <w:gridCol w:w="1425"/>
        <w:gridCol w:w="1425"/>
      </w:tblGrid>
      <w:tr w:rsidR="009F3776" w:rsidRPr="00D0717F" w14:paraId="30AE353B" w14:textId="77777777" w:rsidTr="005E1238">
        <w:tc>
          <w:tcPr>
            <w:tcW w:w="0" w:type="auto"/>
            <w:tcBorders>
              <w:top w:val="single" w:sz="8" w:space="0" w:color="000000"/>
              <w:left w:val="single" w:sz="8" w:space="0" w:color="000000"/>
              <w:bottom w:val="single" w:sz="8" w:space="0" w:color="000000"/>
              <w:right w:val="single" w:sz="8" w:space="0" w:color="000000"/>
            </w:tcBorders>
          </w:tcPr>
          <w:p w14:paraId="6D0DD2AD" w14:textId="77777777" w:rsidR="009F3776" w:rsidRPr="00D0717F" w:rsidRDefault="009F3776" w:rsidP="009F3776">
            <w:pPr>
              <w:pStyle w:val="Default"/>
              <w:spacing w:before="2" w:after="2"/>
              <w:jc w:val="center"/>
              <w:rPr>
                <w:sz w:val="23"/>
                <w:szCs w:val="23"/>
              </w:rPr>
            </w:pPr>
            <w:r>
              <w:rPr>
                <w:sz w:val="23"/>
                <w:szCs w:val="23"/>
              </w:rPr>
              <w:t>Category</w:t>
            </w:r>
          </w:p>
        </w:tc>
        <w:tc>
          <w:tcPr>
            <w:tcW w:w="3507" w:type="dxa"/>
            <w:tcBorders>
              <w:top w:val="single" w:sz="8" w:space="0" w:color="000000"/>
              <w:left w:val="single" w:sz="8" w:space="0" w:color="000000"/>
              <w:bottom w:val="single" w:sz="8" w:space="0" w:color="000000"/>
              <w:right w:val="single" w:sz="8" w:space="0" w:color="auto"/>
            </w:tcBorders>
          </w:tcPr>
          <w:p w14:paraId="46581C27" w14:textId="77777777" w:rsidR="009F3776" w:rsidRPr="00D0717F" w:rsidRDefault="009F3776" w:rsidP="009F3776">
            <w:pPr>
              <w:pStyle w:val="Default"/>
              <w:spacing w:before="2" w:after="2"/>
              <w:jc w:val="center"/>
              <w:rPr>
                <w:sz w:val="23"/>
                <w:szCs w:val="23"/>
              </w:rPr>
            </w:pPr>
            <w:r>
              <w:rPr>
                <w:sz w:val="23"/>
                <w:szCs w:val="23"/>
              </w:rPr>
              <w:t>Defining Standard</w:t>
            </w: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3D3CCDD3" w14:textId="77777777" w:rsidR="009F3776" w:rsidRPr="00D0717F" w:rsidRDefault="009F3776" w:rsidP="009F3776">
            <w:pPr>
              <w:pStyle w:val="Default"/>
              <w:spacing w:before="2" w:after="2"/>
              <w:jc w:val="center"/>
              <w:rPr>
                <w:sz w:val="23"/>
                <w:szCs w:val="23"/>
              </w:rPr>
            </w:pPr>
            <w:r>
              <w:rPr>
                <w:sz w:val="23"/>
                <w:szCs w:val="23"/>
              </w:rPr>
              <w:t>5</w:t>
            </w: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60B0E055" w14:textId="77777777" w:rsidR="009F3776" w:rsidRPr="00D0717F" w:rsidRDefault="009F3776" w:rsidP="009F3776">
            <w:pPr>
              <w:pStyle w:val="Default"/>
              <w:spacing w:before="2" w:after="2"/>
              <w:jc w:val="center"/>
              <w:rPr>
                <w:sz w:val="23"/>
                <w:szCs w:val="23"/>
              </w:rPr>
            </w:pPr>
            <w:r>
              <w:rPr>
                <w:sz w:val="23"/>
                <w:szCs w:val="23"/>
              </w:rPr>
              <w:t>4</w:t>
            </w: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7C9AFE0F" w14:textId="77777777" w:rsidR="009F3776" w:rsidRPr="00D0717F" w:rsidRDefault="009F3776" w:rsidP="009F3776">
            <w:pPr>
              <w:pStyle w:val="Default"/>
              <w:spacing w:before="2" w:after="2"/>
              <w:jc w:val="center"/>
              <w:rPr>
                <w:sz w:val="23"/>
                <w:szCs w:val="23"/>
              </w:rPr>
            </w:pPr>
            <w:r>
              <w:rPr>
                <w:sz w:val="23"/>
                <w:szCs w:val="23"/>
              </w:rPr>
              <w:t>3</w:t>
            </w: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611175D7" w14:textId="77777777" w:rsidR="009F3776" w:rsidRPr="00D0717F" w:rsidRDefault="009F3776" w:rsidP="009F3776">
            <w:pPr>
              <w:pStyle w:val="Default"/>
              <w:spacing w:before="2" w:after="2"/>
              <w:jc w:val="center"/>
              <w:rPr>
                <w:sz w:val="23"/>
                <w:szCs w:val="23"/>
              </w:rPr>
            </w:pPr>
            <w:r>
              <w:rPr>
                <w:sz w:val="23"/>
                <w:szCs w:val="23"/>
              </w:rPr>
              <w:t>2</w:t>
            </w: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75E2A4A0" w14:textId="77777777" w:rsidR="009F3776" w:rsidRPr="00D0717F" w:rsidRDefault="009F3776" w:rsidP="009F3776">
            <w:pPr>
              <w:pStyle w:val="Default"/>
              <w:spacing w:before="2" w:after="2"/>
              <w:jc w:val="center"/>
              <w:rPr>
                <w:sz w:val="23"/>
                <w:szCs w:val="23"/>
              </w:rPr>
            </w:pPr>
            <w:r>
              <w:rPr>
                <w:sz w:val="23"/>
                <w:szCs w:val="23"/>
              </w:rPr>
              <w:t>1</w:t>
            </w: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12D28111" w14:textId="77777777" w:rsidR="009F3776" w:rsidRPr="00D0717F" w:rsidRDefault="009F3776" w:rsidP="009F3776">
            <w:pPr>
              <w:pStyle w:val="Default"/>
              <w:spacing w:before="2" w:after="2"/>
              <w:jc w:val="center"/>
              <w:rPr>
                <w:sz w:val="23"/>
                <w:szCs w:val="23"/>
              </w:rPr>
            </w:pPr>
            <w:r>
              <w:rPr>
                <w:sz w:val="23"/>
                <w:szCs w:val="23"/>
              </w:rPr>
              <w:t>0</w:t>
            </w:r>
          </w:p>
        </w:tc>
      </w:tr>
      <w:tr w:rsidR="009F3776" w:rsidRPr="00D0717F" w14:paraId="2564079E" w14:textId="77777777" w:rsidTr="005E1238">
        <w:tc>
          <w:tcPr>
            <w:tcW w:w="0" w:type="auto"/>
            <w:tcBorders>
              <w:top w:val="single" w:sz="8" w:space="0" w:color="000000"/>
              <w:left w:val="single" w:sz="8" w:space="0" w:color="000000"/>
              <w:bottom w:val="single" w:sz="8" w:space="0" w:color="000000"/>
              <w:right w:val="single" w:sz="8" w:space="0" w:color="000000"/>
            </w:tcBorders>
          </w:tcPr>
          <w:p w14:paraId="263CD9EC" w14:textId="77777777" w:rsidR="009F3776" w:rsidRPr="00D0717F" w:rsidRDefault="009F3776" w:rsidP="009F3776">
            <w:pPr>
              <w:pStyle w:val="Default"/>
              <w:spacing w:before="2" w:after="2"/>
              <w:rPr>
                <w:b/>
                <w:bCs/>
                <w:sz w:val="23"/>
                <w:szCs w:val="23"/>
              </w:rPr>
            </w:pPr>
            <w:r w:rsidRPr="00D0717F">
              <w:rPr>
                <w:b/>
                <w:bCs/>
                <w:sz w:val="23"/>
                <w:szCs w:val="23"/>
              </w:rPr>
              <w:t>Analysis</w:t>
            </w:r>
          </w:p>
        </w:tc>
        <w:tc>
          <w:tcPr>
            <w:tcW w:w="3507" w:type="dxa"/>
            <w:tcBorders>
              <w:top w:val="single" w:sz="8" w:space="0" w:color="000000"/>
              <w:left w:val="single" w:sz="8" w:space="0" w:color="000000"/>
              <w:bottom w:val="single" w:sz="8" w:space="0" w:color="000000"/>
              <w:right w:val="single" w:sz="8" w:space="0" w:color="auto"/>
            </w:tcBorders>
          </w:tcPr>
          <w:p w14:paraId="07810323" w14:textId="77777777" w:rsidR="009F3776" w:rsidRPr="00D0717F" w:rsidRDefault="009F3776" w:rsidP="009F3776">
            <w:pPr>
              <w:pStyle w:val="Default"/>
              <w:spacing w:before="2" w:after="2"/>
              <w:rPr>
                <w:sz w:val="18"/>
                <w:szCs w:val="18"/>
              </w:rPr>
            </w:pPr>
            <w:r w:rsidRPr="00D0717F">
              <w:rPr>
                <w:sz w:val="18"/>
                <w:szCs w:val="18"/>
              </w:rPr>
              <w:t>A thoughtful, well-documented</w:t>
            </w:r>
            <w:r>
              <w:rPr>
                <w:sz w:val="18"/>
                <w:szCs w:val="18"/>
              </w:rPr>
              <w:t xml:space="preserve"> and articulated analysis reflects </w:t>
            </w:r>
            <w:r w:rsidRPr="00D0717F">
              <w:rPr>
                <w:sz w:val="18"/>
                <w:szCs w:val="18"/>
              </w:rPr>
              <w:t xml:space="preserve">attention to data collection </w:t>
            </w:r>
            <w:r>
              <w:rPr>
                <w:sz w:val="18"/>
                <w:szCs w:val="18"/>
              </w:rPr>
              <w:t>to support research goals.</w:t>
            </w: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7B62055E" w14:textId="77777777" w:rsidR="009F3776" w:rsidRPr="00D0717F" w:rsidRDefault="009F3776" w:rsidP="009F3776">
            <w:pPr>
              <w:pStyle w:val="Default"/>
              <w:spacing w:before="2" w:after="2"/>
              <w:rPr>
                <w:b/>
                <w:bCs/>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7A74D511" w14:textId="77777777" w:rsidR="009F3776" w:rsidRPr="00D0717F" w:rsidRDefault="009F3776" w:rsidP="009F3776">
            <w:pPr>
              <w:pStyle w:val="Default"/>
              <w:spacing w:before="2" w:after="2"/>
              <w:rPr>
                <w:b/>
                <w:bCs/>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6F1ED8FF"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0D77972A"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3FEEE8B8" w14:textId="77777777" w:rsidR="009F3776" w:rsidRPr="00D0717F" w:rsidRDefault="009F3776" w:rsidP="009F3776">
            <w:pPr>
              <w:pStyle w:val="Default"/>
              <w:spacing w:before="2" w:after="2"/>
              <w:rPr>
                <w:b/>
                <w:bCs/>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4B62B91A" w14:textId="77777777" w:rsidR="009F3776" w:rsidRPr="00D0717F" w:rsidRDefault="009F3776" w:rsidP="009F3776">
            <w:pPr>
              <w:pStyle w:val="Default"/>
              <w:spacing w:before="2" w:after="2"/>
              <w:rPr>
                <w:b/>
                <w:bCs/>
                <w:sz w:val="18"/>
                <w:szCs w:val="18"/>
              </w:rPr>
            </w:pPr>
          </w:p>
        </w:tc>
      </w:tr>
      <w:tr w:rsidR="009F3776" w:rsidRPr="00D0717F" w14:paraId="52E7CB90" w14:textId="77777777" w:rsidTr="005E1238">
        <w:tc>
          <w:tcPr>
            <w:tcW w:w="0" w:type="auto"/>
            <w:tcBorders>
              <w:top w:val="single" w:sz="8" w:space="0" w:color="000000"/>
              <w:left w:val="single" w:sz="8" w:space="0" w:color="000000"/>
              <w:bottom w:val="single" w:sz="8" w:space="0" w:color="000000"/>
              <w:right w:val="single" w:sz="8" w:space="0" w:color="000000"/>
            </w:tcBorders>
          </w:tcPr>
          <w:p w14:paraId="098504D4" w14:textId="77777777" w:rsidR="009F3776" w:rsidRPr="00D0717F" w:rsidRDefault="009F3776" w:rsidP="009F3776">
            <w:pPr>
              <w:pStyle w:val="Default"/>
              <w:spacing w:before="2" w:after="2"/>
              <w:rPr>
                <w:b/>
                <w:bCs/>
                <w:sz w:val="22"/>
                <w:szCs w:val="22"/>
              </w:rPr>
            </w:pPr>
            <w:r w:rsidRPr="00D0717F">
              <w:rPr>
                <w:b/>
                <w:bCs/>
                <w:sz w:val="22"/>
                <w:szCs w:val="22"/>
              </w:rPr>
              <w:t xml:space="preserve">Learning </w:t>
            </w:r>
          </w:p>
          <w:p w14:paraId="4F16F6FB" w14:textId="77777777" w:rsidR="009F3776" w:rsidRPr="00D0717F" w:rsidRDefault="009F3776" w:rsidP="009F3776">
            <w:pPr>
              <w:pStyle w:val="Default"/>
              <w:spacing w:before="2" w:after="2"/>
              <w:rPr>
                <w:sz w:val="22"/>
                <w:szCs w:val="22"/>
              </w:rPr>
            </w:pPr>
            <w:r w:rsidRPr="00D0717F">
              <w:rPr>
                <w:b/>
                <w:bCs/>
                <w:sz w:val="22"/>
                <w:szCs w:val="22"/>
              </w:rPr>
              <w:t>Outcomes</w:t>
            </w:r>
          </w:p>
        </w:tc>
        <w:tc>
          <w:tcPr>
            <w:tcW w:w="3507" w:type="dxa"/>
            <w:tcBorders>
              <w:top w:val="single" w:sz="8" w:space="0" w:color="000000"/>
              <w:left w:val="single" w:sz="8" w:space="0" w:color="000000"/>
              <w:bottom w:val="single" w:sz="8" w:space="0" w:color="000000"/>
              <w:right w:val="single" w:sz="8" w:space="0" w:color="auto"/>
            </w:tcBorders>
          </w:tcPr>
          <w:p w14:paraId="3F0DDD57" w14:textId="77777777" w:rsidR="009F3776" w:rsidRPr="00D0717F" w:rsidRDefault="009F3776" w:rsidP="009F3776">
            <w:pPr>
              <w:pStyle w:val="Default"/>
              <w:spacing w:before="2" w:after="2"/>
              <w:rPr>
                <w:sz w:val="18"/>
                <w:szCs w:val="18"/>
              </w:rPr>
            </w:pPr>
            <w:r>
              <w:rPr>
                <w:sz w:val="18"/>
                <w:szCs w:val="18"/>
              </w:rPr>
              <w:t>Student learning outcomes are clearly articulated</w:t>
            </w:r>
            <w:r w:rsidRPr="00D0717F">
              <w:rPr>
                <w:sz w:val="18"/>
                <w:szCs w:val="18"/>
              </w:rPr>
              <w:t xml:space="preserve"> and linked to specific course and </w:t>
            </w:r>
            <w:r>
              <w:rPr>
                <w:sz w:val="18"/>
                <w:szCs w:val="18"/>
              </w:rPr>
              <w:t>learning objectives</w:t>
            </w:r>
            <w:r w:rsidRPr="00D0717F">
              <w:rPr>
                <w:sz w:val="18"/>
                <w:szCs w:val="18"/>
              </w:rPr>
              <w:t>.</w:t>
            </w: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11F12A80"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6BF82672"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29E7DB3A"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3ED204A1"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1A08760C"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51A570DE" w14:textId="77777777" w:rsidR="009F3776" w:rsidRPr="00D0717F" w:rsidRDefault="009F3776" w:rsidP="009F3776">
            <w:pPr>
              <w:pStyle w:val="Default"/>
              <w:spacing w:before="2" w:after="2"/>
              <w:rPr>
                <w:sz w:val="18"/>
                <w:szCs w:val="18"/>
              </w:rPr>
            </w:pPr>
          </w:p>
        </w:tc>
      </w:tr>
      <w:tr w:rsidR="009F3776" w:rsidRPr="00D0717F" w14:paraId="631D13DD" w14:textId="77777777" w:rsidTr="005E1238">
        <w:tc>
          <w:tcPr>
            <w:tcW w:w="0" w:type="auto"/>
            <w:tcBorders>
              <w:top w:val="single" w:sz="8" w:space="0" w:color="000000"/>
              <w:left w:val="single" w:sz="8" w:space="0" w:color="000000"/>
              <w:bottom w:val="single" w:sz="8" w:space="0" w:color="000000"/>
              <w:right w:val="single" w:sz="8" w:space="0" w:color="000000"/>
            </w:tcBorders>
          </w:tcPr>
          <w:p w14:paraId="21794821" w14:textId="77777777" w:rsidR="009F3776" w:rsidRPr="00D0717F" w:rsidRDefault="009F3776" w:rsidP="009F3776">
            <w:pPr>
              <w:pStyle w:val="Default"/>
              <w:spacing w:before="2" w:after="2"/>
              <w:rPr>
                <w:b/>
                <w:bCs/>
                <w:sz w:val="22"/>
                <w:szCs w:val="22"/>
              </w:rPr>
            </w:pPr>
            <w:r w:rsidRPr="00D0717F">
              <w:rPr>
                <w:b/>
                <w:bCs/>
                <w:sz w:val="22"/>
                <w:szCs w:val="22"/>
              </w:rPr>
              <w:t xml:space="preserve">Presentation of </w:t>
            </w:r>
          </w:p>
          <w:p w14:paraId="44D0D448" w14:textId="77777777" w:rsidR="009F3776" w:rsidRPr="00D0717F" w:rsidRDefault="009F3776" w:rsidP="009F3776">
            <w:pPr>
              <w:pStyle w:val="Default"/>
              <w:spacing w:before="2" w:after="2"/>
              <w:rPr>
                <w:sz w:val="22"/>
                <w:szCs w:val="22"/>
              </w:rPr>
            </w:pPr>
            <w:r>
              <w:rPr>
                <w:b/>
                <w:bCs/>
                <w:sz w:val="22"/>
                <w:szCs w:val="22"/>
              </w:rPr>
              <w:t>Research Project</w:t>
            </w:r>
            <w:r w:rsidRPr="00D0717F">
              <w:rPr>
                <w:b/>
                <w:bCs/>
                <w:sz w:val="22"/>
                <w:szCs w:val="22"/>
              </w:rPr>
              <w:t xml:space="preserve"> </w:t>
            </w:r>
            <w:r>
              <w:rPr>
                <w:b/>
                <w:bCs/>
                <w:sz w:val="22"/>
                <w:szCs w:val="22"/>
              </w:rPr>
              <w:t xml:space="preserve"> (RP) </w:t>
            </w:r>
            <w:r w:rsidRPr="00D0717F">
              <w:rPr>
                <w:b/>
                <w:bCs/>
                <w:sz w:val="22"/>
                <w:szCs w:val="22"/>
              </w:rPr>
              <w:t>Impact</w:t>
            </w:r>
          </w:p>
        </w:tc>
        <w:tc>
          <w:tcPr>
            <w:tcW w:w="3507" w:type="dxa"/>
            <w:tcBorders>
              <w:top w:val="single" w:sz="8" w:space="0" w:color="000000"/>
              <w:left w:val="single" w:sz="8" w:space="0" w:color="000000"/>
              <w:bottom w:val="single" w:sz="8" w:space="0" w:color="000000"/>
              <w:right w:val="single" w:sz="8" w:space="0" w:color="auto"/>
            </w:tcBorders>
          </w:tcPr>
          <w:p w14:paraId="1A6CB423" w14:textId="77777777" w:rsidR="009F3776" w:rsidRPr="00D0717F" w:rsidRDefault="009F3776" w:rsidP="009F3776">
            <w:pPr>
              <w:pStyle w:val="Default"/>
              <w:spacing w:before="2" w:after="2"/>
              <w:rPr>
                <w:sz w:val="18"/>
                <w:szCs w:val="18"/>
              </w:rPr>
            </w:pPr>
            <w:r>
              <w:rPr>
                <w:sz w:val="18"/>
                <w:szCs w:val="18"/>
              </w:rPr>
              <w:t>RP</w:t>
            </w:r>
            <w:r w:rsidRPr="00D0717F">
              <w:rPr>
                <w:sz w:val="18"/>
                <w:szCs w:val="18"/>
              </w:rPr>
              <w:t xml:space="preserve"> presentation wholly captures the </w:t>
            </w:r>
            <w:r>
              <w:rPr>
                <w:sz w:val="18"/>
                <w:szCs w:val="18"/>
              </w:rPr>
              <w:t>scope of the RP</w:t>
            </w:r>
            <w:r w:rsidRPr="00D0717F">
              <w:rPr>
                <w:sz w:val="18"/>
                <w:szCs w:val="18"/>
              </w:rPr>
              <w:t xml:space="preserve"> process</w:t>
            </w:r>
            <w:r>
              <w:rPr>
                <w:sz w:val="18"/>
                <w:szCs w:val="18"/>
              </w:rPr>
              <w:t>.</w:t>
            </w:r>
            <w:r w:rsidRPr="00D0717F">
              <w:rPr>
                <w:sz w:val="18"/>
                <w:szCs w:val="18"/>
              </w:rPr>
              <w:t xml:space="preserve">  Data analysis is included and </w:t>
            </w:r>
            <w:r>
              <w:rPr>
                <w:sz w:val="18"/>
                <w:szCs w:val="18"/>
              </w:rPr>
              <w:t>speaks</w:t>
            </w:r>
            <w:r w:rsidRPr="00D0717F">
              <w:rPr>
                <w:sz w:val="18"/>
                <w:szCs w:val="18"/>
              </w:rPr>
              <w:t xml:space="preserve"> to</w:t>
            </w:r>
            <w:r>
              <w:rPr>
                <w:sz w:val="18"/>
                <w:szCs w:val="18"/>
              </w:rPr>
              <w:t xml:space="preserve"> the</w:t>
            </w:r>
            <w:r w:rsidRPr="00D0717F">
              <w:rPr>
                <w:sz w:val="18"/>
                <w:szCs w:val="18"/>
              </w:rPr>
              <w:t xml:space="preserve"> </w:t>
            </w:r>
            <w:r>
              <w:rPr>
                <w:sz w:val="18"/>
                <w:szCs w:val="18"/>
              </w:rPr>
              <w:t>RP</w:t>
            </w:r>
            <w:r w:rsidRPr="00D0717F">
              <w:rPr>
                <w:sz w:val="18"/>
                <w:szCs w:val="18"/>
              </w:rPr>
              <w:t xml:space="preserve"> </w:t>
            </w:r>
            <w:r>
              <w:rPr>
                <w:sz w:val="18"/>
                <w:szCs w:val="18"/>
              </w:rPr>
              <w:t xml:space="preserve">hypothesis and </w:t>
            </w:r>
            <w:r w:rsidRPr="00D0717F">
              <w:rPr>
                <w:sz w:val="18"/>
                <w:szCs w:val="18"/>
              </w:rPr>
              <w:t xml:space="preserve">outcomes.  Presentation demonstrates significant creativity in design and implementation.  Student uses multimedia resources to engage the audience.  All student-generated content, whether written, signed or spoken, is grammatically correct, of </w:t>
            </w:r>
            <w:r>
              <w:rPr>
                <w:sz w:val="18"/>
                <w:szCs w:val="18"/>
              </w:rPr>
              <w:t>academic</w:t>
            </w:r>
            <w:r w:rsidRPr="00D0717F">
              <w:rPr>
                <w:sz w:val="18"/>
                <w:szCs w:val="18"/>
              </w:rPr>
              <w:t xml:space="preserve">-level quality, and presented in formal register. </w:t>
            </w: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57475E5B"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67FBB960"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3F037C6E"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03C958AA"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5E5B16EC"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678B392B" w14:textId="77777777" w:rsidR="009F3776" w:rsidRPr="00D0717F" w:rsidRDefault="009F3776" w:rsidP="009F3776">
            <w:pPr>
              <w:pStyle w:val="Default"/>
              <w:spacing w:before="2" w:after="2"/>
              <w:rPr>
                <w:sz w:val="18"/>
                <w:szCs w:val="18"/>
              </w:rPr>
            </w:pPr>
          </w:p>
        </w:tc>
      </w:tr>
      <w:tr w:rsidR="009F3776" w:rsidRPr="00D0717F" w14:paraId="53FB9836" w14:textId="77777777" w:rsidTr="005E1238">
        <w:tc>
          <w:tcPr>
            <w:tcW w:w="0" w:type="auto"/>
            <w:tcBorders>
              <w:top w:val="single" w:sz="8" w:space="0" w:color="000000"/>
              <w:left w:val="single" w:sz="8" w:space="0" w:color="000000"/>
              <w:bottom w:val="single" w:sz="8" w:space="0" w:color="000000"/>
              <w:right w:val="single" w:sz="8" w:space="0" w:color="000000"/>
            </w:tcBorders>
          </w:tcPr>
          <w:p w14:paraId="6D8FFF0B" w14:textId="77777777" w:rsidR="009F3776" w:rsidRPr="00D0717F" w:rsidRDefault="009F3776" w:rsidP="009F3776">
            <w:pPr>
              <w:pStyle w:val="Default"/>
              <w:spacing w:before="2" w:after="2"/>
              <w:rPr>
                <w:b/>
                <w:bCs/>
                <w:sz w:val="22"/>
                <w:szCs w:val="22"/>
              </w:rPr>
            </w:pPr>
            <w:r w:rsidRPr="00D0717F">
              <w:rPr>
                <w:b/>
                <w:bCs/>
                <w:sz w:val="22"/>
                <w:szCs w:val="22"/>
              </w:rPr>
              <w:t>Evaluation/</w:t>
            </w:r>
          </w:p>
          <w:p w14:paraId="48382934" w14:textId="77777777" w:rsidR="009F3776" w:rsidRPr="00D0717F" w:rsidRDefault="009F3776" w:rsidP="009F3776">
            <w:pPr>
              <w:pStyle w:val="Default"/>
              <w:spacing w:before="2" w:after="2"/>
              <w:rPr>
                <w:sz w:val="22"/>
                <w:szCs w:val="22"/>
              </w:rPr>
            </w:pPr>
            <w:r w:rsidRPr="00D0717F">
              <w:rPr>
                <w:b/>
                <w:bCs/>
                <w:sz w:val="22"/>
                <w:szCs w:val="22"/>
              </w:rPr>
              <w:t xml:space="preserve">Reflection </w:t>
            </w:r>
          </w:p>
        </w:tc>
        <w:tc>
          <w:tcPr>
            <w:tcW w:w="3507" w:type="dxa"/>
            <w:tcBorders>
              <w:top w:val="single" w:sz="8" w:space="0" w:color="000000"/>
              <w:left w:val="single" w:sz="8" w:space="0" w:color="000000"/>
              <w:bottom w:val="single" w:sz="8" w:space="0" w:color="000000"/>
              <w:right w:val="single" w:sz="8" w:space="0" w:color="auto"/>
            </w:tcBorders>
          </w:tcPr>
          <w:p w14:paraId="2D91926C" w14:textId="77777777" w:rsidR="009F3776" w:rsidRPr="00D0717F" w:rsidRDefault="009F3776" w:rsidP="009F3776">
            <w:pPr>
              <w:pStyle w:val="Default"/>
              <w:spacing w:before="2" w:after="2"/>
              <w:rPr>
                <w:sz w:val="18"/>
                <w:szCs w:val="18"/>
              </w:rPr>
            </w:pPr>
            <w:r w:rsidRPr="00D0717F">
              <w:rPr>
                <w:sz w:val="18"/>
                <w:szCs w:val="18"/>
              </w:rPr>
              <w:t xml:space="preserve">Reflections demonstrate that student thoughtfully considered all course readings </w:t>
            </w:r>
            <w:r>
              <w:rPr>
                <w:sz w:val="18"/>
                <w:szCs w:val="18"/>
              </w:rPr>
              <w:t xml:space="preserve">&amp; discussions </w:t>
            </w:r>
            <w:r w:rsidRPr="00D0717F">
              <w:rPr>
                <w:sz w:val="18"/>
                <w:szCs w:val="18"/>
              </w:rPr>
              <w:t xml:space="preserve">related to the </w:t>
            </w:r>
            <w:r>
              <w:rPr>
                <w:sz w:val="18"/>
                <w:szCs w:val="18"/>
              </w:rPr>
              <w:t>RP</w:t>
            </w:r>
            <w:r w:rsidRPr="00D0717F">
              <w:rPr>
                <w:sz w:val="18"/>
                <w:szCs w:val="18"/>
              </w:rPr>
              <w:t xml:space="preserve">, and are able to synthesize the </w:t>
            </w:r>
            <w:r>
              <w:rPr>
                <w:sz w:val="18"/>
                <w:szCs w:val="18"/>
              </w:rPr>
              <w:t>analysis</w:t>
            </w:r>
            <w:r w:rsidRPr="00D0717F">
              <w:rPr>
                <w:sz w:val="18"/>
                <w:szCs w:val="18"/>
              </w:rPr>
              <w:t xml:space="preserve"> experience with his/her professional development. </w:t>
            </w: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44AB0D9B"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7135BB03"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35545BC6"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0051942C"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54AE1C46"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367F7D6D" w14:textId="77777777" w:rsidR="009F3776" w:rsidRPr="00D0717F" w:rsidRDefault="009F3776" w:rsidP="009F3776">
            <w:pPr>
              <w:pStyle w:val="Default"/>
              <w:spacing w:before="2" w:after="2"/>
              <w:rPr>
                <w:sz w:val="18"/>
                <w:szCs w:val="18"/>
              </w:rPr>
            </w:pPr>
          </w:p>
        </w:tc>
      </w:tr>
      <w:tr w:rsidR="009F3776" w:rsidRPr="00D0717F" w14:paraId="6DE05E3E" w14:textId="77777777" w:rsidTr="005E1238">
        <w:tc>
          <w:tcPr>
            <w:tcW w:w="0" w:type="auto"/>
            <w:tcBorders>
              <w:top w:val="single" w:sz="8" w:space="0" w:color="000000"/>
              <w:left w:val="single" w:sz="8" w:space="0" w:color="000000"/>
              <w:bottom w:val="single" w:sz="8" w:space="0" w:color="000000"/>
              <w:right w:val="single" w:sz="8" w:space="0" w:color="000000"/>
            </w:tcBorders>
          </w:tcPr>
          <w:p w14:paraId="760B32BF" w14:textId="77777777" w:rsidR="009F3776" w:rsidRPr="00D0717F" w:rsidRDefault="009F3776" w:rsidP="009F3776">
            <w:pPr>
              <w:pStyle w:val="Default"/>
              <w:spacing w:before="2" w:after="2"/>
              <w:rPr>
                <w:b/>
                <w:bCs/>
                <w:sz w:val="22"/>
                <w:szCs w:val="22"/>
              </w:rPr>
            </w:pPr>
            <w:r>
              <w:rPr>
                <w:b/>
                <w:bCs/>
                <w:sz w:val="22"/>
                <w:szCs w:val="22"/>
              </w:rPr>
              <w:t>Form</w:t>
            </w:r>
          </w:p>
        </w:tc>
        <w:tc>
          <w:tcPr>
            <w:tcW w:w="3507" w:type="dxa"/>
            <w:tcBorders>
              <w:top w:val="single" w:sz="8" w:space="0" w:color="000000"/>
              <w:left w:val="single" w:sz="8" w:space="0" w:color="000000"/>
              <w:bottom w:val="single" w:sz="8" w:space="0" w:color="000000"/>
              <w:right w:val="single" w:sz="8" w:space="0" w:color="auto"/>
            </w:tcBorders>
          </w:tcPr>
          <w:p w14:paraId="26A6AF24" w14:textId="77777777" w:rsidR="009F3776" w:rsidRPr="00D0717F" w:rsidRDefault="009F3776" w:rsidP="009F3776">
            <w:pPr>
              <w:pStyle w:val="Default"/>
              <w:spacing w:before="2" w:after="2"/>
              <w:rPr>
                <w:sz w:val="18"/>
                <w:szCs w:val="18"/>
              </w:rPr>
            </w:pPr>
            <w:r w:rsidRPr="00D0717F">
              <w:rPr>
                <w:sz w:val="18"/>
                <w:szCs w:val="18"/>
              </w:rPr>
              <w:t xml:space="preserve">All </w:t>
            </w:r>
            <w:r>
              <w:rPr>
                <w:sz w:val="18"/>
                <w:szCs w:val="18"/>
              </w:rPr>
              <w:t>RP</w:t>
            </w:r>
            <w:r w:rsidRPr="00D0717F">
              <w:rPr>
                <w:sz w:val="18"/>
                <w:szCs w:val="18"/>
              </w:rPr>
              <w:t xml:space="preserve"> requirements and documentation are complete and submitted on time.  </w:t>
            </w:r>
            <w:r>
              <w:rPr>
                <w:sz w:val="18"/>
                <w:szCs w:val="18"/>
              </w:rPr>
              <w:t xml:space="preserve">All RP elements met in terms of presentation &amp; submission form including academic quality, use of academic language, accessibility, citations, etc. </w:t>
            </w:r>
            <w:r w:rsidRPr="00D0717F">
              <w:rPr>
                <w:sz w:val="18"/>
                <w:szCs w:val="18"/>
              </w:rPr>
              <w:t>Presentation is submitted on time and is easily accessed by students through Blackboard.</w:t>
            </w:r>
            <w:r>
              <w:rPr>
                <w:sz w:val="18"/>
                <w:szCs w:val="18"/>
              </w:rPr>
              <w:t xml:space="preserve"> Research protocols established and followed.</w:t>
            </w: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6399C554"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1D340BC6"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70B45FC0"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52CA4B20"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35B0E690" w14:textId="77777777" w:rsidR="009F3776" w:rsidRPr="00D0717F" w:rsidRDefault="009F3776" w:rsidP="009F3776">
            <w:pPr>
              <w:pStyle w:val="Default"/>
              <w:spacing w:before="2" w:after="2"/>
              <w:rPr>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5E89F748" w14:textId="77777777" w:rsidR="009F3776" w:rsidRPr="00D0717F" w:rsidRDefault="009F3776" w:rsidP="009F3776">
            <w:pPr>
              <w:pStyle w:val="Default"/>
              <w:spacing w:before="2" w:after="2"/>
              <w:rPr>
                <w:sz w:val="18"/>
                <w:szCs w:val="18"/>
              </w:rPr>
            </w:pPr>
          </w:p>
        </w:tc>
      </w:tr>
      <w:tr w:rsidR="009F3776" w:rsidRPr="00D0717F" w14:paraId="1FD20C32" w14:textId="77777777" w:rsidTr="005E1238">
        <w:tc>
          <w:tcPr>
            <w:tcW w:w="5886" w:type="dxa"/>
            <w:gridSpan w:val="2"/>
            <w:tcBorders>
              <w:top w:val="single" w:sz="8" w:space="0" w:color="000000"/>
              <w:left w:val="single" w:sz="8" w:space="0" w:color="000000"/>
              <w:bottom w:val="single" w:sz="8" w:space="0" w:color="000000"/>
              <w:right w:val="single" w:sz="8" w:space="0" w:color="auto"/>
            </w:tcBorders>
          </w:tcPr>
          <w:p w14:paraId="538C6F9A" w14:textId="77777777" w:rsidR="009F3776" w:rsidRPr="00D0717F" w:rsidRDefault="009F3776" w:rsidP="009F3776">
            <w:pPr>
              <w:pStyle w:val="Default"/>
              <w:spacing w:before="2" w:after="2"/>
              <w:jc w:val="right"/>
              <w:rPr>
                <w:sz w:val="18"/>
                <w:szCs w:val="18"/>
              </w:rPr>
            </w:pPr>
            <w:r>
              <w:rPr>
                <w:b/>
                <w:bCs/>
                <w:sz w:val="22"/>
                <w:szCs w:val="22"/>
              </w:rPr>
              <w:t>Total Points</w:t>
            </w:r>
          </w:p>
        </w:tc>
        <w:tc>
          <w:tcPr>
            <w:tcW w:w="1425" w:type="dxa"/>
            <w:tcBorders>
              <w:top w:val="single" w:sz="8" w:space="0" w:color="auto"/>
              <w:left w:val="single" w:sz="8" w:space="0" w:color="auto"/>
              <w:bottom w:val="single" w:sz="8" w:space="0" w:color="auto"/>
              <w:right w:val="single" w:sz="8" w:space="0" w:color="auto"/>
            </w:tcBorders>
            <w:shd w:val="clear" w:color="auto" w:fill="auto"/>
          </w:tcPr>
          <w:p w14:paraId="4DA2432E" w14:textId="77777777" w:rsidR="009F3776" w:rsidRPr="00D0717F" w:rsidRDefault="009F3776" w:rsidP="009F3776">
            <w:pPr>
              <w:pStyle w:val="Default"/>
              <w:spacing w:before="2" w:after="2"/>
              <w:rPr>
                <w:sz w:val="18"/>
                <w:szCs w:val="18"/>
              </w:rPr>
            </w:pPr>
          </w:p>
        </w:tc>
        <w:tc>
          <w:tcPr>
            <w:tcW w:w="7125" w:type="dxa"/>
            <w:gridSpan w:val="5"/>
            <w:tcBorders>
              <w:top w:val="single" w:sz="8" w:space="0" w:color="auto"/>
              <w:left w:val="single" w:sz="8" w:space="0" w:color="auto"/>
              <w:bottom w:val="single" w:sz="8" w:space="0" w:color="auto"/>
              <w:right w:val="single" w:sz="8" w:space="0" w:color="auto"/>
            </w:tcBorders>
            <w:shd w:val="clear" w:color="auto" w:fill="auto"/>
          </w:tcPr>
          <w:p w14:paraId="64F82C8D" w14:textId="77777777" w:rsidR="009F3776" w:rsidRPr="00D0717F" w:rsidRDefault="009F3776" w:rsidP="009F3776">
            <w:pPr>
              <w:pStyle w:val="Default"/>
              <w:spacing w:before="2" w:after="2"/>
              <w:rPr>
                <w:sz w:val="18"/>
                <w:szCs w:val="18"/>
              </w:rPr>
            </w:pPr>
            <w:r>
              <w:rPr>
                <w:sz w:val="18"/>
                <w:szCs w:val="18"/>
              </w:rPr>
              <w:t>Add 5 points for successfully posting on YouTube on time and accessible.</w:t>
            </w:r>
          </w:p>
        </w:tc>
      </w:tr>
    </w:tbl>
    <w:p w14:paraId="582A8E03" w14:textId="77777777" w:rsidR="009F3776" w:rsidRPr="00D840CD" w:rsidRDefault="009F3776" w:rsidP="009F3776">
      <w:pPr>
        <w:rPr>
          <w:sz w:val="8"/>
        </w:rPr>
      </w:pPr>
    </w:p>
    <w:p w14:paraId="7396FD9A" w14:textId="5EA80C9C" w:rsidR="009F3776" w:rsidRDefault="009F3776" w:rsidP="009F3776">
      <w:r>
        <w:t>5 = Exemplary          4 = Above average</w:t>
      </w:r>
      <w:r>
        <w:tab/>
        <w:t>3 = Average</w:t>
      </w:r>
      <w:r>
        <w:tab/>
      </w:r>
      <w:r>
        <w:tab/>
        <w:t>2 = Below Average</w:t>
      </w:r>
      <w:r>
        <w:tab/>
      </w:r>
      <w:r>
        <w:tab/>
        <w:t>1 = Sub-standard</w:t>
      </w:r>
      <w:r>
        <w:tab/>
      </w:r>
      <w:r>
        <w:tab/>
        <w:t>0 = No evidence</w:t>
      </w:r>
    </w:p>
    <w:p w14:paraId="028BE819" w14:textId="77777777" w:rsidR="009F3776" w:rsidRPr="00D26DF4" w:rsidRDefault="009F3776" w:rsidP="009F3776">
      <w:pPr>
        <w:rPr>
          <w:sz w:val="10"/>
          <w:szCs w:val="10"/>
        </w:rPr>
      </w:pPr>
    </w:p>
    <w:p w14:paraId="4C53B0F7" w14:textId="77777777" w:rsidR="009F3776" w:rsidRPr="004408E9" w:rsidRDefault="009F3776" w:rsidP="009F3776">
      <w:pPr>
        <w:rPr>
          <w:b/>
          <w:bCs/>
        </w:rPr>
      </w:pPr>
      <w:r>
        <w:rPr>
          <w:b/>
          <w:bCs/>
        </w:rPr>
        <w:t xml:space="preserve">Provide </w:t>
      </w:r>
      <w:r w:rsidRPr="004408E9">
        <w:rPr>
          <w:b/>
          <w:bCs/>
        </w:rPr>
        <w:t>Comments</w:t>
      </w:r>
      <w:r>
        <w:rPr>
          <w:b/>
          <w:bCs/>
        </w:rPr>
        <w:t xml:space="preserve"> to Justify Rating </w:t>
      </w:r>
      <w:r w:rsidRPr="008B44B4">
        <w:rPr>
          <w:bCs/>
          <w:i/>
        </w:rPr>
        <w:t>(continue on back)</w:t>
      </w:r>
      <w:r w:rsidRPr="004408E9">
        <w:rPr>
          <w:b/>
          <w:bCs/>
        </w:rPr>
        <w:t>:</w:t>
      </w:r>
    </w:p>
    <w:p w14:paraId="06CFC6B4" w14:textId="29DD8D74" w:rsidR="002453C2" w:rsidRDefault="002453C2"/>
    <w:sectPr w:rsidR="002453C2" w:rsidSect="002453C2">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
    <w:altName w:val="Arial"/>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D2B"/>
    <w:multiLevelType w:val="multilevel"/>
    <w:tmpl w:val="4CE4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94857"/>
    <w:multiLevelType w:val="hybridMultilevel"/>
    <w:tmpl w:val="FF02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40DF1"/>
    <w:multiLevelType w:val="hybridMultilevel"/>
    <w:tmpl w:val="F1B65EAA"/>
    <w:lvl w:ilvl="0" w:tplc="3E20A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C48D8"/>
    <w:multiLevelType w:val="hybridMultilevel"/>
    <w:tmpl w:val="A984D9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196C45"/>
    <w:multiLevelType w:val="hybridMultilevel"/>
    <w:tmpl w:val="C79AF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C26D2"/>
    <w:multiLevelType w:val="hybridMultilevel"/>
    <w:tmpl w:val="775CA0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8E6903"/>
    <w:multiLevelType w:val="hybridMultilevel"/>
    <w:tmpl w:val="AD88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8109D"/>
    <w:multiLevelType w:val="multilevel"/>
    <w:tmpl w:val="37B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86BDF"/>
    <w:multiLevelType w:val="multilevel"/>
    <w:tmpl w:val="AD448C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C7EA0"/>
    <w:multiLevelType w:val="hybridMultilevel"/>
    <w:tmpl w:val="72522E5E"/>
    <w:lvl w:ilvl="0" w:tplc="28E2D2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A70007"/>
    <w:multiLevelType w:val="multilevel"/>
    <w:tmpl w:val="5800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16F5D"/>
    <w:multiLevelType w:val="multilevel"/>
    <w:tmpl w:val="AD448C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7B0FDC"/>
    <w:multiLevelType w:val="hybridMultilevel"/>
    <w:tmpl w:val="1B14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35047"/>
    <w:multiLevelType w:val="hybridMultilevel"/>
    <w:tmpl w:val="5FF80682"/>
    <w:lvl w:ilvl="0" w:tplc="C374C3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A00FC2"/>
    <w:multiLevelType w:val="hybridMultilevel"/>
    <w:tmpl w:val="842E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63D98"/>
    <w:multiLevelType w:val="multilevel"/>
    <w:tmpl w:val="7682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63F2C"/>
    <w:multiLevelType w:val="hybridMultilevel"/>
    <w:tmpl w:val="5F6A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06A76"/>
    <w:multiLevelType w:val="hybridMultilevel"/>
    <w:tmpl w:val="EBD0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A359E"/>
    <w:multiLevelType w:val="hybridMultilevel"/>
    <w:tmpl w:val="775CA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D20D0B"/>
    <w:multiLevelType w:val="hybridMultilevel"/>
    <w:tmpl w:val="04605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1C3B3C"/>
    <w:multiLevelType w:val="hybridMultilevel"/>
    <w:tmpl w:val="F1B65EAA"/>
    <w:lvl w:ilvl="0" w:tplc="3E20A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DE70ED"/>
    <w:multiLevelType w:val="hybridMultilevel"/>
    <w:tmpl w:val="13B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4431B0"/>
    <w:multiLevelType w:val="hybridMultilevel"/>
    <w:tmpl w:val="DA70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4E282D"/>
    <w:multiLevelType w:val="hybridMultilevel"/>
    <w:tmpl w:val="11A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FE1CF0"/>
    <w:multiLevelType w:val="multilevel"/>
    <w:tmpl w:val="AD448C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FF0E0C"/>
    <w:multiLevelType w:val="hybridMultilevel"/>
    <w:tmpl w:val="5FA80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DA1E81"/>
    <w:multiLevelType w:val="multilevel"/>
    <w:tmpl w:val="D14A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7"/>
  </w:num>
  <w:num w:numId="3">
    <w:abstractNumId w:val="10"/>
  </w:num>
  <w:num w:numId="4">
    <w:abstractNumId w:val="0"/>
  </w:num>
  <w:num w:numId="5">
    <w:abstractNumId w:val="15"/>
  </w:num>
  <w:num w:numId="6">
    <w:abstractNumId w:val="21"/>
  </w:num>
  <w:num w:numId="7">
    <w:abstractNumId w:val="1"/>
  </w:num>
  <w:num w:numId="8">
    <w:abstractNumId w:val="3"/>
  </w:num>
  <w:num w:numId="9">
    <w:abstractNumId w:val="5"/>
  </w:num>
  <w:num w:numId="10">
    <w:abstractNumId w:val="9"/>
  </w:num>
  <w:num w:numId="11">
    <w:abstractNumId w:val="13"/>
  </w:num>
  <w:num w:numId="12">
    <w:abstractNumId w:val="25"/>
  </w:num>
  <w:num w:numId="13">
    <w:abstractNumId w:val="20"/>
  </w:num>
  <w:num w:numId="14">
    <w:abstractNumId w:val="16"/>
  </w:num>
  <w:num w:numId="15">
    <w:abstractNumId w:val="2"/>
  </w:num>
  <w:num w:numId="16">
    <w:abstractNumId w:val="18"/>
  </w:num>
  <w:num w:numId="17">
    <w:abstractNumId w:val="22"/>
  </w:num>
  <w:num w:numId="18">
    <w:abstractNumId w:val="4"/>
  </w:num>
  <w:num w:numId="19">
    <w:abstractNumId w:val="6"/>
  </w:num>
  <w:num w:numId="20">
    <w:abstractNumId w:val="26"/>
  </w:num>
  <w:num w:numId="21">
    <w:abstractNumId w:val="19"/>
  </w:num>
  <w:num w:numId="22">
    <w:abstractNumId w:val="17"/>
  </w:num>
  <w:num w:numId="23">
    <w:abstractNumId w:val="23"/>
  </w:num>
  <w:num w:numId="24">
    <w:abstractNumId w:val="12"/>
  </w:num>
  <w:num w:numId="25">
    <w:abstractNumId w:val="14"/>
  </w:num>
  <w:num w:numId="26">
    <w:abstractNumId w:val="11"/>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86"/>
    <w:rsid w:val="000421BE"/>
    <w:rsid w:val="000610AF"/>
    <w:rsid w:val="0007485C"/>
    <w:rsid w:val="00075198"/>
    <w:rsid w:val="00086FF2"/>
    <w:rsid w:val="00097F84"/>
    <w:rsid w:val="000A1037"/>
    <w:rsid w:val="000B569D"/>
    <w:rsid w:val="000E6F7A"/>
    <w:rsid w:val="00105E35"/>
    <w:rsid w:val="0011527C"/>
    <w:rsid w:val="00120F9E"/>
    <w:rsid w:val="0014357C"/>
    <w:rsid w:val="00170EF2"/>
    <w:rsid w:val="001907D2"/>
    <w:rsid w:val="001B2245"/>
    <w:rsid w:val="001C137D"/>
    <w:rsid w:val="001C4645"/>
    <w:rsid w:val="001D64A7"/>
    <w:rsid w:val="001E64CE"/>
    <w:rsid w:val="001F5C84"/>
    <w:rsid w:val="0020330E"/>
    <w:rsid w:val="002216A6"/>
    <w:rsid w:val="00240728"/>
    <w:rsid w:val="002453C2"/>
    <w:rsid w:val="002600BA"/>
    <w:rsid w:val="00266FF5"/>
    <w:rsid w:val="002958BC"/>
    <w:rsid w:val="00295FAC"/>
    <w:rsid w:val="002A2457"/>
    <w:rsid w:val="002A35E0"/>
    <w:rsid w:val="002A7CD0"/>
    <w:rsid w:val="002B0F59"/>
    <w:rsid w:val="002B2573"/>
    <w:rsid w:val="002B45F6"/>
    <w:rsid w:val="002B5BEB"/>
    <w:rsid w:val="002C6025"/>
    <w:rsid w:val="002C797A"/>
    <w:rsid w:val="002D2257"/>
    <w:rsid w:val="002D4BE6"/>
    <w:rsid w:val="002F2DCA"/>
    <w:rsid w:val="002F3DCB"/>
    <w:rsid w:val="002F739F"/>
    <w:rsid w:val="00351D72"/>
    <w:rsid w:val="00354C84"/>
    <w:rsid w:val="00367A8D"/>
    <w:rsid w:val="00386311"/>
    <w:rsid w:val="003E256E"/>
    <w:rsid w:val="003F5B3E"/>
    <w:rsid w:val="00404C9B"/>
    <w:rsid w:val="004071A9"/>
    <w:rsid w:val="004079CF"/>
    <w:rsid w:val="0041205E"/>
    <w:rsid w:val="004264EE"/>
    <w:rsid w:val="00436D96"/>
    <w:rsid w:val="00446934"/>
    <w:rsid w:val="00456F33"/>
    <w:rsid w:val="00463AC2"/>
    <w:rsid w:val="00466C69"/>
    <w:rsid w:val="004806D3"/>
    <w:rsid w:val="00496371"/>
    <w:rsid w:val="004A1853"/>
    <w:rsid w:val="004B4D8B"/>
    <w:rsid w:val="004C4939"/>
    <w:rsid w:val="004E08E2"/>
    <w:rsid w:val="004F141D"/>
    <w:rsid w:val="00502639"/>
    <w:rsid w:val="005032EF"/>
    <w:rsid w:val="00515E6D"/>
    <w:rsid w:val="005327BF"/>
    <w:rsid w:val="00541502"/>
    <w:rsid w:val="005507CE"/>
    <w:rsid w:val="00551ECD"/>
    <w:rsid w:val="00552530"/>
    <w:rsid w:val="005540A4"/>
    <w:rsid w:val="00557AEE"/>
    <w:rsid w:val="00560077"/>
    <w:rsid w:val="0058042A"/>
    <w:rsid w:val="00587DBB"/>
    <w:rsid w:val="005912D1"/>
    <w:rsid w:val="005A7BB6"/>
    <w:rsid w:val="005C1510"/>
    <w:rsid w:val="005E1238"/>
    <w:rsid w:val="005E5BDA"/>
    <w:rsid w:val="005E696E"/>
    <w:rsid w:val="00600628"/>
    <w:rsid w:val="0060626F"/>
    <w:rsid w:val="00613544"/>
    <w:rsid w:val="0062678A"/>
    <w:rsid w:val="006271A5"/>
    <w:rsid w:val="006315F1"/>
    <w:rsid w:val="006431B0"/>
    <w:rsid w:val="00650992"/>
    <w:rsid w:val="00652334"/>
    <w:rsid w:val="00654E0A"/>
    <w:rsid w:val="00654F3C"/>
    <w:rsid w:val="00672674"/>
    <w:rsid w:val="00676AF8"/>
    <w:rsid w:val="00680471"/>
    <w:rsid w:val="006A7006"/>
    <w:rsid w:val="006A7B87"/>
    <w:rsid w:val="006B2570"/>
    <w:rsid w:val="006C399A"/>
    <w:rsid w:val="006C6A20"/>
    <w:rsid w:val="006F4C79"/>
    <w:rsid w:val="006F5E2C"/>
    <w:rsid w:val="006F73B6"/>
    <w:rsid w:val="00701282"/>
    <w:rsid w:val="00717A12"/>
    <w:rsid w:val="00751D91"/>
    <w:rsid w:val="007575D3"/>
    <w:rsid w:val="00763BCA"/>
    <w:rsid w:val="0079799E"/>
    <w:rsid w:val="007A21BB"/>
    <w:rsid w:val="007A2CD5"/>
    <w:rsid w:val="007A36E1"/>
    <w:rsid w:val="007B6AEC"/>
    <w:rsid w:val="007C213D"/>
    <w:rsid w:val="007C43DF"/>
    <w:rsid w:val="007C46AD"/>
    <w:rsid w:val="007D333C"/>
    <w:rsid w:val="007E2FAB"/>
    <w:rsid w:val="00801C41"/>
    <w:rsid w:val="0080232F"/>
    <w:rsid w:val="00815BDF"/>
    <w:rsid w:val="00815E1A"/>
    <w:rsid w:val="0083593C"/>
    <w:rsid w:val="0086170B"/>
    <w:rsid w:val="00867575"/>
    <w:rsid w:val="008A2C21"/>
    <w:rsid w:val="008D2486"/>
    <w:rsid w:val="008F0907"/>
    <w:rsid w:val="008F71B3"/>
    <w:rsid w:val="009023FB"/>
    <w:rsid w:val="009155BD"/>
    <w:rsid w:val="009319BD"/>
    <w:rsid w:val="00944786"/>
    <w:rsid w:val="00954875"/>
    <w:rsid w:val="00972D41"/>
    <w:rsid w:val="0097438A"/>
    <w:rsid w:val="00975E2D"/>
    <w:rsid w:val="00981088"/>
    <w:rsid w:val="00982881"/>
    <w:rsid w:val="00995922"/>
    <w:rsid w:val="00996779"/>
    <w:rsid w:val="009A4CE8"/>
    <w:rsid w:val="009D680A"/>
    <w:rsid w:val="009F373A"/>
    <w:rsid w:val="009F3776"/>
    <w:rsid w:val="00A049DD"/>
    <w:rsid w:val="00A11006"/>
    <w:rsid w:val="00A1397E"/>
    <w:rsid w:val="00A1754A"/>
    <w:rsid w:val="00A20059"/>
    <w:rsid w:val="00A37D43"/>
    <w:rsid w:val="00A57CF5"/>
    <w:rsid w:val="00A6056F"/>
    <w:rsid w:val="00A61C3A"/>
    <w:rsid w:val="00A7026E"/>
    <w:rsid w:val="00A71839"/>
    <w:rsid w:val="00A74723"/>
    <w:rsid w:val="00A80BA0"/>
    <w:rsid w:val="00A84DB4"/>
    <w:rsid w:val="00A85813"/>
    <w:rsid w:val="00AC18F0"/>
    <w:rsid w:val="00AD1609"/>
    <w:rsid w:val="00AD4552"/>
    <w:rsid w:val="00AD6F0D"/>
    <w:rsid w:val="00AE0538"/>
    <w:rsid w:val="00AF168C"/>
    <w:rsid w:val="00AF2570"/>
    <w:rsid w:val="00B07614"/>
    <w:rsid w:val="00B11500"/>
    <w:rsid w:val="00B177CB"/>
    <w:rsid w:val="00B2331D"/>
    <w:rsid w:val="00B43912"/>
    <w:rsid w:val="00B50B0D"/>
    <w:rsid w:val="00B6761D"/>
    <w:rsid w:val="00B95E85"/>
    <w:rsid w:val="00BA41EC"/>
    <w:rsid w:val="00BB5237"/>
    <w:rsid w:val="00BC617B"/>
    <w:rsid w:val="00BD1727"/>
    <w:rsid w:val="00BD2468"/>
    <w:rsid w:val="00BE08D9"/>
    <w:rsid w:val="00BE1CBC"/>
    <w:rsid w:val="00BF063C"/>
    <w:rsid w:val="00BF7F57"/>
    <w:rsid w:val="00C06F0A"/>
    <w:rsid w:val="00C1234A"/>
    <w:rsid w:val="00C14A4C"/>
    <w:rsid w:val="00C25697"/>
    <w:rsid w:val="00C30A1E"/>
    <w:rsid w:val="00C3111B"/>
    <w:rsid w:val="00C41228"/>
    <w:rsid w:val="00C51E57"/>
    <w:rsid w:val="00C526E9"/>
    <w:rsid w:val="00C53939"/>
    <w:rsid w:val="00C709F1"/>
    <w:rsid w:val="00C850EF"/>
    <w:rsid w:val="00CA2E5B"/>
    <w:rsid w:val="00CB1D16"/>
    <w:rsid w:val="00CB5F17"/>
    <w:rsid w:val="00CC15B8"/>
    <w:rsid w:val="00CC5329"/>
    <w:rsid w:val="00CE2B07"/>
    <w:rsid w:val="00CE64D8"/>
    <w:rsid w:val="00CE6EC5"/>
    <w:rsid w:val="00CE7DCC"/>
    <w:rsid w:val="00CF53DB"/>
    <w:rsid w:val="00D117F8"/>
    <w:rsid w:val="00D125EB"/>
    <w:rsid w:val="00D14750"/>
    <w:rsid w:val="00D36F26"/>
    <w:rsid w:val="00D4634F"/>
    <w:rsid w:val="00D64B1A"/>
    <w:rsid w:val="00D74E6B"/>
    <w:rsid w:val="00D83DE0"/>
    <w:rsid w:val="00D84D1F"/>
    <w:rsid w:val="00D90A14"/>
    <w:rsid w:val="00D939D2"/>
    <w:rsid w:val="00DA15ED"/>
    <w:rsid w:val="00DB1FA6"/>
    <w:rsid w:val="00DB6055"/>
    <w:rsid w:val="00DC0625"/>
    <w:rsid w:val="00DC0D10"/>
    <w:rsid w:val="00DD4B56"/>
    <w:rsid w:val="00DD530A"/>
    <w:rsid w:val="00DE1382"/>
    <w:rsid w:val="00DE2265"/>
    <w:rsid w:val="00DE7B25"/>
    <w:rsid w:val="00DF4D9F"/>
    <w:rsid w:val="00E079AC"/>
    <w:rsid w:val="00E100C1"/>
    <w:rsid w:val="00E14777"/>
    <w:rsid w:val="00E2116A"/>
    <w:rsid w:val="00E22449"/>
    <w:rsid w:val="00E26F94"/>
    <w:rsid w:val="00E512D0"/>
    <w:rsid w:val="00E5222C"/>
    <w:rsid w:val="00E5644A"/>
    <w:rsid w:val="00E609E0"/>
    <w:rsid w:val="00E75959"/>
    <w:rsid w:val="00E77F8C"/>
    <w:rsid w:val="00EA1A7C"/>
    <w:rsid w:val="00EB2437"/>
    <w:rsid w:val="00EC70FC"/>
    <w:rsid w:val="00ED6B4C"/>
    <w:rsid w:val="00F006D3"/>
    <w:rsid w:val="00F10349"/>
    <w:rsid w:val="00F2588D"/>
    <w:rsid w:val="00F33053"/>
    <w:rsid w:val="00F43442"/>
    <w:rsid w:val="00F53545"/>
    <w:rsid w:val="00F54FF7"/>
    <w:rsid w:val="00F57BD5"/>
    <w:rsid w:val="00F70DB7"/>
    <w:rsid w:val="00F80DBB"/>
    <w:rsid w:val="00F85821"/>
    <w:rsid w:val="00F90F20"/>
    <w:rsid w:val="00FB4DB6"/>
    <w:rsid w:val="00FB58AD"/>
    <w:rsid w:val="00FB73BD"/>
    <w:rsid w:val="00FC5A55"/>
    <w:rsid w:val="00FE03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2F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88"/>
    <w:rPr>
      <w:sz w:val="24"/>
      <w:szCs w:val="24"/>
    </w:rPr>
  </w:style>
  <w:style w:type="paragraph" w:styleId="Heading1">
    <w:name w:val="heading 1"/>
    <w:basedOn w:val="Normal"/>
    <w:next w:val="Normal"/>
    <w:link w:val="Heading1Char"/>
    <w:uiPriority w:val="9"/>
    <w:qFormat/>
    <w:rsid w:val="009D680A"/>
    <w:pPr>
      <w:keepNext/>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2486"/>
    <w:pPr>
      <w:spacing w:beforeLines="1" w:afterLines="1"/>
    </w:pPr>
    <w:rPr>
      <w:rFonts w:ascii="Times" w:hAnsi="Times" w:cs="Times New Roman"/>
      <w:sz w:val="20"/>
      <w:szCs w:val="20"/>
    </w:rPr>
  </w:style>
  <w:style w:type="table" w:styleId="TableGrid">
    <w:name w:val="Table Grid"/>
    <w:basedOn w:val="TableNormal"/>
    <w:uiPriority w:val="59"/>
    <w:rsid w:val="00DC0D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nt0">
    <w:name w:val="fnt0"/>
    <w:basedOn w:val="DefaultParagraphFont"/>
    <w:rsid w:val="007A2CD5"/>
  </w:style>
  <w:style w:type="paragraph" w:styleId="ListParagraph">
    <w:name w:val="List Paragraph"/>
    <w:basedOn w:val="Normal"/>
    <w:uiPriority w:val="34"/>
    <w:qFormat/>
    <w:rsid w:val="007A2CD5"/>
    <w:pPr>
      <w:ind w:left="720"/>
      <w:contextualSpacing/>
    </w:pPr>
  </w:style>
  <w:style w:type="character" w:styleId="Hyperlink">
    <w:name w:val="Hyperlink"/>
    <w:basedOn w:val="DefaultParagraphFont"/>
    <w:uiPriority w:val="99"/>
    <w:unhideWhenUsed/>
    <w:rsid w:val="00354C84"/>
    <w:rPr>
      <w:color w:val="0000FF" w:themeColor="hyperlink"/>
      <w:u w:val="single"/>
    </w:rPr>
  </w:style>
  <w:style w:type="paragraph" w:styleId="BalloonText">
    <w:name w:val="Balloon Text"/>
    <w:basedOn w:val="Normal"/>
    <w:link w:val="BalloonTextChar"/>
    <w:uiPriority w:val="99"/>
    <w:semiHidden/>
    <w:unhideWhenUsed/>
    <w:rsid w:val="00061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0AF"/>
    <w:rPr>
      <w:rFonts w:ascii="Lucida Grande" w:hAnsi="Lucida Grande" w:cs="Lucida Grande"/>
      <w:sz w:val="18"/>
      <w:szCs w:val="18"/>
    </w:rPr>
  </w:style>
  <w:style w:type="character" w:styleId="Strong">
    <w:name w:val="Strong"/>
    <w:basedOn w:val="DefaultParagraphFont"/>
    <w:uiPriority w:val="22"/>
    <w:qFormat/>
    <w:rsid w:val="001E64CE"/>
    <w:rPr>
      <w:b/>
      <w:bCs/>
    </w:rPr>
  </w:style>
  <w:style w:type="paragraph" w:styleId="BodyText">
    <w:name w:val="Body Text"/>
    <w:basedOn w:val="Normal"/>
    <w:link w:val="BodyTextChar"/>
    <w:rsid w:val="00CE2B07"/>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E2B07"/>
    <w:rPr>
      <w:rFonts w:ascii="Times New Roman" w:eastAsia="Times New Roman" w:hAnsi="Times New Roman" w:cs="Times New Roman"/>
      <w:sz w:val="22"/>
    </w:rPr>
  </w:style>
  <w:style w:type="character" w:styleId="Emphasis">
    <w:name w:val="Emphasis"/>
    <w:basedOn w:val="DefaultParagraphFont"/>
    <w:uiPriority w:val="20"/>
    <w:qFormat/>
    <w:rsid w:val="0020330E"/>
    <w:rPr>
      <w:i/>
      <w:iCs/>
    </w:rPr>
  </w:style>
  <w:style w:type="paragraph" w:customStyle="1" w:styleId="Default">
    <w:name w:val="Default"/>
    <w:uiPriority w:val="99"/>
    <w:rsid w:val="009F3776"/>
    <w:pPr>
      <w:autoSpaceDE w:val="0"/>
      <w:autoSpaceDN w:val="0"/>
      <w:adjustRightInd w:val="0"/>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9D680A"/>
    <w:rPr>
      <w:rFonts w:ascii="Times New Roman" w:eastAsia="Times New Roman" w:hAnsi="Times New Roman" w:cs="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88"/>
    <w:rPr>
      <w:sz w:val="24"/>
      <w:szCs w:val="24"/>
    </w:rPr>
  </w:style>
  <w:style w:type="paragraph" w:styleId="Heading1">
    <w:name w:val="heading 1"/>
    <w:basedOn w:val="Normal"/>
    <w:next w:val="Normal"/>
    <w:link w:val="Heading1Char"/>
    <w:uiPriority w:val="9"/>
    <w:qFormat/>
    <w:rsid w:val="009D680A"/>
    <w:pPr>
      <w:keepNext/>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2486"/>
    <w:pPr>
      <w:spacing w:beforeLines="1" w:afterLines="1"/>
    </w:pPr>
    <w:rPr>
      <w:rFonts w:ascii="Times" w:hAnsi="Times" w:cs="Times New Roman"/>
      <w:sz w:val="20"/>
      <w:szCs w:val="20"/>
    </w:rPr>
  </w:style>
  <w:style w:type="table" w:styleId="TableGrid">
    <w:name w:val="Table Grid"/>
    <w:basedOn w:val="TableNormal"/>
    <w:uiPriority w:val="59"/>
    <w:rsid w:val="00DC0D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nt0">
    <w:name w:val="fnt0"/>
    <w:basedOn w:val="DefaultParagraphFont"/>
    <w:rsid w:val="007A2CD5"/>
  </w:style>
  <w:style w:type="paragraph" w:styleId="ListParagraph">
    <w:name w:val="List Paragraph"/>
    <w:basedOn w:val="Normal"/>
    <w:uiPriority w:val="34"/>
    <w:qFormat/>
    <w:rsid w:val="007A2CD5"/>
    <w:pPr>
      <w:ind w:left="720"/>
      <w:contextualSpacing/>
    </w:pPr>
  </w:style>
  <w:style w:type="character" w:styleId="Hyperlink">
    <w:name w:val="Hyperlink"/>
    <w:basedOn w:val="DefaultParagraphFont"/>
    <w:uiPriority w:val="99"/>
    <w:unhideWhenUsed/>
    <w:rsid w:val="00354C84"/>
    <w:rPr>
      <w:color w:val="0000FF" w:themeColor="hyperlink"/>
      <w:u w:val="single"/>
    </w:rPr>
  </w:style>
  <w:style w:type="paragraph" w:styleId="BalloonText">
    <w:name w:val="Balloon Text"/>
    <w:basedOn w:val="Normal"/>
    <w:link w:val="BalloonTextChar"/>
    <w:uiPriority w:val="99"/>
    <w:semiHidden/>
    <w:unhideWhenUsed/>
    <w:rsid w:val="00061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0AF"/>
    <w:rPr>
      <w:rFonts w:ascii="Lucida Grande" w:hAnsi="Lucida Grande" w:cs="Lucida Grande"/>
      <w:sz w:val="18"/>
      <w:szCs w:val="18"/>
    </w:rPr>
  </w:style>
  <w:style w:type="character" w:styleId="Strong">
    <w:name w:val="Strong"/>
    <w:basedOn w:val="DefaultParagraphFont"/>
    <w:uiPriority w:val="22"/>
    <w:qFormat/>
    <w:rsid w:val="001E64CE"/>
    <w:rPr>
      <w:b/>
      <w:bCs/>
    </w:rPr>
  </w:style>
  <w:style w:type="paragraph" w:styleId="BodyText">
    <w:name w:val="Body Text"/>
    <w:basedOn w:val="Normal"/>
    <w:link w:val="BodyTextChar"/>
    <w:rsid w:val="00CE2B07"/>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E2B07"/>
    <w:rPr>
      <w:rFonts w:ascii="Times New Roman" w:eastAsia="Times New Roman" w:hAnsi="Times New Roman" w:cs="Times New Roman"/>
      <w:sz w:val="22"/>
    </w:rPr>
  </w:style>
  <w:style w:type="character" w:styleId="Emphasis">
    <w:name w:val="Emphasis"/>
    <w:basedOn w:val="DefaultParagraphFont"/>
    <w:uiPriority w:val="20"/>
    <w:qFormat/>
    <w:rsid w:val="0020330E"/>
    <w:rPr>
      <w:i/>
      <w:iCs/>
    </w:rPr>
  </w:style>
  <w:style w:type="paragraph" w:customStyle="1" w:styleId="Default">
    <w:name w:val="Default"/>
    <w:uiPriority w:val="99"/>
    <w:rsid w:val="009F3776"/>
    <w:pPr>
      <w:autoSpaceDE w:val="0"/>
      <w:autoSpaceDN w:val="0"/>
      <w:adjustRightInd w:val="0"/>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9D680A"/>
    <w:rPr>
      <w:rFonts w:ascii="Times New Roman" w:eastAsia="Times New Roman" w:hAnsi="Times New Roman"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854">
      <w:bodyDiv w:val="1"/>
      <w:marLeft w:val="0"/>
      <w:marRight w:val="0"/>
      <w:marTop w:val="0"/>
      <w:marBottom w:val="0"/>
      <w:divBdr>
        <w:top w:val="none" w:sz="0" w:space="0" w:color="auto"/>
        <w:left w:val="none" w:sz="0" w:space="0" w:color="auto"/>
        <w:bottom w:val="none" w:sz="0" w:space="0" w:color="auto"/>
        <w:right w:val="none" w:sz="0" w:space="0" w:color="auto"/>
      </w:divBdr>
      <w:divsChild>
        <w:div w:id="2000498738">
          <w:marLeft w:val="0"/>
          <w:marRight w:val="0"/>
          <w:marTop w:val="0"/>
          <w:marBottom w:val="0"/>
          <w:divBdr>
            <w:top w:val="none" w:sz="0" w:space="0" w:color="auto"/>
            <w:left w:val="none" w:sz="0" w:space="0" w:color="auto"/>
            <w:bottom w:val="none" w:sz="0" w:space="0" w:color="auto"/>
            <w:right w:val="none" w:sz="0" w:space="0" w:color="auto"/>
          </w:divBdr>
        </w:div>
      </w:divsChild>
    </w:div>
    <w:div w:id="266666830">
      <w:bodyDiv w:val="1"/>
      <w:marLeft w:val="0"/>
      <w:marRight w:val="0"/>
      <w:marTop w:val="0"/>
      <w:marBottom w:val="0"/>
      <w:divBdr>
        <w:top w:val="none" w:sz="0" w:space="0" w:color="auto"/>
        <w:left w:val="none" w:sz="0" w:space="0" w:color="auto"/>
        <w:bottom w:val="none" w:sz="0" w:space="0" w:color="auto"/>
        <w:right w:val="none" w:sz="0" w:space="0" w:color="auto"/>
      </w:divBdr>
      <w:divsChild>
        <w:div w:id="210852822">
          <w:marLeft w:val="0"/>
          <w:marRight w:val="0"/>
          <w:marTop w:val="0"/>
          <w:marBottom w:val="0"/>
          <w:divBdr>
            <w:top w:val="none" w:sz="0" w:space="0" w:color="auto"/>
            <w:left w:val="none" w:sz="0" w:space="0" w:color="auto"/>
            <w:bottom w:val="none" w:sz="0" w:space="0" w:color="auto"/>
            <w:right w:val="none" w:sz="0" w:space="0" w:color="auto"/>
          </w:divBdr>
          <w:divsChild>
            <w:div w:id="961837879">
              <w:marLeft w:val="0"/>
              <w:marRight w:val="0"/>
              <w:marTop w:val="0"/>
              <w:marBottom w:val="0"/>
              <w:divBdr>
                <w:top w:val="none" w:sz="0" w:space="0" w:color="auto"/>
                <w:left w:val="none" w:sz="0" w:space="0" w:color="auto"/>
                <w:bottom w:val="none" w:sz="0" w:space="0" w:color="auto"/>
                <w:right w:val="none" w:sz="0" w:space="0" w:color="auto"/>
              </w:divBdr>
              <w:divsChild>
                <w:div w:id="792136346">
                  <w:marLeft w:val="0"/>
                  <w:marRight w:val="0"/>
                  <w:marTop w:val="0"/>
                  <w:marBottom w:val="0"/>
                  <w:divBdr>
                    <w:top w:val="none" w:sz="0" w:space="0" w:color="auto"/>
                    <w:left w:val="none" w:sz="0" w:space="0" w:color="auto"/>
                    <w:bottom w:val="none" w:sz="0" w:space="0" w:color="auto"/>
                    <w:right w:val="none" w:sz="0" w:space="0" w:color="auto"/>
                  </w:divBdr>
                </w:div>
              </w:divsChild>
            </w:div>
            <w:div w:id="735788410">
              <w:marLeft w:val="0"/>
              <w:marRight w:val="0"/>
              <w:marTop w:val="0"/>
              <w:marBottom w:val="0"/>
              <w:divBdr>
                <w:top w:val="none" w:sz="0" w:space="0" w:color="auto"/>
                <w:left w:val="none" w:sz="0" w:space="0" w:color="auto"/>
                <w:bottom w:val="none" w:sz="0" w:space="0" w:color="auto"/>
                <w:right w:val="none" w:sz="0" w:space="0" w:color="auto"/>
              </w:divBdr>
              <w:divsChild>
                <w:div w:id="1810974776">
                  <w:marLeft w:val="0"/>
                  <w:marRight w:val="0"/>
                  <w:marTop w:val="0"/>
                  <w:marBottom w:val="0"/>
                  <w:divBdr>
                    <w:top w:val="none" w:sz="0" w:space="0" w:color="auto"/>
                    <w:left w:val="none" w:sz="0" w:space="0" w:color="auto"/>
                    <w:bottom w:val="none" w:sz="0" w:space="0" w:color="auto"/>
                    <w:right w:val="none" w:sz="0" w:space="0" w:color="auto"/>
                  </w:divBdr>
                </w:div>
              </w:divsChild>
            </w:div>
            <w:div w:id="648946741">
              <w:marLeft w:val="0"/>
              <w:marRight w:val="0"/>
              <w:marTop w:val="0"/>
              <w:marBottom w:val="0"/>
              <w:divBdr>
                <w:top w:val="none" w:sz="0" w:space="0" w:color="auto"/>
                <w:left w:val="none" w:sz="0" w:space="0" w:color="auto"/>
                <w:bottom w:val="none" w:sz="0" w:space="0" w:color="auto"/>
                <w:right w:val="none" w:sz="0" w:space="0" w:color="auto"/>
              </w:divBdr>
              <w:divsChild>
                <w:div w:id="677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3728">
          <w:marLeft w:val="0"/>
          <w:marRight w:val="0"/>
          <w:marTop w:val="0"/>
          <w:marBottom w:val="0"/>
          <w:divBdr>
            <w:top w:val="none" w:sz="0" w:space="0" w:color="auto"/>
            <w:left w:val="none" w:sz="0" w:space="0" w:color="auto"/>
            <w:bottom w:val="none" w:sz="0" w:space="0" w:color="auto"/>
            <w:right w:val="none" w:sz="0" w:space="0" w:color="auto"/>
          </w:divBdr>
          <w:divsChild>
            <w:div w:id="2123066919">
              <w:marLeft w:val="0"/>
              <w:marRight w:val="0"/>
              <w:marTop w:val="0"/>
              <w:marBottom w:val="0"/>
              <w:divBdr>
                <w:top w:val="none" w:sz="0" w:space="0" w:color="auto"/>
                <w:left w:val="none" w:sz="0" w:space="0" w:color="auto"/>
                <w:bottom w:val="none" w:sz="0" w:space="0" w:color="auto"/>
                <w:right w:val="none" w:sz="0" w:space="0" w:color="auto"/>
              </w:divBdr>
              <w:divsChild>
                <w:div w:id="83233699">
                  <w:marLeft w:val="0"/>
                  <w:marRight w:val="0"/>
                  <w:marTop w:val="0"/>
                  <w:marBottom w:val="0"/>
                  <w:divBdr>
                    <w:top w:val="none" w:sz="0" w:space="0" w:color="auto"/>
                    <w:left w:val="none" w:sz="0" w:space="0" w:color="auto"/>
                    <w:bottom w:val="none" w:sz="0" w:space="0" w:color="auto"/>
                    <w:right w:val="none" w:sz="0" w:space="0" w:color="auto"/>
                  </w:divBdr>
                </w:div>
              </w:divsChild>
            </w:div>
            <w:div w:id="317391436">
              <w:marLeft w:val="0"/>
              <w:marRight w:val="0"/>
              <w:marTop w:val="0"/>
              <w:marBottom w:val="0"/>
              <w:divBdr>
                <w:top w:val="none" w:sz="0" w:space="0" w:color="auto"/>
                <w:left w:val="none" w:sz="0" w:space="0" w:color="auto"/>
                <w:bottom w:val="none" w:sz="0" w:space="0" w:color="auto"/>
                <w:right w:val="none" w:sz="0" w:space="0" w:color="auto"/>
              </w:divBdr>
              <w:divsChild>
                <w:div w:id="1617174454">
                  <w:marLeft w:val="0"/>
                  <w:marRight w:val="0"/>
                  <w:marTop w:val="0"/>
                  <w:marBottom w:val="0"/>
                  <w:divBdr>
                    <w:top w:val="none" w:sz="0" w:space="0" w:color="auto"/>
                    <w:left w:val="none" w:sz="0" w:space="0" w:color="auto"/>
                    <w:bottom w:val="none" w:sz="0" w:space="0" w:color="auto"/>
                    <w:right w:val="none" w:sz="0" w:space="0" w:color="auto"/>
                  </w:divBdr>
                </w:div>
              </w:divsChild>
            </w:div>
            <w:div w:id="758063825">
              <w:marLeft w:val="0"/>
              <w:marRight w:val="0"/>
              <w:marTop w:val="0"/>
              <w:marBottom w:val="0"/>
              <w:divBdr>
                <w:top w:val="none" w:sz="0" w:space="0" w:color="auto"/>
                <w:left w:val="none" w:sz="0" w:space="0" w:color="auto"/>
                <w:bottom w:val="none" w:sz="0" w:space="0" w:color="auto"/>
                <w:right w:val="none" w:sz="0" w:space="0" w:color="auto"/>
              </w:divBdr>
              <w:divsChild>
                <w:div w:id="3258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7217">
          <w:marLeft w:val="0"/>
          <w:marRight w:val="0"/>
          <w:marTop w:val="0"/>
          <w:marBottom w:val="0"/>
          <w:divBdr>
            <w:top w:val="none" w:sz="0" w:space="0" w:color="auto"/>
            <w:left w:val="none" w:sz="0" w:space="0" w:color="auto"/>
            <w:bottom w:val="none" w:sz="0" w:space="0" w:color="auto"/>
            <w:right w:val="none" w:sz="0" w:space="0" w:color="auto"/>
          </w:divBdr>
          <w:divsChild>
            <w:div w:id="1672491486">
              <w:marLeft w:val="0"/>
              <w:marRight w:val="0"/>
              <w:marTop w:val="0"/>
              <w:marBottom w:val="0"/>
              <w:divBdr>
                <w:top w:val="none" w:sz="0" w:space="0" w:color="auto"/>
                <w:left w:val="none" w:sz="0" w:space="0" w:color="auto"/>
                <w:bottom w:val="none" w:sz="0" w:space="0" w:color="auto"/>
                <w:right w:val="none" w:sz="0" w:space="0" w:color="auto"/>
              </w:divBdr>
              <w:divsChild>
                <w:div w:id="1342705117">
                  <w:marLeft w:val="0"/>
                  <w:marRight w:val="0"/>
                  <w:marTop w:val="0"/>
                  <w:marBottom w:val="0"/>
                  <w:divBdr>
                    <w:top w:val="none" w:sz="0" w:space="0" w:color="auto"/>
                    <w:left w:val="none" w:sz="0" w:space="0" w:color="auto"/>
                    <w:bottom w:val="none" w:sz="0" w:space="0" w:color="auto"/>
                    <w:right w:val="none" w:sz="0" w:space="0" w:color="auto"/>
                  </w:divBdr>
                  <w:divsChild>
                    <w:div w:id="206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3633">
          <w:marLeft w:val="0"/>
          <w:marRight w:val="0"/>
          <w:marTop w:val="0"/>
          <w:marBottom w:val="0"/>
          <w:divBdr>
            <w:top w:val="none" w:sz="0" w:space="0" w:color="auto"/>
            <w:left w:val="none" w:sz="0" w:space="0" w:color="auto"/>
            <w:bottom w:val="none" w:sz="0" w:space="0" w:color="auto"/>
            <w:right w:val="none" w:sz="0" w:space="0" w:color="auto"/>
          </w:divBdr>
          <w:divsChild>
            <w:div w:id="454100268">
              <w:marLeft w:val="0"/>
              <w:marRight w:val="0"/>
              <w:marTop w:val="0"/>
              <w:marBottom w:val="0"/>
              <w:divBdr>
                <w:top w:val="none" w:sz="0" w:space="0" w:color="auto"/>
                <w:left w:val="none" w:sz="0" w:space="0" w:color="auto"/>
                <w:bottom w:val="none" w:sz="0" w:space="0" w:color="auto"/>
                <w:right w:val="none" w:sz="0" w:space="0" w:color="auto"/>
              </w:divBdr>
              <w:divsChild>
                <w:div w:id="254703565">
                  <w:marLeft w:val="0"/>
                  <w:marRight w:val="0"/>
                  <w:marTop w:val="0"/>
                  <w:marBottom w:val="0"/>
                  <w:divBdr>
                    <w:top w:val="none" w:sz="0" w:space="0" w:color="auto"/>
                    <w:left w:val="none" w:sz="0" w:space="0" w:color="auto"/>
                    <w:bottom w:val="none" w:sz="0" w:space="0" w:color="auto"/>
                    <w:right w:val="none" w:sz="0" w:space="0" w:color="auto"/>
                  </w:divBdr>
                  <w:divsChild>
                    <w:div w:id="18063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2669">
          <w:marLeft w:val="0"/>
          <w:marRight w:val="0"/>
          <w:marTop w:val="0"/>
          <w:marBottom w:val="0"/>
          <w:divBdr>
            <w:top w:val="none" w:sz="0" w:space="0" w:color="auto"/>
            <w:left w:val="none" w:sz="0" w:space="0" w:color="auto"/>
            <w:bottom w:val="none" w:sz="0" w:space="0" w:color="auto"/>
            <w:right w:val="none" w:sz="0" w:space="0" w:color="auto"/>
          </w:divBdr>
          <w:divsChild>
            <w:div w:id="1228879013">
              <w:marLeft w:val="0"/>
              <w:marRight w:val="0"/>
              <w:marTop w:val="0"/>
              <w:marBottom w:val="0"/>
              <w:divBdr>
                <w:top w:val="none" w:sz="0" w:space="0" w:color="auto"/>
                <w:left w:val="none" w:sz="0" w:space="0" w:color="auto"/>
                <w:bottom w:val="none" w:sz="0" w:space="0" w:color="auto"/>
                <w:right w:val="none" w:sz="0" w:space="0" w:color="auto"/>
              </w:divBdr>
              <w:divsChild>
                <w:div w:id="19237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09315">
          <w:marLeft w:val="0"/>
          <w:marRight w:val="0"/>
          <w:marTop w:val="0"/>
          <w:marBottom w:val="0"/>
          <w:divBdr>
            <w:top w:val="none" w:sz="0" w:space="0" w:color="auto"/>
            <w:left w:val="none" w:sz="0" w:space="0" w:color="auto"/>
            <w:bottom w:val="none" w:sz="0" w:space="0" w:color="auto"/>
            <w:right w:val="none" w:sz="0" w:space="0" w:color="auto"/>
          </w:divBdr>
          <w:divsChild>
            <w:div w:id="2015062490">
              <w:marLeft w:val="0"/>
              <w:marRight w:val="0"/>
              <w:marTop w:val="0"/>
              <w:marBottom w:val="0"/>
              <w:divBdr>
                <w:top w:val="none" w:sz="0" w:space="0" w:color="auto"/>
                <w:left w:val="none" w:sz="0" w:space="0" w:color="auto"/>
                <w:bottom w:val="none" w:sz="0" w:space="0" w:color="auto"/>
                <w:right w:val="none" w:sz="0" w:space="0" w:color="auto"/>
              </w:divBdr>
              <w:divsChild>
                <w:div w:id="2265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6696">
          <w:marLeft w:val="0"/>
          <w:marRight w:val="0"/>
          <w:marTop w:val="0"/>
          <w:marBottom w:val="0"/>
          <w:divBdr>
            <w:top w:val="none" w:sz="0" w:space="0" w:color="auto"/>
            <w:left w:val="none" w:sz="0" w:space="0" w:color="auto"/>
            <w:bottom w:val="none" w:sz="0" w:space="0" w:color="auto"/>
            <w:right w:val="none" w:sz="0" w:space="0" w:color="auto"/>
          </w:divBdr>
          <w:divsChild>
            <w:div w:id="40519054">
              <w:marLeft w:val="0"/>
              <w:marRight w:val="0"/>
              <w:marTop w:val="0"/>
              <w:marBottom w:val="0"/>
              <w:divBdr>
                <w:top w:val="none" w:sz="0" w:space="0" w:color="auto"/>
                <w:left w:val="none" w:sz="0" w:space="0" w:color="auto"/>
                <w:bottom w:val="none" w:sz="0" w:space="0" w:color="auto"/>
                <w:right w:val="none" w:sz="0" w:space="0" w:color="auto"/>
              </w:divBdr>
              <w:divsChild>
                <w:div w:id="10332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89377">
          <w:marLeft w:val="0"/>
          <w:marRight w:val="0"/>
          <w:marTop w:val="0"/>
          <w:marBottom w:val="0"/>
          <w:divBdr>
            <w:top w:val="none" w:sz="0" w:space="0" w:color="auto"/>
            <w:left w:val="none" w:sz="0" w:space="0" w:color="auto"/>
            <w:bottom w:val="none" w:sz="0" w:space="0" w:color="auto"/>
            <w:right w:val="none" w:sz="0" w:space="0" w:color="auto"/>
          </w:divBdr>
          <w:divsChild>
            <w:div w:id="1174612966">
              <w:marLeft w:val="0"/>
              <w:marRight w:val="0"/>
              <w:marTop w:val="0"/>
              <w:marBottom w:val="0"/>
              <w:divBdr>
                <w:top w:val="none" w:sz="0" w:space="0" w:color="auto"/>
                <w:left w:val="none" w:sz="0" w:space="0" w:color="auto"/>
                <w:bottom w:val="none" w:sz="0" w:space="0" w:color="auto"/>
                <w:right w:val="none" w:sz="0" w:space="0" w:color="auto"/>
              </w:divBdr>
              <w:divsChild>
                <w:div w:id="1667904527">
                  <w:marLeft w:val="0"/>
                  <w:marRight w:val="0"/>
                  <w:marTop w:val="0"/>
                  <w:marBottom w:val="0"/>
                  <w:divBdr>
                    <w:top w:val="none" w:sz="0" w:space="0" w:color="auto"/>
                    <w:left w:val="none" w:sz="0" w:space="0" w:color="auto"/>
                    <w:bottom w:val="none" w:sz="0" w:space="0" w:color="auto"/>
                    <w:right w:val="none" w:sz="0" w:space="0" w:color="auto"/>
                  </w:divBdr>
                  <w:divsChild>
                    <w:div w:id="12322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5550">
          <w:marLeft w:val="0"/>
          <w:marRight w:val="0"/>
          <w:marTop w:val="0"/>
          <w:marBottom w:val="0"/>
          <w:divBdr>
            <w:top w:val="none" w:sz="0" w:space="0" w:color="auto"/>
            <w:left w:val="none" w:sz="0" w:space="0" w:color="auto"/>
            <w:bottom w:val="none" w:sz="0" w:space="0" w:color="auto"/>
            <w:right w:val="none" w:sz="0" w:space="0" w:color="auto"/>
          </w:divBdr>
          <w:divsChild>
            <w:div w:id="1126312532">
              <w:marLeft w:val="0"/>
              <w:marRight w:val="0"/>
              <w:marTop w:val="0"/>
              <w:marBottom w:val="0"/>
              <w:divBdr>
                <w:top w:val="none" w:sz="0" w:space="0" w:color="auto"/>
                <w:left w:val="none" w:sz="0" w:space="0" w:color="auto"/>
                <w:bottom w:val="none" w:sz="0" w:space="0" w:color="auto"/>
                <w:right w:val="none" w:sz="0" w:space="0" w:color="auto"/>
              </w:divBdr>
              <w:divsChild>
                <w:div w:id="1219824123">
                  <w:marLeft w:val="0"/>
                  <w:marRight w:val="0"/>
                  <w:marTop w:val="0"/>
                  <w:marBottom w:val="0"/>
                  <w:divBdr>
                    <w:top w:val="none" w:sz="0" w:space="0" w:color="auto"/>
                    <w:left w:val="none" w:sz="0" w:space="0" w:color="auto"/>
                    <w:bottom w:val="none" w:sz="0" w:space="0" w:color="auto"/>
                    <w:right w:val="none" w:sz="0" w:space="0" w:color="auto"/>
                  </w:divBdr>
                  <w:divsChild>
                    <w:div w:id="1002390474">
                      <w:marLeft w:val="0"/>
                      <w:marRight w:val="0"/>
                      <w:marTop w:val="0"/>
                      <w:marBottom w:val="0"/>
                      <w:divBdr>
                        <w:top w:val="none" w:sz="0" w:space="0" w:color="auto"/>
                        <w:left w:val="none" w:sz="0" w:space="0" w:color="auto"/>
                        <w:bottom w:val="none" w:sz="0" w:space="0" w:color="auto"/>
                        <w:right w:val="none" w:sz="0" w:space="0" w:color="auto"/>
                      </w:divBdr>
                      <w:divsChild>
                        <w:div w:id="5653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4982">
                  <w:marLeft w:val="0"/>
                  <w:marRight w:val="0"/>
                  <w:marTop w:val="0"/>
                  <w:marBottom w:val="0"/>
                  <w:divBdr>
                    <w:top w:val="none" w:sz="0" w:space="0" w:color="auto"/>
                    <w:left w:val="none" w:sz="0" w:space="0" w:color="auto"/>
                    <w:bottom w:val="none" w:sz="0" w:space="0" w:color="auto"/>
                    <w:right w:val="none" w:sz="0" w:space="0" w:color="auto"/>
                  </w:divBdr>
                  <w:divsChild>
                    <w:div w:id="516046721">
                      <w:marLeft w:val="0"/>
                      <w:marRight w:val="0"/>
                      <w:marTop w:val="0"/>
                      <w:marBottom w:val="0"/>
                      <w:divBdr>
                        <w:top w:val="none" w:sz="0" w:space="0" w:color="auto"/>
                        <w:left w:val="none" w:sz="0" w:space="0" w:color="auto"/>
                        <w:bottom w:val="none" w:sz="0" w:space="0" w:color="auto"/>
                        <w:right w:val="none" w:sz="0" w:space="0" w:color="auto"/>
                      </w:divBdr>
                      <w:divsChild>
                        <w:div w:id="20199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9343">
                  <w:marLeft w:val="0"/>
                  <w:marRight w:val="0"/>
                  <w:marTop w:val="0"/>
                  <w:marBottom w:val="0"/>
                  <w:divBdr>
                    <w:top w:val="none" w:sz="0" w:space="0" w:color="auto"/>
                    <w:left w:val="none" w:sz="0" w:space="0" w:color="auto"/>
                    <w:bottom w:val="none" w:sz="0" w:space="0" w:color="auto"/>
                    <w:right w:val="none" w:sz="0" w:space="0" w:color="auto"/>
                  </w:divBdr>
                  <w:divsChild>
                    <w:div w:id="1199472230">
                      <w:marLeft w:val="0"/>
                      <w:marRight w:val="0"/>
                      <w:marTop w:val="0"/>
                      <w:marBottom w:val="0"/>
                      <w:divBdr>
                        <w:top w:val="none" w:sz="0" w:space="0" w:color="auto"/>
                        <w:left w:val="none" w:sz="0" w:space="0" w:color="auto"/>
                        <w:bottom w:val="none" w:sz="0" w:space="0" w:color="auto"/>
                        <w:right w:val="none" w:sz="0" w:space="0" w:color="auto"/>
                      </w:divBdr>
                      <w:divsChild>
                        <w:div w:id="20231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6636">
                  <w:marLeft w:val="0"/>
                  <w:marRight w:val="0"/>
                  <w:marTop w:val="0"/>
                  <w:marBottom w:val="0"/>
                  <w:divBdr>
                    <w:top w:val="none" w:sz="0" w:space="0" w:color="auto"/>
                    <w:left w:val="none" w:sz="0" w:space="0" w:color="auto"/>
                    <w:bottom w:val="none" w:sz="0" w:space="0" w:color="auto"/>
                    <w:right w:val="none" w:sz="0" w:space="0" w:color="auto"/>
                  </w:divBdr>
                  <w:divsChild>
                    <w:div w:id="628557492">
                      <w:marLeft w:val="0"/>
                      <w:marRight w:val="0"/>
                      <w:marTop w:val="0"/>
                      <w:marBottom w:val="0"/>
                      <w:divBdr>
                        <w:top w:val="none" w:sz="0" w:space="0" w:color="auto"/>
                        <w:left w:val="none" w:sz="0" w:space="0" w:color="auto"/>
                        <w:bottom w:val="none" w:sz="0" w:space="0" w:color="auto"/>
                        <w:right w:val="none" w:sz="0" w:space="0" w:color="auto"/>
                      </w:divBdr>
                      <w:divsChild>
                        <w:div w:id="2407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5108">
                  <w:marLeft w:val="0"/>
                  <w:marRight w:val="0"/>
                  <w:marTop w:val="0"/>
                  <w:marBottom w:val="0"/>
                  <w:divBdr>
                    <w:top w:val="none" w:sz="0" w:space="0" w:color="auto"/>
                    <w:left w:val="none" w:sz="0" w:space="0" w:color="auto"/>
                    <w:bottom w:val="none" w:sz="0" w:space="0" w:color="auto"/>
                    <w:right w:val="none" w:sz="0" w:space="0" w:color="auto"/>
                  </w:divBdr>
                  <w:divsChild>
                    <w:div w:id="152184216">
                      <w:marLeft w:val="0"/>
                      <w:marRight w:val="0"/>
                      <w:marTop w:val="0"/>
                      <w:marBottom w:val="0"/>
                      <w:divBdr>
                        <w:top w:val="none" w:sz="0" w:space="0" w:color="auto"/>
                        <w:left w:val="none" w:sz="0" w:space="0" w:color="auto"/>
                        <w:bottom w:val="none" w:sz="0" w:space="0" w:color="auto"/>
                        <w:right w:val="none" w:sz="0" w:space="0" w:color="auto"/>
                      </w:divBdr>
                      <w:divsChild>
                        <w:div w:id="3706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182">
                  <w:marLeft w:val="0"/>
                  <w:marRight w:val="0"/>
                  <w:marTop w:val="0"/>
                  <w:marBottom w:val="0"/>
                  <w:divBdr>
                    <w:top w:val="none" w:sz="0" w:space="0" w:color="auto"/>
                    <w:left w:val="none" w:sz="0" w:space="0" w:color="auto"/>
                    <w:bottom w:val="none" w:sz="0" w:space="0" w:color="auto"/>
                    <w:right w:val="none" w:sz="0" w:space="0" w:color="auto"/>
                  </w:divBdr>
                  <w:divsChild>
                    <w:div w:id="2014136807">
                      <w:marLeft w:val="0"/>
                      <w:marRight w:val="0"/>
                      <w:marTop w:val="0"/>
                      <w:marBottom w:val="0"/>
                      <w:divBdr>
                        <w:top w:val="none" w:sz="0" w:space="0" w:color="auto"/>
                        <w:left w:val="none" w:sz="0" w:space="0" w:color="auto"/>
                        <w:bottom w:val="none" w:sz="0" w:space="0" w:color="auto"/>
                        <w:right w:val="none" w:sz="0" w:space="0" w:color="auto"/>
                      </w:divBdr>
                      <w:divsChild>
                        <w:div w:id="19578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30344">
                  <w:marLeft w:val="0"/>
                  <w:marRight w:val="0"/>
                  <w:marTop w:val="0"/>
                  <w:marBottom w:val="0"/>
                  <w:divBdr>
                    <w:top w:val="none" w:sz="0" w:space="0" w:color="auto"/>
                    <w:left w:val="none" w:sz="0" w:space="0" w:color="auto"/>
                    <w:bottom w:val="none" w:sz="0" w:space="0" w:color="auto"/>
                    <w:right w:val="none" w:sz="0" w:space="0" w:color="auto"/>
                  </w:divBdr>
                  <w:divsChild>
                    <w:div w:id="696663742">
                      <w:marLeft w:val="0"/>
                      <w:marRight w:val="0"/>
                      <w:marTop w:val="0"/>
                      <w:marBottom w:val="0"/>
                      <w:divBdr>
                        <w:top w:val="none" w:sz="0" w:space="0" w:color="auto"/>
                        <w:left w:val="none" w:sz="0" w:space="0" w:color="auto"/>
                        <w:bottom w:val="none" w:sz="0" w:space="0" w:color="auto"/>
                        <w:right w:val="none" w:sz="0" w:space="0" w:color="auto"/>
                      </w:divBdr>
                      <w:divsChild>
                        <w:div w:id="13312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3411">
                  <w:marLeft w:val="0"/>
                  <w:marRight w:val="0"/>
                  <w:marTop w:val="0"/>
                  <w:marBottom w:val="0"/>
                  <w:divBdr>
                    <w:top w:val="none" w:sz="0" w:space="0" w:color="auto"/>
                    <w:left w:val="none" w:sz="0" w:space="0" w:color="auto"/>
                    <w:bottom w:val="none" w:sz="0" w:space="0" w:color="auto"/>
                    <w:right w:val="none" w:sz="0" w:space="0" w:color="auto"/>
                  </w:divBdr>
                  <w:divsChild>
                    <w:div w:id="1684895970">
                      <w:marLeft w:val="0"/>
                      <w:marRight w:val="0"/>
                      <w:marTop w:val="0"/>
                      <w:marBottom w:val="0"/>
                      <w:divBdr>
                        <w:top w:val="none" w:sz="0" w:space="0" w:color="auto"/>
                        <w:left w:val="none" w:sz="0" w:space="0" w:color="auto"/>
                        <w:bottom w:val="none" w:sz="0" w:space="0" w:color="auto"/>
                        <w:right w:val="none" w:sz="0" w:space="0" w:color="auto"/>
                      </w:divBdr>
                      <w:divsChild>
                        <w:div w:id="16806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4665">
                  <w:marLeft w:val="0"/>
                  <w:marRight w:val="0"/>
                  <w:marTop w:val="0"/>
                  <w:marBottom w:val="0"/>
                  <w:divBdr>
                    <w:top w:val="none" w:sz="0" w:space="0" w:color="auto"/>
                    <w:left w:val="none" w:sz="0" w:space="0" w:color="auto"/>
                    <w:bottom w:val="none" w:sz="0" w:space="0" w:color="auto"/>
                    <w:right w:val="none" w:sz="0" w:space="0" w:color="auto"/>
                  </w:divBdr>
                  <w:divsChild>
                    <w:div w:id="236986378">
                      <w:marLeft w:val="0"/>
                      <w:marRight w:val="0"/>
                      <w:marTop w:val="0"/>
                      <w:marBottom w:val="0"/>
                      <w:divBdr>
                        <w:top w:val="none" w:sz="0" w:space="0" w:color="auto"/>
                        <w:left w:val="none" w:sz="0" w:space="0" w:color="auto"/>
                        <w:bottom w:val="none" w:sz="0" w:space="0" w:color="auto"/>
                        <w:right w:val="none" w:sz="0" w:space="0" w:color="auto"/>
                      </w:divBdr>
                      <w:divsChild>
                        <w:div w:id="5407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9828">
                  <w:marLeft w:val="0"/>
                  <w:marRight w:val="0"/>
                  <w:marTop w:val="0"/>
                  <w:marBottom w:val="0"/>
                  <w:divBdr>
                    <w:top w:val="none" w:sz="0" w:space="0" w:color="auto"/>
                    <w:left w:val="none" w:sz="0" w:space="0" w:color="auto"/>
                    <w:bottom w:val="none" w:sz="0" w:space="0" w:color="auto"/>
                    <w:right w:val="none" w:sz="0" w:space="0" w:color="auto"/>
                  </w:divBdr>
                  <w:divsChild>
                    <w:div w:id="845558011">
                      <w:marLeft w:val="0"/>
                      <w:marRight w:val="0"/>
                      <w:marTop w:val="0"/>
                      <w:marBottom w:val="0"/>
                      <w:divBdr>
                        <w:top w:val="none" w:sz="0" w:space="0" w:color="auto"/>
                        <w:left w:val="none" w:sz="0" w:space="0" w:color="auto"/>
                        <w:bottom w:val="none" w:sz="0" w:space="0" w:color="auto"/>
                        <w:right w:val="none" w:sz="0" w:space="0" w:color="auto"/>
                      </w:divBdr>
                      <w:divsChild>
                        <w:div w:id="2636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051">
                  <w:marLeft w:val="0"/>
                  <w:marRight w:val="0"/>
                  <w:marTop w:val="0"/>
                  <w:marBottom w:val="0"/>
                  <w:divBdr>
                    <w:top w:val="none" w:sz="0" w:space="0" w:color="auto"/>
                    <w:left w:val="none" w:sz="0" w:space="0" w:color="auto"/>
                    <w:bottom w:val="none" w:sz="0" w:space="0" w:color="auto"/>
                    <w:right w:val="none" w:sz="0" w:space="0" w:color="auto"/>
                  </w:divBdr>
                  <w:divsChild>
                    <w:div w:id="1511022526">
                      <w:marLeft w:val="0"/>
                      <w:marRight w:val="0"/>
                      <w:marTop w:val="0"/>
                      <w:marBottom w:val="0"/>
                      <w:divBdr>
                        <w:top w:val="none" w:sz="0" w:space="0" w:color="auto"/>
                        <w:left w:val="none" w:sz="0" w:space="0" w:color="auto"/>
                        <w:bottom w:val="none" w:sz="0" w:space="0" w:color="auto"/>
                        <w:right w:val="none" w:sz="0" w:space="0" w:color="auto"/>
                      </w:divBdr>
                      <w:divsChild>
                        <w:div w:id="17577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626">
                  <w:marLeft w:val="0"/>
                  <w:marRight w:val="0"/>
                  <w:marTop w:val="0"/>
                  <w:marBottom w:val="0"/>
                  <w:divBdr>
                    <w:top w:val="none" w:sz="0" w:space="0" w:color="auto"/>
                    <w:left w:val="none" w:sz="0" w:space="0" w:color="auto"/>
                    <w:bottom w:val="none" w:sz="0" w:space="0" w:color="auto"/>
                    <w:right w:val="none" w:sz="0" w:space="0" w:color="auto"/>
                  </w:divBdr>
                  <w:divsChild>
                    <w:div w:id="2143956978">
                      <w:marLeft w:val="0"/>
                      <w:marRight w:val="0"/>
                      <w:marTop w:val="0"/>
                      <w:marBottom w:val="0"/>
                      <w:divBdr>
                        <w:top w:val="none" w:sz="0" w:space="0" w:color="auto"/>
                        <w:left w:val="none" w:sz="0" w:space="0" w:color="auto"/>
                        <w:bottom w:val="none" w:sz="0" w:space="0" w:color="auto"/>
                        <w:right w:val="none" w:sz="0" w:space="0" w:color="auto"/>
                      </w:divBdr>
                      <w:divsChild>
                        <w:div w:id="12487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00750">
                  <w:marLeft w:val="0"/>
                  <w:marRight w:val="0"/>
                  <w:marTop w:val="0"/>
                  <w:marBottom w:val="0"/>
                  <w:divBdr>
                    <w:top w:val="none" w:sz="0" w:space="0" w:color="auto"/>
                    <w:left w:val="none" w:sz="0" w:space="0" w:color="auto"/>
                    <w:bottom w:val="none" w:sz="0" w:space="0" w:color="auto"/>
                    <w:right w:val="none" w:sz="0" w:space="0" w:color="auto"/>
                  </w:divBdr>
                  <w:divsChild>
                    <w:div w:id="865169845">
                      <w:marLeft w:val="0"/>
                      <w:marRight w:val="0"/>
                      <w:marTop w:val="0"/>
                      <w:marBottom w:val="0"/>
                      <w:divBdr>
                        <w:top w:val="none" w:sz="0" w:space="0" w:color="auto"/>
                        <w:left w:val="none" w:sz="0" w:space="0" w:color="auto"/>
                        <w:bottom w:val="none" w:sz="0" w:space="0" w:color="auto"/>
                        <w:right w:val="none" w:sz="0" w:space="0" w:color="auto"/>
                      </w:divBdr>
                      <w:divsChild>
                        <w:div w:id="7133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30347">
                  <w:marLeft w:val="0"/>
                  <w:marRight w:val="0"/>
                  <w:marTop w:val="0"/>
                  <w:marBottom w:val="0"/>
                  <w:divBdr>
                    <w:top w:val="none" w:sz="0" w:space="0" w:color="auto"/>
                    <w:left w:val="none" w:sz="0" w:space="0" w:color="auto"/>
                    <w:bottom w:val="none" w:sz="0" w:space="0" w:color="auto"/>
                    <w:right w:val="none" w:sz="0" w:space="0" w:color="auto"/>
                  </w:divBdr>
                  <w:divsChild>
                    <w:div w:id="1729574836">
                      <w:marLeft w:val="0"/>
                      <w:marRight w:val="0"/>
                      <w:marTop w:val="0"/>
                      <w:marBottom w:val="0"/>
                      <w:divBdr>
                        <w:top w:val="none" w:sz="0" w:space="0" w:color="auto"/>
                        <w:left w:val="none" w:sz="0" w:space="0" w:color="auto"/>
                        <w:bottom w:val="none" w:sz="0" w:space="0" w:color="auto"/>
                        <w:right w:val="none" w:sz="0" w:space="0" w:color="auto"/>
                      </w:divBdr>
                      <w:divsChild>
                        <w:div w:id="14832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6882">
                  <w:marLeft w:val="0"/>
                  <w:marRight w:val="0"/>
                  <w:marTop w:val="0"/>
                  <w:marBottom w:val="0"/>
                  <w:divBdr>
                    <w:top w:val="none" w:sz="0" w:space="0" w:color="auto"/>
                    <w:left w:val="none" w:sz="0" w:space="0" w:color="auto"/>
                    <w:bottom w:val="none" w:sz="0" w:space="0" w:color="auto"/>
                    <w:right w:val="none" w:sz="0" w:space="0" w:color="auto"/>
                  </w:divBdr>
                  <w:divsChild>
                    <w:div w:id="48576078">
                      <w:marLeft w:val="0"/>
                      <w:marRight w:val="0"/>
                      <w:marTop w:val="0"/>
                      <w:marBottom w:val="0"/>
                      <w:divBdr>
                        <w:top w:val="none" w:sz="0" w:space="0" w:color="auto"/>
                        <w:left w:val="none" w:sz="0" w:space="0" w:color="auto"/>
                        <w:bottom w:val="none" w:sz="0" w:space="0" w:color="auto"/>
                        <w:right w:val="none" w:sz="0" w:space="0" w:color="auto"/>
                      </w:divBdr>
                      <w:divsChild>
                        <w:div w:id="57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7201">
                  <w:marLeft w:val="0"/>
                  <w:marRight w:val="0"/>
                  <w:marTop w:val="0"/>
                  <w:marBottom w:val="0"/>
                  <w:divBdr>
                    <w:top w:val="none" w:sz="0" w:space="0" w:color="auto"/>
                    <w:left w:val="none" w:sz="0" w:space="0" w:color="auto"/>
                    <w:bottom w:val="none" w:sz="0" w:space="0" w:color="auto"/>
                    <w:right w:val="none" w:sz="0" w:space="0" w:color="auto"/>
                  </w:divBdr>
                  <w:divsChild>
                    <w:div w:id="2012095613">
                      <w:marLeft w:val="0"/>
                      <w:marRight w:val="0"/>
                      <w:marTop w:val="0"/>
                      <w:marBottom w:val="0"/>
                      <w:divBdr>
                        <w:top w:val="none" w:sz="0" w:space="0" w:color="auto"/>
                        <w:left w:val="none" w:sz="0" w:space="0" w:color="auto"/>
                        <w:bottom w:val="none" w:sz="0" w:space="0" w:color="auto"/>
                        <w:right w:val="none" w:sz="0" w:space="0" w:color="auto"/>
                      </w:divBdr>
                      <w:divsChild>
                        <w:div w:id="20746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6197">
                  <w:marLeft w:val="0"/>
                  <w:marRight w:val="0"/>
                  <w:marTop w:val="0"/>
                  <w:marBottom w:val="0"/>
                  <w:divBdr>
                    <w:top w:val="none" w:sz="0" w:space="0" w:color="auto"/>
                    <w:left w:val="none" w:sz="0" w:space="0" w:color="auto"/>
                    <w:bottom w:val="none" w:sz="0" w:space="0" w:color="auto"/>
                    <w:right w:val="none" w:sz="0" w:space="0" w:color="auto"/>
                  </w:divBdr>
                  <w:divsChild>
                    <w:div w:id="1697850667">
                      <w:marLeft w:val="0"/>
                      <w:marRight w:val="0"/>
                      <w:marTop w:val="0"/>
                      <w:marBottom w:val="0"/>
                      <w:divBdr>
                        <w:top w:val="none" w:sz="0" w:space="0" w:color="auto"/>
                        <w:left w:val="none" w:sz="0" w:space="0" w:color="auto"/>
                        <w:bottom w:val="none" w:sz="0" w:space="0" w:color="auto"/>
                        <w:right w:val="none" w:sz="0" w:space="0" w:color="auto"/>
                      </w:divBdr>
                      <w:divsChild>
                        <w:div w:id="20336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089">
                  <w:marLeft w:val="0"/>
                  <w:marRight w:val="0"/>
                  <w:marTop w:val="0"/>
                  <w:marBottom w:val="0"/>
                  <w:divBdr>
                    <w:top w:val="none" w:sz="0" w:space="0" w:color="auto"/>
                    <w:left w:val="none" w:sz="0" w:space="0" w:color="auto"/>
                    <w:bottom w:val="none" w:sz="0" w:space="0" w:color="auto"/>
                    <w:right w:val="none" w:sz="0" w:space="0" w:color="auto"/>
                  </w:divBdr>
                  <w:divsChild>
                    <w:div w:id="786512944">
                      <w:marLeft w:val="0"/>
                      <w:marRight w:val="0"/>
                      <w:marTop w:val="0"/>
                      <w:marBottom w:val="0"/>
                      <w:divBdr>
                        <w:top w:val="none" w:sz="0" w:space="0" w:color="auto"/>
                        <w:left w:val="none" w:sz="0" w:space="0" w:color="auto"/>
                        <w:bottom w:val="none" w:sz="0" w:space="0" w:color="auto"/>
                        <w:right w:val="none" w:sz="0" w:space="0" w:color="auto"/>
                      </w:divBdr>
                      <w:divsChild>
                        <w:div w:id="1980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2459">
                  <w:marLeft w:val="0"/>
                  <w:marRight w:val="0"/>
                  <w:marTop w:val="0"/>
                  <w:marBottom w:val="0"/>
                  <w:divBdr>
                    <w:top w:val="none" w:sz="0" w:space="0" w:color="auto"/>
                    <w:left w:val="none" w:sz="0" w:space="0" w:color="auto"/>
                    <w:bottom w:val="none" w:sz="0" w:space="0" w:color="auto"/>
                    <w:right w:val="none" w:sz="0" w:space="0" w:color="auto"/>
                  </w:divBdr>
                  <w:divsChild>
                    <w:div w:id="255212092">
                      <w:marLeft w:val="0"/>
                      <w:marRight w:val="0"/>
                      <w:marTop w:val="0"/>
                      <w:marBottom w:val="0"/>
                      <w:divBdr>
                        <w:top w:val="none" w:sz="0" w:space="0" w:color="auto"/>
                        <w:left w:val="none" w:sz="0" w:space="0" w:color="auto"/>
                        <w:bottom w:val="none" w:sz="0" w:space="0" w:color="auto"/>
                        <w:right w:val="none" w:sz="0" w:space="0" w:color="auto"/>
                      </w:divBdr>
                      <w:divsChild>
                        <w:div w:id="14549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8592">
                  <w:marLeft w:val="0"/>
                  <w:marRight w:val="0"/>
                  <w:marTop w:val="0"/>
                  <w:marBottom w:val="0"/>
                  <w:divBdr>
                    <w:top w:val="none" w:sz="0" w:space="0" w:color="auto"/>
                    <w:left w:val="none" w:sz="0" w:space="0" w:color="auto"/>
                    <w:bottom w:val="none" w:sz="0" w:space="0" w:color="auto"/>
                    <w:right w:val="none" w:sz="0" w:space="0" w:color="auto"/>
                  </w:divBdr>
                  <w:divsChild>
                    <w:div w:id="2143770000">
                      <w:marLeft w:val="0"/>
                      <w:marRight w:val="0"/>
                      <w:marTop w:val="0"/>
                      <w:marBottom w:val="0"/>
                      <w:divBdr>
                        <w:top w:val="none" w:sz="0" w:space="0" w:color="auto"/>
                        <w:left w:val="none" w:sz="0" w:space="0" w:color="auto"/>
                        <w:bottom w:val="none" w:sz="0" w:space="0" w:color="auto"/>
                        <w:right w:val="none" w:sz="0" w:space="0" w:color="auto"/>
                      </w:divBdr>
                      <w:divsChild>
                        <w:div w:id="16309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99684">
                  <w:marLeft w:val="0"/>
                  <w:marRight w:val="0"/>
                  <w:marTop w:val="0"/>
                  <w:marBottom w:val="0"/>
                  <w:divBdr>
                    <w:top w:val="none" w:sz="0" w:space="0" w:color="auto"/>
                    <w:left w:val="none" w:sz="0" w:space="0" w:color="auto"/>
                    <w:bottom w:val="none" w:sz="0" w:space="0" w:color="auto"/>
                    <w:right w:val="none" w:sz="0" w:space="0" w:color="auto"/>
                  </w:divBdr>
                  <w:divsChild>
                    <w:div w:id="1831676788">
                      <w:marLeft w:val="0"/>
                      <w:marRight w:val="0"/>
                      <w:marTop w:val="0"/>
                      <w:marBottom w:val="0"/>
                      <w:divBdr>
                        <w:top w:val="none" w:sz="0" w:space="0" w:color="auto"/>
                        <w:left w:val="none" w:sz="0" w:space="0" w:color="auto"/>
                        <w:bottom w:val="none" w:sz="0" w:space="0" w:color="auto"/>
                        <w:right w:val="none" w:sz="0" w:space="0" w:color="auto"/>
                      </w:divBdr>
                      <w:divsChild>
                        <w:div w:id="5775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6212">
                  <w:marLeft w:val="0"/>
                  <w:marRight w:val="0"/>
                  <w:marTop w:val="0"/>
                  <w:marBottom w:val="0"/>
                  <w:divBdr>
                    <w:top w:val="none" w:sz="0" w:space="0" w:color="auto"/>
                    <w:left w:val="none" w:sz="0" w:space="0" w:color="auto"/>
                    <w:bottom w:val="none" w:sz="0" w:space="0" w:color="auto"/>
                    <w:right w:val="none" w:sz="0" w:space="0" w:color="auto"/>
                  </w:divBdr>
                  <w:divsChild>
                    <w:div w:id="1793016946">
                      <w:marLeft w:val="0"/>
                      <w:marRight w:val="0"/>
                      <w:marTop w:val="0"/>
                      <w:marBottom w:val="0"/>
                      <w:divBdr>
                        <w:top w:val="none" w:sz="0" w:space="0" w:color="auto"/>
                        <w:left w:val="none" w:sz="0" w:space="0" w:color="auto"/>
                        <w:bottom w:val="none" w:sz="0" w:space="0" w:color="auto"/>
                        <w:right w:val="none" w:sz="0" w:space="0" w:color="auto"/>
                      </w:divBdr>
                      <w:divsChild>
                        <w:div w:id="11175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8323">
                  <w:marLeft w:val="0"/>
                  <w:marRight w:val="0"/>
                  <w:marTop w:val="0"/>
                  <w:marBottom w:val="0"/>
                  <w:divBdr>
                    <w:top w:val="none" w:sz="0" w:space="0" w:color="auto"/>
                    <w:left w:val="none" w:sz="0" w:space="0" w:color="auto"/>
                    <w:bottom w:val="none" w:sz="0" w:space="0" w:color="auto"/>
                    <w:right w:val="none" w:sz="0" w:space="0" w:color="auto"/>
                  </w:divBdr>
                  <w:divsChild>
                    <w:div w:id="1837920932">
                      <w:marLeft w:val="0"/>
                      <w:marRight w:val="0"/>
                      <w:marTop w:val="0"/>
                      <w:marBottom w:val="0"/>
                      <w:divBdr>
                        <w:top w:val="none" w:sz="0" w:space="0" w:color="auto"/>
                        <w:left w:val="none" w:sz="0" w:space="0" w:color="auto"/>
                        <w:bottom w:val="none" w:sz="0" w:space="0" w:color="auto"/>
                        <w:right w:val="none" w:sz="0" w:space="0" w:color="auto"/>
                      </w:divBdr>
                      <w:divsChild>
                        <w:div w:id="10663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5230">
                  <w:marLeft w:val="0"/>
                  <w:marRight w:val="0"/>
                  <w:marTop w:val="0"/>
                  <w:marBottom w:val="0"/>
                  <w:divBdr>
                    <w:top w:val="none" w:sz="0" w:space="0" w:color="auto"/>
                    <w:left w:val="none" w:sz="0" w:space="0" w:color="auto"/>
                    <w:bottom w:val="none" w:sz="0" w:space="0" w:color="auto"/>
                    <w:right w:val="none" w:sz="0" w:space="0" w:color="auto"/>
                  </w:divBdr>
                  <w:divsChild>
                    <w:div w:id="76638086">
                      <w:marLeft w:val="0"/>
                      <w:marRight w:val="0"/>
                      <w:marTop w:val="0"/>
                      <w:marBottom w:val="0"/>
                      <w:divBdr>
                        <w:top w:val="none" w:sz="0" w:space="0" w:color="auto"/>
                        <w:left w:val="none" w:sz="0" w:space="0" w:color="auto"/>
                        <w:bottom w:val="none" w:sz="0" w:space="0" w:color="auto"/>
                        <w:right w:val="none" w:sz="0" w:space="0" w:color="auto"/>
                      </w:divBdr>
                      <w:divsChild>
                        <w:div w:id="13698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9210">
                  <w:marLeft w:val="0"/>
                  <w:marRight w:val="0"/>
                  <w:marTop w:val="0"/>
                  <w:marBottom w:val="0"/>
                  <w:divBdr>
                    <w:top w:val="none" w:sz="0" w:space="0" w:color="auto"/>
                    <w:left w:val="none" w:sz="0" w:space="0" w:color="auto"/>
                    <w:bottom w:val="none" w:sz="0" w:space="0" w:color="auto"/>
                    <w:right w:val="none" w:sz="0" w:space="0" w:color="auto"/>
                  </w:divBdr>
                  <w:divsChild>
                    <w:div w:id="1078357875">
                      <w:marLeft w:val="0"/>
                      <w:marRight w:val="0"/>
                      <w:marTop w:val="0"/>
                      <w:marBottom w:val="0"/>
                      <w:divBdr>
                        <w:top w:val="none" w:sz="0" w:space="0" w:color="auto"/>
                        <w:left w:val="none" w:sz="0" w:space="0" w:color="auto"/>
                        <w:bottom w:val="none" w:sz="0" w:space="0" w:color="auto"/>
                        <w:right w:val="none" w:sz="0" w:space="0" w:color="auto"/>
                      </w:divBdr>
                      <w:divsChild>
                        <w:div w:id="9555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0648">
                  <w:marLeft w:val="0"/>
                  <w:marRight w:val="0"/>
                  <w:marTop w:val="0"/>
                  <w:marBottom w:val="0"/>
                  <w:divBdr>
                    <w:top w:val="none" w:sz="0" w:space="0" w:color="auto"/>
                    <w:left w:val="none" w:sz="0" w:space="0" w:color="auto"/>
                    <w:bottom w:val="none" w:sz="0" w:space="0" w:color="auto"/>
                    <w:right w:val="none" w:sz="0" w:space="0" w:color="auto"/>
                  </w:divBdr>
                  <w:divsChild>
                    <w:div w:id="719062599">
                      <w:marLeft w:val="0"/>
                      <w:marRight w:val="0"/>
                      <w:marTop w:val="0"/>
                      <w:marBottom w:val="0"/>
                      <w:divBdr>
                        <w:top w:val="none" w:sz="0" w:space="0" w:color="auto"/>
                        <w:left w:val="none" w:sz="0" w:space="0" w:color="auto"/>
                        <w:bottom w:val="none" w:sz="0" w:space="0" w:color="auto"/>
                        <w:right w:val="none" w:sz="0" w:space="0" w:color="auto"/>
                      </w:divBdr>
                      <w:divsChild>
                        <w:div w:id="4115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2232">
                  <w:marLeft w:val="0"/>
                  <w:marRight w:val="0"/>
                  <w:marTop w:val="0"/>
                  <w:marBottom w:val="0"/>
                  <w:divBdr>
                    <w:top w:val="none" w:sz="0" w:space="0" w:color="auto"/>
                    <w:left w:val="none" w:sz="0" w:space="0" w:color="auto"/>
                    <w:bottom w:val="none" w:sz="0" w:space="0" w:color="auto"/>
                    <w:right w:val="none" w:sz="0" w:space="0" w:color="auto"/>
                  </w:divBdr>
                  <w:divsChild>
                    <w:div w:id="1012683335">
                      <w:marLeft w:val="0"/>
                      <w:marRight w:val="0"/>
                      <w:marTop w:val="0"/>
                      <w:marBottom w:val="0"/>
                      <w:divBdr>
                        <w:top w:val="none" w:sz="0" w:space="0" w:color="auto"/>
                        <w:left w:val="none" w:sz="0" w:space="0" w:color="auto"/>
                        <w:bottom w:val="none" w:sz="0" w:space="0" w:color="auto"/>
                        <w:right w:val="none" w:sz="0" w:space="0" w:color="auto"/>
                      </w:divBdr>
                      <w:divsChild>
                        <w:div w:id="5941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500">
                  <w:marLeft w:val="0"/>
                  <w:marRight w:val="0"/>
                  <w:marTop w:val="0"/>
                  <w:marBottom w:val="0"/>
                  <w:divBdr>
                    <w:top w:val="none" w:sz="0" w:space="0" w:color="auto"/>
                    <w:left w:val="none" w:sz="0" w:space="0" w:color="auto"/>
                    <w:bottom w:val="none" w:sz="0" w:space="0" w:color="auto"/>
                    <w:right w:val="none" w:sz="0" w:space="0" w:color="auto"/>
                  </w:divBdr>
                  <w:divsChild>
                    <w:div w:id="2094693516">
                      <w:marLeft w:val="0"/>
                      <w:marRight w:val="0"/>
                      <w:marTop w:val="0"/>
                      <w:marBottom w:val="0"/>
                      <w:divBdr>
                        <w:top w:val="none" w:sz="0" w:space="0" w:color="auto"/>
                        <w:left w:val="none" w:sz="0" w:space="0" w:color="auto"/>
                        <w:bottom w:val="none" w:sz="0" w:space="0" w:color="auto"/>
                        <w:right w:val="none" w:sz="0" w:space="0" w:color="auto"/>
                      </w:divBdr>
                      <w:divsChild>
                        <w:div w:id="19144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7535">
                  <w:marLeft w:val="0"/>
                  <w:marRight w:val="0"/>
                  <w:marTop w:val="0"/>
                  <w:marBottom w:val="0"/>
                  <w:divBdr>
                    <w:top w:val="none" w:sz="0" w:space="0" w:color="auto"/>
                    <w:left w:val="none" w:sz="0" w:space="0" w:color="auto"/>
                    <w:bottom w:val="none" w:sz="0" w:space="0" w:color="auto"/>
                    <w:right w:val="none" w:sz="0" w:space="0" w:color="auto"/>
                  </w:divBdr>
                  <w:divsChild>
                    <w:div w:id="862790204">
                      <w:marLeft w:val="0"/>
                      <w:marRight w:val="0"/>
                      <w:marTop w:val="0"/>
                      <w:marBottom w:val="0"/>
                      <w:divBdr>
                        <w:top w:val="none" w:sz="0" w:space="0" w:color="auto"/>
                        <w:left w:val="none" w:sz="0" w:space="0" w:color="auto"/>
                        <w:bottom w:val="none" w:sz="0" w:space="0" w:color="auto"/>
                        <w:right w:val="none" w:sz="0" w:space="0" w:color="auto"/>
                      </w:divBdr>
                      <w:divsChild>
                        <w:div w:id="9429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09332">
          <w:marLeft w:val="0"/>
          <w:marRight w:val="0"/>
          <w:marTop w:val="0"/>
          <w:marBottom w:val="0"/>
          <w:divBdr>
            <w:top w:val="none" w:sz="0" w:space="0" w:color="auto"/>
            <w:left w:val="none" w:sz="0" w:space="0" w:color="auto"/>
            <w:bottom w:val="none" w:sz="0" w:space="0" w:color="auto"/>
            <w:right w:val="none" w:sz="0" w:space="0" w:color="auto"/>
          </w:divBdr>
          <w:divsChild>
            <w:div w:id="804661281">
              <w:marLeft w:val="0"/>
              <w:marRight w:val="0"/>
              <w:marTop w:val="0"/>
              <w:marBottom w:val="0"/>
              <w:divBdr>
                <w:top w:val="none" w:sz="0" w:space="0" w:color="auto"/>
                <w:left w:val="none" w:sz="0" w:space="0" w:color="auto"/>
                <w:bottom w:val="none" w:sz="0" w:space="0" w:color="auto"/>
                <w:right w:val="none" w:sz="0" w:space="0" w:color="auto"/>
              </w:divBdr>
              <w:divsChild>
                <w:div w:id="1017854684">
                  <w:marLeft w:val="0"/>
                  <w:marRight w:val="0"/>
                  <w:marTop w:val="0"/>
                  <w:marBottom w:val="0"/>
                  <w:divBdr>
                    <w:top w:val="none" w:sz="0" w:space="0" w:color="auto"/>
                    <w:left w:val="none" w:sz="0" w:space="0" w:color="auto"/>
                    <w:bottom w:val="none" w:sz="0" w:space="0" w:color="auto"/>
                    <w:right w:val="none" w:sz="0" w:space="0" w:color="auto"/>
                  </w:divBdr>
                  <w:divsChild>
                    <w:div w:id="1842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7326">
              <w:marLeft w:val="0"/>
              <w:marRight w:val="0"/>
              <w:marTop w:val="0"/>
              <w:marBottom w:val="0"/>
              <w:divBdr>
                <w:top w:val="none" w:sz="0" w:space="0" w:color="auto"/>
                <w:left w:val="none" w:sz="0" w:space="0" w:color="auto"/>
                <w:bottom w:val="none" w:sz="0" w:space="0" w:color="auto"/>
                <w:right w:val="none" w:sz="0" w:space="0" w:color="auto"/>
              </w:divBdr>
              <w:divsChild>
                <w:div w:id="1999796799">
                  <w:marLeft w:val="0"/>
                  <w:marRight w:val="0"/>
                  <w:marTop w:val="0"/>
                  <w:marBottom w:val="0"/>
                  <w:divBdr>
                    <w:top w:val="none" w:sz="0" w:space="0" w:color="auto"/>
                    <w:left w:val="none" w:sz="0" w:space="0" w:color="auto"/>
                    <w:bottom w:val="none" w:sz="0" w:space="0" w:color="auto"/>
                    <w:right w:val="none" w:sz="0" w:space="0" w:color="auto"/>
                  </w:divBdr>
                  <w:divsChild>
                    <w:div w:id="173617469">
                      <w:marLeft w:val="0"/>
                      <w:marRight w:val="0"/>
                      <w:marTop w:val="0"/>
                      <w:marBottom w:val="0"/>
                      <w:divBdr>
                        <w:top w:val="none" w:sz="0" w:space="0" w:color="auto"/>
                        <w:left w:val="none" w:sz="0" w:space="0" w:color="auto"/>
                        <w:bottom w:val="none" w:sz="0" w:space="0" w:color="auto"/>
                        <w:right w:val="none" w:sz="0" w:space="0" w:color="auto"/>
                      </w:divBdr>
                    </w:div>
                    <w:div w:id="7803197">
                      <w:marLeft w:val="0"/>
                      <w:marRight w:val="0"/>
                      <w:marTop w:val="0"/>
                      <w:marBottom w:val="0"/>
                      <w:divBdr>
                        <w:top w:val="none" w:sz="0" w:space="0" w:color="auto"/>
                        <w:left w:val="none" w:sz="0" w:space="0" w:color="auto"/>
                        <w:bottom w:val="none" w:sz="0" w:space="0" w:color="auto"/>
                        <w:right w:val="none" w:sz="0" w:space="0" w:color="auto"/>
                      </w:divBdr>
                    </w:div>
                    <w:div w:id="1379815064">
                      <w:marLeft w:val="0"/>
                      <w:marRight w:val="0"/>
                      <w:marTop w:val="0"/>
                      <w:marBottom w:val="0"/>
                      <w:divBdr>
                        <w:top w:val="none" w:sz="0" w:space="0" w:color="auto"/>
                        <w:left w:val="none" w:sz="0" w:space="0" w:color="auto"/>
                        <w:bottom w:val="none" w:sz="0" w:space="0" w:color="auto"/>
                        <w:right w:val="none" w:sz="0" w:space="0" w:color="auto"/>
                      </w:divBdr>
                    </w:div>
                    <w:div w:id="1300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61035">
              <w:marLeft w:val="0"/>
              <w:marRight w:val="0"/>
              <w:marTop w:val="0"/>
              <w:marBottom w:val="0"/>
              <w:divBdr>
                <w:top w:val="none" w:sz="0" w:space="0" w:color="auto"/>
                <w:left w:val="none" w:sz="0" w:space="0" w:color="auto"/>
                <w:bottom w:val="none" w:sz="0" w:space="0" w:color="auto"/>
                <w:right w:val="none" w:sz="0" w:space="0" w:color="auto"/>
              </w:divBdr>
              <w:divsChild>
                <w:div w:id="1925336335">
                  <w:marLeft w:val="0"/>
                  <w:marRight w:val="0"/>
                  <w:marTop w:val="0"/>
                  <w:marBottom w:val="0"/>
                  <w:divBdr>
                    <w:top w:val="none" w:sz="0" w:space="0" w:color="auto"/>
                    <w:left w:val="none" w:sz="0" w:space="0" w:color="auto"/>
                    <w:bottom w:val="none" w:sz="0" w:space="0" w:color="auto"/>
                    <w:right w:val="none" w:sz="0" w:space="0" w:color="auto"/>
                  </w:divBdr>
                  <w:divsChild>
                    <w:div w:id="1083986448">
                      <w:marLeft w:val="0"/>
                      <w:marRight w:val="0"/>
                      <w:marTop w:val="0"/>
                      <w:marBottom w:val="0"/>
                      <w:divBdr>
                        <w:top w:val="none" w:sz="0" w:space="0" w:color="auto"/>
                        <w:left w:val="none" w:sz="0" w:space="0" w:color="auto"/>
                        <w:bottom w:val="none" w:sz="0" w:space="0" w:color="auto"/>
                        <w:right w:val="none" w:sz="0" w:space="0" w:color="auto"/>
                      </w:divBdr>
                    </w:div>
                    <w:div w:id="1248493029">
                      <w:marLeft w:val="0"/>
                      <w:marRight w:val="0"/>
                      <w:marTop w:val="0"/>
                      <w:marBottom w:val="0"/>
                      <w:divBdr>
                        <w:top w:val="none" w:sz="0" w:space="0" w:color="auto"/>
                        <w:left w:val="none" w:sz="0" w:space="0" w:color="auto"/>
                        <w:bottom w:val="none" w:sz="0" w:space="0" w:color="auto"/>
                        <w:right w:val="none" w:sz="0" w:space="0" w:color="auto"/>
                      </w:divBdr>
                    </w:div>
                    <w:div w:id="14220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4249">
          <w:marLeft w:val="0"/>
          <w:marRight w:val="0"/>
          <w:marTop w:val="0"/>
          <w:marBottom w:val="0"/>
          <w:divBdr>
            <w:top w:val="none" w:sz="0" w:space="0" w:color="auto"/>
            <w:left w:val="none" w:sz="0" w:space="0" w:color="auto"/>
            <w:bottom w:val="none" w:sz="0" w:space="0" w:color="auto"/>
            <w:right w:val="none" w:sz="0" w:space="0" w:color="auto"/>
          </w:divBdr>
          <w:divsChild>
            <w:div w:id="101731480">
              <w:marLeft w:val="0"/>
              <w:marRight w:val="0"/>
              <w:marTop w:val="0"/>
              <w:marBottom w:val="0"/>
              <w:divBdr>
                <w:top w:val="none" w:sz="0" w:space="0" w:color="auto"/>
                <w:left w:val="none" w:sz="0" w:space="0" w:color="auto"/>
                <w:bottom w:val="none" w:sz="0" w:space="0" w:color="auto"/>
                <w:right w:val="none" w:sz="0" w:space="0" w:color="auto"/>
              </w:divBdr>
              <w:divsChild>
                <w:div w:id="362629886">
                  <w:marLeft w:val="0"/>
                  <w:marRight w:val="0"/>
                  <w:marTop w:val="0"/>
                  <w:marBottom w:val="0"/>
                  <w:divBdr>
                    <w:top w:val="none" w:sz="0" w:space="0" w:color="auto"/>
                    <w:left w:val="none" w:sz="0" w:space="0" w:color="auto"/>
                    <w:bottom w:val="none" w:sz="0" w:space="0" w:color="auto"/>
                    <w:right w:val="none" w:sz="0" w:space="0" w:color="auto"/>
                  </w:divBdr>
                  <w:divsChild>
                    <w:div w:id="7372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5213">
              <w:marLeft w:val="0"/>
              <w:marRight w:val="0"/>
              <w:marTop w:val="0"/>
              <w:marBottom w:val="0"/>
              <w:divBdr>
                <w:top w:val="none" w:sz="0" w:space="0" w:color="auto"/>
                <w:left w:val="none" w:sz="0" w:space="0" w:color="auto"/>
                <w:bottom w:val="none" w:sz="0" w:space="0" w:color="auto"/>
                <w:right w:val="none" w:sz="0" w:space="0" w:color="auto"/>
              </w:divBdr>
              <w:divsChild>
                <w:div w:id="56635175">
                  <w:marLeft w:val="0"/>
                  <w:marRight w:val="0"/>
                  <w:marTop w:val="0"/>
                  <w:marBottom w:val="0"/>
                  <w:divBdr>
                    <w:top w:val="none" w:sz="0" w:space="0" w:color="auto"/>
                    <w:left w:val="none" w:sz="0" w:space="0" w:color="auto"/>
                    <w:bottom w:val="none" w:sz="0" w:space="0" w:color="auto"/>
                    <w:right w:val="none" w:sz="0" w:space="0" w:color="auto"/>
                  </w:divBdr>
                  <w:divsChild>
                    <w:div w:id="19739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146580">
      <w:bodyDiv w:val="1"/>
      <w:marLeft w:val="0"/>
      <w:marRight w:val="0"/>
      <w:marTop w:val="0"/>
      <w:marBottom w:val="0"/>
      <w:divBdr>
        <w:top w:val="none" w:sz="0" w:space="0" w:color="auto"/>
        <w:left w:val="none" w:sz="0" w:space="0" w:color="auto"/>
        <w:bottom w:val="none" w:sz="0" w:space="0" w:color="auto"/>
        <w:right w:val="none" w:sz="0" w:space="0" w:color="auto"/>
      </w:divBdr>
      <w:divsChild>
        <w:div w:id="2038503436">
          <w:marLeft w:val="0"/>
          <w:marRight w:val="0"/>
          <w:marTop w:val="0"/>
          <w:marBottom w:val="0"/>
          <w:divBdr>
            <w:top w:val="none" w:sz="0" w:space="0" w:color="auto"/>
            <w:left w:val="none" w:sz="0" w:space="0" w:color="auto"/>
            <w:bottom w:val="none" w:sz="0" w:space="0" w:color="auto"/>
            <w:right w:val="none" w:sz="0" w:space="0" w:color="auto"/>
          </w:divBdr>
        </w:div>
      </w:divsChild>
    </w:div>
    <w:div w:id="607352838">
      <w:bodyDiv w:val="1"/>
      <w:marLeft w:val="0"/>
      <w:marRight w:val="0"/>
      <w:marTop w:val="0"/>
      <w:marBottom w:val="0"/>
      <w:divBdr>
        <w:top w:val="none" w:sz="0" w:space="0" w:color="auto"/>
        <w:left w:val="none" w:sz="0" w:space="0" w:color="auto"/>
        <w:bottom w:val="none" w:sz="0" w:space="0" w:color="auto"/>
        <w:right w:val="none" w:sz="0" w:space="0" w:color="auto"/>
      </w:divBdr>
      <w:divsChild>
        <w:div w:id="1019501752">
          <w:marLeft w:val="0"/>
          <w:marRight w:val="0"/>
          <w:marTop w:val="0"/>
          <w:marBottom w:val="0"/>
          <w:divBdr>
            <w:top w:val="none" w:sz="0" w:space="0" w:color="auto"/>
            <w:left w:val="none" w:sz="0" w:space="0" w:color="auto"/>
            <w:bottom w:val="none" w:sz="0" w:space="0" w:color="auto"/>
            <w:right w:val="none" w:sz="0" w:space="0" w:color="auto"/>
          </w:divBdr>
        </w:div>
      </w:divsChild>
    </w:div>
    <w:div w:id="884292100">
      <w:bodyDiv w:val="1"/>
      <w:marLeft w:val="0"/>
      <w:marRight w:val="0"/>
      <w:marTop w:val="0"/>
      <w:marBottom w:val="0"/>
      <w:divBdr>
        <w:top w:val="none" w:sz="0" w:space="0" w:color="auto"/>
        <w:left w:val="none" w:sz="0" w:space="0" w:color="auto"/>
        <w:bottom w:val="none" w:sz="0" w:space="0" w:color="auto"/>
        <w:right w:val="none" w:sz="0" w:space="0" w:color="auto"/>
      </w:divBdr>
      <w:divsChild>
        <w:div w:id="659575365">
          <w:marLeft w:val="0"/>
          <w:marRight w:val="0"/>
          <w:marTop w:val="0"/>
          <w:marBottom w:val="0"/>
          <w:divBdr>
            <w:top w:val="none" w:sz="0" w:space="0" w:color="auto"/>
            <w:left w:val="none" w:sz="0" w:space="0" w:color="auto"/>
            <w:bottom w:val="none" w:sz="0" w:space="0" w:color="auto"/>
            <w:right w:val="none" w:sz="0" w:space="0" w:color="auto"/>
          </w:divBdr>
        </w:div>
      </w:divsChild>
    </w:div>
    <w:div w:id="934285098">
      <w:bodyDiv w:val="1"/>
      <w:marLeft w:val="0"/>
      <w:marRight w:val="0"/>
      <w:marTop w:val="0"/>
      <w:marBottom w:val="0"/>
      <w:divBdr>
        <w:top w:val="none" w:sz="0" w:space="0" w:color="auto"/>
        <w:left w:val="none" w:sz="0" w:space="0" w:color="auto"/>
        <w:bottom w:val="none" w:sz="0" w:space="0" w:color="auto"/>
        <w:right w:val="none" w:sz="0" w:space="0" w:color="auto"/>
      </w:divBdr>
    </w:div>
    <w:div w:id="1058014625">
      <w:bodyDiv w:val="1"/>
      <w:marLeft w:val="0"/>
      <w:marRight w:val="0"/>
      <w:marTop w:val="0"/>
      <w:marBottom w:val="0"/>
      <w:divBdr>
        <w:top w:val="none" w:sz="0" w:space="0" w:color="auto"/>
        <w:left w:val="none" w:sz="0" w:space="0" w:color="auto"/>
        <w:bottom w:val="none" w:sz="0" w:space="0" w:color="auto"/>
        <w:right w:val="none" w:sz="0" w:space="0" w:color="auto"/>
      </w:divBdr>
      <w:divsChild>
        <w:div w:id="124584611">
          <w:marLeft w:val="0"/>
          <w:marRight w:val="0"/>
          <w:marTop w:val="0"/>
          <w:marBottom w:val="0"/>
          <w:divBdr>
            <w:top w:val="none" w:sz="0" w:space="0" w:color="auto"/>
            <w:left w:val="none" w:sz="0" w:space="0" w:color="auto"/>
            <w:bottom w:val="none" w:sz="0" w:space="0" w:color="auto"/>
            <w:right w:val="none" w:sz="0" w:space="0" w:color="auto"/>
          </w:divBdr>
          <w:divsChild>
            <w:div w:id="353505221">
              <w:marLeft w:val="0"/>
              <w:marRight w:val="0"/>
              <w:marTop w:val="0"/>
              <w:marBottom w:val="0"/>
              <w:divBdr>
                <w:top w:val="none" w:sz="0" w:space="0" w:color="auto"/>
                <w:left w:val="none" w:sz="0" w:space="0" w:color="auto"/>
                <w:bottom w:val="none" w:sz="0" w:space="0" w:color="auto"/>
                <w:right w:val="none" w:sz="0" w:space="0" w:color="auto"/>
              </w:divBdr>
              <w:divsChild>
                <w:div w:id="14270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7807">
          <w:marLeft w:val="0"/>
          <w:marRight w:val="0"/>
          <w:marTop w:val="0"/>
          <w:marBottom w:val="0"/>
          <w:divBdr>
            <w:top w:val="none" w:sz="0" w:space="0" w:color="auto"/>
            <w:left w:val="none" w:sz="0" w:space="0" w:color="auto"/>
            <w:bottom w:val="none" w:sz="0" w:space="0" w:color="auto"/>
            <w:right w:val="none" w:sz="0" w:space="0" w:color="auto"/>
          </w:divBdr>
          <w:divsChild>
            <w:div w:id="1589581592">
              <w:marLeft w:val="0"/>
              <w:marRight w:val="0"/>
              <w:marTop w:val="0"/>
              <w:marBottom w:val="0"/>
              <w:divBdr>
                <w:top w:val="none" w:sz="0" w:space="0" w:color="auto"/>
                <w:left w:val="none" w:sz="0" w:space="0" w:color="auto"/>
                <w:bottom w:val="none" w:sz="0" w:space="0" w:color="auto"/>
                <w:right w:val="none" w:sz="0" w:space="0" w:color="auto"/>
              </w:divBdr>
              <w:divsChild>
                <w:div w:id="866067504">
                  <w:marLeft w:val="0"/>
                  <w:marRight w:val="0"/>
                  <w:marTop w:val="0"/>
                  <w:marBottom w:val="0"/>
                  <w:divBdr>
                    <w:top w:val="none" w:sz="0" w:space="0" w:color="auto"/>
                    <w:left w:val="none" w:sz="0" w:space="0" w:color="auto"/>
                    <w:bottom w:val="none" w:sz="0" w:space="0" w:color="auto"/>
                    <w:right w:val="none" w:sz="0" w:space="0" w:color="auto"/>
                  </w:divBdr>
                  <w:divsChild>
                    <w:div w:id="1607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8508">
          <w:marLeft w:val="0"/>
          <w:marRight w:val="0"/>
          <w:marTop w:val="0"/>
          <w:marBottom w:val="0"/>
          <w:divBdr>
            <w:top w:val="none" w:sz="0" w:space="0" w:color="auto"/>
            <w:left w:val="none" w:sz="0" w:space="0" w:color="auto"/>
            <w:bottom w:val="none" w:sz="0" w:space="0" w:color="auto"/>
            <w:right w:val="none" w:sz="0" w:space="0" w:color="auto"/>
          </w:divBdr>
          <w:divsChild>
            <w:div w:id="2009550682">
              <w:marLeft w:val="0"/>
              <w:marRight w:val="0"/>
              <w:marTop w:val="0"/>
              <w:marBottom w:val="0"/>
              <w:divBdr>
                <w:top w:val="none" w:sz="0" w:space="0" w:color="auto"/>
                <w:left w:val="none" w:sz="0" w:space="0" w:color="auto"/>
                <w:bottom w:val="none" w:sz="0" w:space="0" w:color="auto"/>
                <w:right w:val="none" w:sz="0" w:space="0" w:color="auto"/>
              </w:divBdr>
              <w:divsChild>
                <w:div w:id="9301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257">
          <w:marLeft w:val="0"/>
          <w:marRight w:val="0"/>
          <w:marTop w:val="0"/>
          <w:marBottom w:val="0"/>
          <w:divBdr>
            <w:top w:val="none" w:sz="0" w:space="0" w:color="auto"/>
            <w:left w:val="none" w:sz="0" w:space="0" w:color="auto"/>
            <w:bottom w:val="none" w:sz="0" w:space="0" w:color="auto"/>
            <w:right w:val="none" w:sz="0" w:space="0" w:color="auto"/>
          </w:divBdr>
          <w:divsChild>
            <w:div w:id="1419016720">
              <w:marLeft w:val="0"/>
              <w:marRight w:val="0"/>
              <w:marTop w:val="0"/>
              <w:marBottom w:val="0"/>
              <w:divBdr>
                <w:top w:val="none" w:sz="0" w:space="0" w:color="auto"/>
                <w:left w:val="none" w:sz="0" w:space="0" w:color="auto"/>
                <w:bottom w:val="none" w:sz="0" w:space="0" w:color="auto"/>
                <w:right w:val="none" w:sz="0" w:space="0" w:color="auto"/>
              </w:divBdr>
              <w:divsChild>
                <w:div w:id="11502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7188">
          <w:marLeft w:val="0"/>
          <w:marRight w:val="0"/>
          <w:marTop w:val="0"/>
          <w:marBottom w:val="0"/>
          <w:divBdr>
            <w:top w:val="none" w:sz="0" w:space="0" w:color="auto"/>
            <w:left w:val="none" w:sz="0" w:space="0" w:color="auto"/>
            <w:bottom w:val="none" w:sz="0" w:space="0" w:color="auto"/>
            <w:right w:val="none" w:sz="0" w:space="0" w:color="auto"/>
          </w:divBdr>
          <w:divsChild>
            <w:div w:id="854612690">
              <w:marLeft w:val="0"/>
              <w:marRight w:val="0"/>
              <w:marTop w:val="0"/>
              <w:marBottom w:val="0"/>
              <w:divBdr>
                <w:top w:val="none" w:sz="0" w:space="0" w:color="auto"/>
                <w:left w:val="none" w:sz="0" w:space="0" w:color="auto"/>
                <w:bottom w:val="none" w:sz="0" w:space="0" w:color="auto"/>
                <w:right w:val="none" w:sz="0" w:space="0" w:color="auto"/>
              </w:divBdr>
              <w:divsChild>
                <w:div w:id="12405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611">
          <w:marLeft w:val="0"/>
          <w:marRight w:val="0"/>
          <w:marTop w:val="0"/>
          <w:marBottom w:val="0"/>
          <w:divBdr>
            <w:top w:val="none" w:sz="0" w:space="0" w:color="auto"/>
            <w:left w:val="none" w:sz="0" w:space="0" w:color="auto"/>
            <w:bottom w:val="none" w:sz="0" w:space="0" w:color="auto"/>
            <w:right w:val="none" w:sz="0" w:space="0" w:color="auto"/>
          </w:divBdr>
          <w:divsChild>
            <w:div w:id="449478006">
              <w:marLeft w:val="0"/>
              <w:marRight w:val="0"/>
              <w:marTop w:val="0"/>
              <w:marBottom w:val="0"/>
              <w:divBdr>
                <w:top w:val="none" w:sz="0" w:space="0" w:color="auto"/>
                <w:left w:val="none" w:sz="0" w:space="0" w:color="auto"/>
                <w:bottom w:val="none" w:sz="0" w:space="0" w:color="auto"/>
                <w:right w:val="none" w:sz="0" w:space="0" w:color="auto"/>
              </w:divBdr>
              <w:divsChild>
                <w:div w:id="1421832421">
                  <w:marLeft w:val="0"/>
                  <w:marRight w:val="0"/>
                  <w:marTop w:val="0"/>
                  <w:marBottom w:val="0"/>
                  <w:divBdr>
                    <w:top w:val="none" w:sz="0" w:space="0" w:color="auto"/>
                    <w:left w:val="none" w:sz="0" w:space="0" w:color="auto"/>
                    <w:bottom w:val="none" w:sz="0" w:space="0" w:color="auto"/>
                    <w:right w:val="none" w:sz="0" w:space="0" w:color="auto"/>
                  </w:divBdr>
                  <w:divsChild>
                    <w:div w:id="19086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5876">
          <w:marLeft w:val="0"/>
          <w:marRight w:val="0"/>
          <w:marTop w:val="0"/>
          <w:marBottom w:val="0"/>
          <w:divBdr>
            <w:top w:val="none" w:sz="0" w:space="0" w:color="auto"/>
            <w:left w:val="none" w:sz="0" w:space="0" w:color="auto"/>
            <w:bottom w:val="none" w:sz="0" w:space="0" w:color="auto"/>
            <w:right w:val="none" w:sz="0" w:space="0" w:color="auto"/>
          </w:divBdr>
          <w:divsChild>
            <w:div w:id="288241666">
              <w:marLeft w:val="0"/>
              <w:marRight w:val="0"/>
              <w:marTop w:val="0"/>
              <w:marBottom w:val="0"/>
              <w:divBdr>
                <w:top w:val="none" w:sz="0" w:space="0" w:color="auto"/>
                <w:left w:val="none" w:sz="0" w:space="0" w:color="auto"/>
                <w:bottom w:val="none" w:sz="0" w:space="0" w:color="auto"/>
                <w:right w:val="none" w:sz="0" w:space="0" w:color="auto"/>
              </w:divBdr>
              <w:divsChild>
                <w:div w:id="1549684325">
                  <w:marLeft w:val="0"/>
                  <w:marRight w:val="0"/>
                  <w:marTop w:val="0"/>
                  <w:marBottom w:val="0"/>
                  <w:divBdr>
                    <w:top w:val="none" w:sz="0" w:space="0" w:color="auto"/>
                    <w:left w:val="none" w:sz="0" w:space="0" w:color="auto"/>
                    <w:bottom w:val="none" w:sz="0" w:space="0" w:color="auto"/>
                    <w:right w:val="none" w:sz="0" w:space="0" w:color="auto"/>
                  </w:divBdr>
                  <w:divsChild>
                    <w:div w:id="1072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37">
              <w:marLeft w:val="0"/>
              <w:marRight w:val="0"/>
              <w:marTop w:val="0"/>
              <w:marBottom w:val="0"/>
              <w:divBdr>
                <w:top w:val="none" w:sz="0" w:space="0" w:color="auto"/>
                <w:left w:val="none" w:sz="0" w:space="0" w:color="auto"/>
                <w:bottom w:val="none" w:sz="0" w:space="0" w:color="auto"/>
                <w:right w:val="none" w:sz="0" w:space="0" w:color="auto"/>
              </w:divBdr>
              <w:divsChild>
                <w:div w:id="95366438">
                  <w:marLeft w:val="0"/>
                  <w:marRight w:val="0"/>
                  <w:marTop w:val="0"/>
                  <w:marBottom w:val="0"/>
                  <w:divBdr>
                    <w:top w:val="none" w:sz="0" w:space="0" w:color="auto"/>
                    <w:left w:val="none" w:sz="0" w:space="0" w:color="auto"/>
                    <w:bottom w:val="none" w:sz="0" w:space="0" w:color="auto"/>
                    <w:right w:val="none" w:sz="0" w:space="0" w:color="auto"/>
                  </w:divBdr>
                  <w:divsChild>
                    <w:div w:id="899360475">
                      <w:marLeft w:val="0"/>
                      <w:marRight w:val="0"/>
                      <w:marTop w:val="0"/>
                      <w:marBottom w:val="0"/>
                      <w:divBdr>
                        <w:top w:val="none" w:sz="0" w:space="0" w:color="auto"/>
                        <w:left w:val="none" w:sz="0" w:space="0" w:color="auto"/>
                        <w:bottom w:val="none" w:sz="0" w:space="0" w:color="auto"/>
                        <w:right w:val="none" w:sz="0" w:space="0" w:color="auto"/>
                      </w:divBdr>
                    </w:div>
                    <w:div w:id="653489323">
                      <w:marLeft w:val="0"/>
                      <w:marRight w:val="0"/>
                      <w:marTop w:val="0"/>
                      <w:marBottom w:val="0"/>
                      <w:divBdr>
                        <w:top w:val="none" w:sz="0" w:space="0" w:color="auto"/>
                        <w:left w:val="none" w:sz="0" w:space="0" w:color="auto"/>
                        <w:bottom w:val="none" w:sz="0" w:space="0" w:color="auto"/>
                        <w:right w:val="none" w:sz="0" w:space="0" w:color="auto"/>
                      </w:divBdr>
                    </w:div>
                    <w:div w:id="1546677583">
                      <w:marLeft w:val="0"/>
                      <w:marRight w:val="0"/>
                      <w:marTop w:val="0"/>
                      <w:marBottom w:val="0"/>
                      <w:divBdr>
                        <w:top w:val="none" w:sz="0" w:space="0" w:color="auto"/>
                        <w:left w:val="none" w:sz="0" w:space="0" w:color="auto"/>
                        <w:bottom w:val="none" w:sz="0" w:space="0" w:color="auto"/>
                        <w:right w:val="none" w:sz="0" w:space="0" w:color="auto"/>
                      </w:divBdr>
                    </w:div>
                    <w:div w:id="5165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5299">
              <w:marLeft w:val="0"/>
              <w:marRight w:val="0"/>
              <w:marTop w:val="0"/>
              <w:marBottom w:val="0"/>
              <w:divBdr>
                <w:top w:val="none" w:sz="0" w:space="0" w:color="auto"/>
                <w:left w:val="none" w:sz="0" w:space="0" w:color="auto"/>
                <w:bottom w:val="none" w:sz="0" w:space="0" w:color="auto"/>
                <w:right w:val="none" w:sz="0" w:space="0" w:color="auto"/>
              </w:divBdr>
              <w:divsChild>
                <w:div w:id="2112044692">
                  <w:marLeft w:val="0"/>
                  <w:marRight w:val="0"/>
                  <w:marTop w:val="0"/>
                  <w:marBottom w:val="0"/>
                  <w:divBdr>
                    <w:top w:val="none" w:sz="0" w:space="0" w:color="auto"/>
                    <w:left w:val="none" w:sz="0" w:space="0" w:color="auto"/>
                    <w:bottom w:val="none" w:sz="0" w:space="0" w:color="auto"/>
                    <w:right w:val="none" w:sz="0" w:space="0" w:color="auto"/>
                  </w:divBdr>
                  <w:divsChild>
                    <w:div w:id="1223172401">
                      <w:marLeft w:val="0"/>
                      <w:marRight w:val="0"/>
                      <w:marTop w:val="0"/>
                      <w:marBottom w:val="0"/>
                      <w:divBdr>
                        <w:top w:val="none" w:sz="0" w:space="0" w:color="auto"/>
                        <w:left w:val="none" w:sz="0" w:space="0" w:color="auto"/>
                        <w:bottom w:val="none" w:sz="0" w:space="0" w:color="auto"/>
                        <w:right w:val="none" w:sz="0" w:space="0" w:color="auto"/>
                      </w:divBdr>
                    </w:div>
                    <w:div w:id="1548377440">
                      <w:marLeft w:val="0"/>
                      <w:marRight w:val="0"/>
                      <w:marTop w:val="0"/>
                      <w:marBottom w:val="0"/>
                      <w:divBdr>
                        <w:top w:val="none" w:sz="0" w:space="0" w:color="auto"/>
                        <w:left w:val="none" w:sz="0" w:space="0" w:color="auto"/>
                        <w:bottom w:val="none" w:sz="0" w:space="0" w:color="auto"/>
                        <w:right w:val="none" w:sz="0" w:space="0" w:color="auto"/>
                      </w:divBdr>
                    </w:div>
                    <w:div w:id="14589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89847">
      <w:bodyDiv w:val="1"/>
      <w:marLeft w:val="0"/>
      <w:marRight w:val="0"/>
      <w:marTop w:val="0"/>
      <w:marBottom w:val="0"/>
      <w:divBdr>
        <w:top w:val="none" w:sz="0" w:space="0" w:color="auto"/>
        <w:left w:val="none" w:sz="0" w:space="0" w:color="auto"/>
        <w:bottom w:val="none" w:sz="0" w:space="0" w:color="auto"/>
        <w:right w:val="none" w:sz="0" w:space="0" w:color="auto"/>
      </w:divBdr>
    </w:div>
    <w:div w:id="1391490588">
      <w:bodyDiv w:val="1"/>
      <w:marLeft w:val="0"/>
      <w:marRight w:val="0"/>
      <w:marTop w:val="0"/>
      <w:marBottom w:val="0"/>
      <w:divBdr>
        <w:top w:val="none" w:sz="0" w:space="0" w:color="auto"/>
        <w:left w:val="none" w:sz="0" w:space="0" w:color="auto"/>
        <w:bottom w:val="none" w:sz="0" w:space="0" w:color="auto"/>
        <w:right w:val="none" w:sz="0" w:space="0" w:color="auto"/>
      </w:divBdr>
    </w:div>
    <w:div w:id="1574662312">
      <w:bodyDiv w:val="1"/>
      <w:marLeft w:val="0"/>
      <w:marRight w:val="0"/>
      <w:marTop w:val="0"/>
      <w:marBottom w:val="0"/>
      <w:divBdr>
        <w:top w:val="none" w:sz="0" w:space="0" w:color="auto"/>
        <w:left w:val="none" w:sz="0" w:space="0" w:color="auto"/>
        <w:bottom w:val="none" w:sz="0" w:space="0" w:color="auto"/>
        <w:right w:val="none" w:sz="0" w:space="0" w:color="auto"/>
      </w:divBdr>
    </w:div>
    <w:div w:id="1625580256">
      <w:bodyDiv w:val="1"/>
      <w:marLeft w:val="0"/>
      <w:marRight w:val="0"/>
      <w:marTop w:val="0"/>
      <w:marBottom w:val="0"/>
      <w:divBdr>
        <w:top w:val="none" w:sz="0" w:space="0" w:color="auto"/>
        <w:left w:val="none" w:sz="0" w:space="0" w:color="auto"/>
        <w:bottom w:val="none" w:sz="0" w:space="0" w:color="auto"/>
        <w:right w:val="none" w:sz="0" w:space="0" w:color="auto"/>
      </w:divBdr>
    </w:div>
    <w:div w:id="1675765852">
      <w:bodyDiv w:val="1"/>
      <w:marLeft w:val="0"/>
      <w:marRight w:val="0"/>
      <w:marTop w:val="0"/>
      <w:marBottom w:val="0"/>
      <w:divBdr>
        <w:top w:val="none" w:sz="0" w:space="0" w:color="auto"/>
        <w:left w:val="none" w:sz="0" w:space="0" w:color="auto"/>
        <w:bottom w:val="none" w:sz="0" w:space="0" w:color="auto"/>
        <w:right w:val="none" w:sz="0" w:space="0" w:color="auto"/>
      </w:divBdr>
    </w:div>
    <w:div w:id="1724253667">
      <w:bodyDiv w:val="1"/>
      <w:marLeft w:val="0"/>
      <w:marRight w:val="0"/>
      <w:marTop w:val="0"/>
      <w:marBottom w:val="0"/>
      <w:divBdr>
        <w:top w:val="none" w:sz="0" w:space="0" w:color="auto"/>
        <w:left w:val="none" w:sz="0" w:space="0" w:color="auto"/>
        <w:bottom w:val="none" w:sz="0" w:space="0" w:color="auto"/>
        <w:right w:val="none" w:sz="0" w:space="0" w:color="auto"/>
      </w:divBdr>
      <w:divsChild>
        <w:div w:id="2020807414">
          <w:marLeft w:val="0"/>
          <w:marRight w:val="0"/>
          <w:marTop w:val="0"/>
          <w:marBottom w:val="0"/>
          <w:divBdr>
            <w:top w:val="none" w:sz="0" w:space="0" w:color="auto"/>
            <w:left w:val="none" w:sz="0" w:space="0" w:color="auto"/>
            <w:bottom w:val="none" w:sz="0" w:space="0" w:color="auto"/>
            <w:right w:val="none" w:sz="0" w:space="0" w:color="auto"/>
          </w:divBdr>
        </w:div>
      </w:divsChild>
    </w:div>
    <w:div w:id="1865244502">
      <w:bodyDiv w:val="1"/>
      <w:marLeft w:val="0"/>
      <w:marRight w:val="0"/>
      <w:marTop w:val="0"/>
      <w:marBottom w:val="0"/>
      <w:divBdr>
        <w:top w:val="none" w:sz="0" w:space="0" w:color="auto"/>
        <w:left w:val="none" w:sz="0" w:space="0" w:color="auto"/>
        <w:bottom w:val="none" w:sz="0" w:space="0" w:color="auto"/>
        <w:right w:val="none" w:sz="0" w:space="0" w:color="auto"/>
      </w:divBdr>
      <w:divsChild>
        <w:div w:id="147676560">
          <w:marLeft w:val="0"/>
          <w:marRight w:val="0"/>
          <w:marTop w:val="0"/>
          <w:marBottom w:val="0"/>
          <w:divBdr>
            <w:top w:val="none" w:sz="0" w:space="0" w:color="auto"/>
            <w:left w:val="none" w:sz="0" w:space="0" w:color="auto"/>
            <w:bottom w:val="none" w:sz="0" w:space="0" w:color="auto"/>
            <w:right w:val="none" w:sz="0" w:space="0" w:color="auto"/>
          </w:divBdr>
        </w:div>
      </w:divsChild>
    </w:div>
    <w:div w:id="1943562590">
      <w:bodyDiv w:val="1"/>
      <w:marLeft w:val="0"/>
      <w:marRight w:val="0"/>
      <w:marTop w:val="0"/>
      <w:marBottom w:val="0"/>
      <w:divBdr>
        <w:top w:val="none" w:sz="0" w:space="0" w:color="auto"/>
        <w:left w:val="none" w:sz="0" w:space="0" w:color="auto"/>
        <w:bottom w:val="none" w:sz="0" w:space="0" w:color="auto"/>
        <w:right w:val="none" w:sz="0" w:space="0" w:color="auto"/>
      </w:divBdr>
      <w:divsChild>
        <w:div w:id="1229801120">
          <w:marLeft w:val="0"/>
          <w:marRight w:val="0"/>
          <w:marTop w:val="0"/>
          <w:marBottom w:val="0"/>
          <w:divBdr>
            <w:top w:val="none" w:sz="0" w:space="0" w:color="auto"/>
            <w:left w:val="none" w:sz="0" w:space="0" w:color="auto"/>
            <w:bottom w:val="none" w:sz="0" w:space="0" w:color="auto"/>
            <w:right w:val="none" w:sz="0" w:space="0" w:color="auto"/>
          </w:divBdr>
          <w:divsChild>
            <w:div w:id="675114857">
              <w:marLeft w:val="0"/>
              <w:marRight w:val="0"/>
              <w:marTop w:val="0"/>
              <w:marBottom w:val="0"/>
              <w:divBdr>
                <w:top w:val="none" w:sz="0" w:space="0" w:color="auto"/>
                <w:left w:val="none" w:sz="0" w:space="0" w:color="auto"/>
                <w:bottom w:val="none" w:sz="0" w:space="0" w:color="auto"/>
                <w:right w:val="none" w:sz="0" w:space="0" w:color="auto"/>
              </w:divBdr>
              <w:divsChild>
                <w:div w:id="9217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x.com" TargetMode="External"/><Relationship Id="rId13" Type="http://schemas.openxmlformats.org/officeDocument/2006/relationships/hyperlink" Target="http://www.austincc.edu/eh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ivebinder.com" TargetMode="External"/><Relationship Id="rId12" Type="http://schemas.openxmlformats.org/officeDocument/2006/relationships/hyperlink" Target="http://www.austincc.edu/support/os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austincc.edu/current/needtoknow" TargetMode="External"/><Relationship Id="rId5" Type="http://schemas.openxmlformats.org/officeDocument/2006/relationships/webSettings" Target="webSettings.xml"/><Relationship Id="rId15" Type="http://schemas.openxmlformats.org/officeDocument/2006/relationships/hyperlink" Target="mailto:jwiesman@austincc.edu" TargetMode="External"/><Relationship Id="rId10" Type="http://schemas.openxmlformats.org/officeDocument/2006/relationships/hyperlink" Target="http://www.austincc.edu/handbook/" TargetMode="External"/><Relationship Id="rId4" Type="http://schemas.openxmlformats.org/officeDocument/2006/relationships/settings" Target="settings.xml"/><Relationship Id="rId9" Type="http://schemas.openxmlformats.org/officeDocument/2006/relationships/hyperlink" Target="http://www.jobrary.com" TargetMode="External"/><Relationship Id="rId14" Type="http://schemas.openxmlformats.org/officeDocument/2006/relationships/hyperlink" Target="http://www.austincc.edu/accmail/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10136</Words>
  <Characters>57777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Signs of Development, LLC</Company>
  <LinksUpToDate>false</LinksUpToDate>
  <CharactersWithSpaces>67778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Wiesman</dc:creator>
  <cp:lastModifiedBy>hourly</cp:lastModifiedBy>
  <cp:revision>2</cp:revision>
  <cp:lastPrinted>2011-12-19T16:09:00Z</cp:lastPrinted>
  <dcterms:created xsi:type="dcterms:W3CDTF">2014-09-18T19:16:00Z</dcterms:created>
  <dcterms:modified xsi:type="dcterms:W3CDTF">2014-09-18T19:16:00Z</dcterms:modified>
</cp:coreProperties>
</file>